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0E70" w14:textId="77777777" w:rsidR="009C0B88" w:rsidRDefault="009C0B88"/>
    <w:p w14:paraId="6C468603" w14:textId="5CE9AABC" w:rsidR="000D0512" w:rsidRDefault="000D0512" w:rsidP="00AB489B"/>
    <w:p w14:paraId="6A08B4F3" w14:textId="0B47D58D" w:rsidR="000D0512" w:rsidRDefault="000D0512" w:rsidP="00AB489B">
      <w:r>
        <w:t xml:space="preserve"> MANUAL 1: MANUAL DE USUARIO — PANEL DE COCINA</w:t>
      </w:r>
    </w:p>
    <w:p w14:paraId="6B12B8D3" w14:textId="77777777" w:rsidR="000D0512" w:rsidRDefault="000D0512" w:rsidP="00AB489B"/>
    <w:p w14:paraId="48495BBB" w14:textId="77777777" w:rsidR="000D0512" w:rsidRDefault="000D0512" w:rsidP="00AB489B">
      <w:r>
        <w:t>Archivo: chef.html</w:t>
      </w:r>
    </w:p>
    <w:p w14:paraId="4150F01F" w14:textId="77777777" w:rsidR="000D0512" w:rsidRDefault="000D0512" w:rsidP="00AB489B"/>
    <w:p w14:paraId="5918B146" w14:textId="77777777" w:rsidR="000D0512" w:rsidRDefault="000D0512" w:rsidP="00AB489B">
      <w:r>
        <w:t>Tipo de página: Panel interno de operación de cocina</w:t>
      </w:r>
    </w:p>
    <w:p w14:paraId="2355A65E" w14:textId="77777777" w:rsidR="000D0512" w:rsidRDefault="000D0512" w:rsidP="00AB489B"/>
    <w:p w14:paraId="4B0EBC5D" w14:textId="5DD8413C" w:rsidR="000D0512" w:rsidRDefault="000D0512" w:rsidP="00AB489B">
      <w:r>
        <w:t>Dirigido a: Usuarios con rol de chef o personal de cocina</w:t>
      </w:r>
    </w:p>
    <w:p w14:paraId="0A249095" w14:textId="77777777" w:rsidR="000D0512" w:rsidRDefault="000D0512" w:rsidP="00AB489B"/>
    <w:p w14:paraId="0F5D0658" w14:textId="2AD1E328" w:rsidR="000D0512" w:rsidRDefault="000D0512" w:rsidP="000D0512">
      <w:pPr>
        <w:pStyle w:val="Prrafodelista"/>
        <w:numPr>
          <w:ilvl w:val="0"/>
          <w:numId w:val="2"/>
        </w:numPr>
      </w:pPr>
      <w:r>
        <w:t>¿QUÉ ES ESTE PANEL?</w:t>
      </w:r>
    </w:p>
    <w:p w14:paraId="7EC9072D" w14:textId="77777777" w:rsidR="000D0512" w:rsidRDefault="000D0512" w:rsidP="00AB489B"/>
    <w:p w14:paraId="012545CF" w14:textId="77777777" w:rsidR="000D0512" w:rsidRDefault="000D0512" w:rsidP="00AB489B">
      <w:r>
        <w:t>El panel de cocina es la pantalla principal que ve el chef después de iniciar sesión en el sistema del Restaurante Censa Gourmet. Su propósito es mostrar en tiempo real todos los pedidos que los meseros han enviado desde el salón y que aún no han sido entregados a los clientes. Es, en otras palabras, el tablero de trabajo de la cocina: un lugar donde el chef ve de un vistazo todas las comandas activas, con la información necesaria para prepararlas correctamente y los botones para ir avanzando su estado a medida que se cocinan.</w:t>
      </w:r>
    </w:p>
    <w:p w14:paraId="0DF3BE70" w14:textId="77777777" w:rsidR="000D0512" w:rsidRDefault="000D0512" w:rsidP="00AB489B"/>
    <w:p w14:paraId="5ADD96EB" w14:textId="05695A95" w:rsidR="000D0512" w:rsidRDefault="000D0512" w:rsidP="00AB489B">
      <w:r>
        <w:t>El diseño de este panel es funcional y directo. En la parte superior aparece el encabezado con el logotipo del restaurante a la izquierda y el nombre del chef conectado junto con el botón de cerrar sesión a la derecha. Debajo del encabezado aparece el título “Comandas en Cola” con un ícono de fuego, y luego una cuadrícula de tarjetas donde cada tarjeta representa una comanda. En la parte inferior aparece el pie de página con el copyright. En la esquina inferior derecha hay un botón de ayuda con signo de interrogación que abre una guía rápida.</w:t>
      </w:r>
    </w:p>
    <w:p w14:paraId="01F39E9D" w14:textId="77777777" w:rsidR="000D0512" w:rsidRDefault="000D0512" w:rsidP="00AB489B"/>
    <w:p w14:paraId="5FC07682" w14:textId="37CB5F53" w:rsidR="000D0512" w:rsidRDefault="000D0512" w:rsidP="00AB489B">
      <w:r>
        <w:t xml:space="preserve">La característica más importante de este panel es que se actualiza automáticamente. Cuando un mesero envía una comanda nueva o cuando alguien cambia el estado de </w:t>
      </w:r>
      <w:r>
        <w:lastRenderedPageBreak/>
        <w:t xml:space="preserve">una comanda, el panel del chef lo refleja de inmediato sin necesidad de recargar la página. Esto es posible gracias a la tecnología de tiempo real que usa </w:t>
      </w:r>
      <w:proofErr w:type="spellStart"/>
      <w:r>
        <w:t>Supabase</w:t>
      </w:r>
      <w:proofErr w:type="spellEnd"/>
      <w:r>
        <w:t>.</w:t>
      </w:r>
    </w:p>
    <w:p w14:paraId="06235F51" w14:textId="77777777" w:rsidR="000D0512" w:rsidRDefault="000D0512" w:rsidP="00AB489B"/>
    <w:p w14:paraId="758F4F63" w14:textId="35C4BEDA" w:rsidR="000D0512" w:rsidRDefault="000D0512" w:rsidP="000D0512">
      <w:pPr>
        <w:pStyle w:val="Prrafodelista"/>
        <w:numPr>
          <w:ilvl w:val="0"/>
          <w:numId w:val="2"/>
        </w:numPr>
      </w:pPr>
      <w:r>
        <w:t>REQUISITOS PARA USAR EL PANEL</w:t>
      </w:r>
    </w:p>
    <w:p w14:paraId="15E573F7" w14:textId="77777777" w:rsidR="000D0512" w:rsidRDefault="000D0512" w:rsidP="00AB489B"/>
    <w:p w14:paraId="1E9E8CE5" w14:textId="77777777" w:rsidR="000D0512" w:rsidRDefault="000D0512" w:rsidP="00AB489B">
      <w:r>
        <w:t xml:space="preserve">Para poder acceder a este panel, el usuario debe haber iniciado sesión previamente en el sistema. Si alguien intenta abrir el panel sin haber iniciado sesión, el sistema lo redirige automáticamente a la pantalla de </w:t>
      </w:r>
      <w:proofErr w:type="spellStart"/>
      <w:r>
        <w:t>login</w:t>
      </w:r>
      <w:proofErr w:type="spellEnd"/>
      <w:r>
        <w:t>. También debe estar conectado a internet, porque las comandas se leen y se actualizan en tiempo real desde la base de datos.</w:t>
      </w:r>
    </w:p>
    <w:p w14:paraId="438FEF94" w14:textId="77777777" w:rsidR="000D0512" w:rsidRDefault="000D0512" w:rsidP="00AB489B"/>
    <w:p w14:paraId="03E6D810" w14:textId="77777777" w:rsidR="000D0512" w:rsidRDefault="000D0512" w:rsidP="00AB489B">
      <w:r>
        <w:t xml:space="preserve">Este panel está pensado para usarse desde una </w:t>
      </w:r>
      <w:proofErr w:type="spellStart"/>
      <w:r>
        <w:t>tablet</w:t>
      </w:r>
      <w:proofErr w:type="spellEnd"/>
      <w:r>
        <w:t xml:space="preserve"> o una computadora ubicada en la cocina del restaurante. No es obligatorio que el usuario tenga el rol de chef en la base de datos, pero en la práctica solo el personal de cocina debería tener acceso a este panel porque está diseñado específicamente para su trabajo.</w:t>
      </w:r>
    </w:p>
    <w:p w14:paraId="4616F1BC" w14:textId="77777777" w:rsidR="000D0512" w:rsidRDefault="000D0512" w:rsidP="00AB489B"/>
    <w:p w14:paraId="794489B1" w14:textId="62E0330B" w:rsidR="000D0512" w:rsidRDefault="000D0512" w:rsidP="000D0512">
      <w:pPr>
        <w:pStyle w:val="Prrafodelista"/>
        <w:numPr>
          <w:ilvl w:val="0"/>
          <w:numId w:val="2"/>
        </w:numPr>
      </w:pPr>
      <w:r>
        <w:t>ELEMENTOS QUE APARECEN EN PANTALLA</w:t>
      </w:r>
    </w:p>
    <w:p w14:paraId="556347AE" w14:textId="77777777" w:rsidR="000D0512" w:rsidRDefault="000D0512" w:rsidP="00AB489B"/>
    <w:p w14:paraId="5CC1CC21" w14:textId="0454CF65" w:rsidR="000D0512" w:rsidRDefault="000D0512" w:rsidP="00AB489B">
      <w:r>
        <w:t>Al abrir el panel, el chef ve primero el encabezado con el logotipo “Censa Gourmet – Cocina” y, a la derecha, un pequeño recuadro con el ícono del chef y su nombre, seguido del botón de cerrar sesión.</w:t>
      </w:r>
    </w:p>
    <w:p w14:paraId="11C0F9BD" w14:textId="77777777" w:rsidR="000D0512" w:rsidRDefault="000D0512" w:rsidP="00AB489B"/>
    <w:p w14:paraId="333982C8" w14:textId="33B8FA1F" w:rsidR="000D0512" w:rsidRDefault="000D0512" w:rsidP="00AB489B">
      <w:r>
        <w:t>Debajo del encabezado aparece el título principal que dice “Comandas en Cola”, acompañado de un ícono de fuego para transmitir la idea de trabajo activo en cocina.</w:t>
      </w:r>
    </w:p>
    <w:p w14:paraId="405AF232" w14:textId="77777777" w:rsidR="000D0512" w:rsidRDefault="000D0512" w:rsidP="00AB489B"/>
    <w:p w14:paraId="7C0A4333" w14:textId="77777777" w:rsidR="000D0512" w:rsidRDefault="000D0512" w:rsidP="00AB489B">
      <w:r>
        <w:t xml:space="preserve">Luego viene la cuadrícula de tarjetas. Cada tarjeta representa una comanda y muestra la siguiente información. En la parte superior aparece el número de mesa a la izquierda y la hora en que se envió la comanda a la derecha. Si la comanda tiene notas especiales, por ejemplo alergias o algún pedido de celebración, aparece una franja destacada con esas notas justo debajo del encabezado de la tarjeta. Después aparece una lista con todos los platos que componen la comanda, cada uno con su </w:t>
      </w:r>
      <w:r>
        <w:lastRenderedPageBreak/>
        <w:t>cantidad y su nombre. Finalmente, en la parte inferior de la tarjeta, aparecen los botones de acción que corresponden al estado actual de la comanda.</w:t>
      </w:r>
    </w:p>
    <w:p w14:paraId="30C0EFF8" w14:textId="77777777" w:rsidR="000D0512" w:rsidRDefault="000D0512" w:rsidP="00AB489B"/>
    <w:p w14:paraId="74C2BAE8" w14:textId="77777777" w:rsidR="000D0512" w:rsidRDefault="000D0512" w:rsidP="00AB489B">
      <w:r>
        <w:t>En la esquina inferior derecha de la pantalla aparece siempre un botón dorado con un signo de interrogación. Al pulsarlo se abre una guía rápida con las instrucciones básicas del panel. La guía se cierra con la letra equis, con un clic fuera del cuadro o con la tecla Escape.</w:t>
      </w:r>
    </w:p>
    <w:p w14:paraId="5F65FA82" w14:textId="77777777" w:rsidR="000D0512" w:rsidRDefault="000D0512" w:rsidP="00AB489B"/>
    <w:p w14:paraId="66482CAF" w14:textId="5A60585E" w:rsidR="000D0512" w:rsidRDefault="000D0512" w:rsidP="000D0512">
      <w:pPr>
        <w:pStyle w:val="Prrafodelista"/>
        <w:numPr>
          <w:ilvl w:val="0"/>
          <w:numId w:val="2"/>
        </w:numPr>
      </w:pPr>
      <w:r>
        <w:t>ESTADOS DE LAS COMANDAS</w:t>
      </w:r>
    </w:p>
    <w:p w14:paraId="79E71F25" w14:textId="77777777" w:rsidR="000D0512" w:rsidRDefault="000D0512" w:rsidP="00AB489B"/>
    <w:p w14:paraId="32A2CC06" w14:textId="77777777" w:rsidR="000D0512" w:rsidRDefault="000D0512" w:rsidP="00AB489B">
      <w:r>
        <w:t>Cada comanda puede estar en uno de cuatro estados. El primer estado es pendiente, que significa que la comanda acaba de llegar a la cocina y aún no se ha empezado a preparar. Las tarjetas pendientes se distinguen por un color de borde específico, generalmente amarillo o naranja. El segundo estado es en proceso, que significa que el chef ya comenzó a preparar la comanda. Las tarjetas en proceso se distinguen por un color de borde diferente, generalmente azul.</w:t>
      </w:r>
    </w:p>
    <w:p w14:paraId="2A79C624" w14:textId="77777777" w:rsidR="000D0512" w:rsidRDefault="000D0512" w:rsidP="00AB489B"/>
    <w:p w14:paraId="1CB32341" w14:textId="77777777" w:rsidR="000D0512" w:rsidRDefault="000D0512" w:rsidP="00AB489B">
      <w:r>
        <w:t>El tercer estado es listo, que significa que la comanda ya está terminada y espera que el mesero la recoja para llevarla a la mesa. Las comandas en estado listo ya no aparecen en el panel del chef, porque se consideran completadas. El cuarto estado es cancelado, que significa que la comanda fue rechazada o cancelada, y tampoco aparece en el panel del chef.</w:t>
      </w:r>
    </w:p>
    <w:p w14:paraId="1F5C35BA" w14:textId="77777777" w:rsidR="000D0512" w:rsidRDefault="000D0512" w:rsidP="00AB489B"/>
    <w:p w14:paraId="2F85F47E" w14:textId="77777777" w:rsidR="000D0512" w:rsidRDefault="000D0512" w:rsidP="00AB489B">
      <w:r>
        <w:t>El panel del chef solo muestra las comandas en estado pendiente y en proceso. Las comandas listas y canceladas desaparecen automáticamente de la vista cuando cambian de estado.</w:t>
      </w:r>
    </w:p>
    <w:p w14:paraId="3B6B67A2" w14:textId="77777777" w:rsidR="000D0512" w:rsidRDefault="000D0512" w:rsidP="00AB489B"/>
    <w:p w14:paraId="22738746" w14:textId="7304F618" w:rsidR="000D0512" w:rsidRDefault="000D0512" w:rsidP="000D0512">
      <w:pPr>
        <w:pStyle w:val="Prrafodelista"/>
        <w:numPr>
          <w:ilvl w:val="0"/>
          <w:numId w:val="2"/>
        </w:numPr>
      </w:pPr>
      <w:r>
        <w:t>CÓMO VER LAS COMANDAS ACTIVAS</w:t>
      </w:r>
    </w:p>
    <w:p w14:paraId="45193E9A" w14:textId="77777777" w:rsidR="000D0512" w:rsidRDefault="000D0512" w:rsidP="00AB489B"/>
    <w:p w14:paraId="7483804B" w14:textId="77777777" w:rsidR="000D0512" w:rsidRDefault="000D0512" w:rsidP="00AB489B">
      <w:r>
        <w:t xml:space="preserve">Al entrar al panel, el sistema carga automáticamente todas las comandas pendientes y en proceso, ordenadas de la más antigua a la más reciente. Esto significa que las </w:t>
      </w:r>
      <w:r>
        <w:lastRenderedPageBreak/>
        <w:t>comandas más urgentes aparecen primero, en la parte superior izquierda de la cuadrícula.</w:t>
      </w:r>
    </w:p>
    <w:p w14:paraId="73DDC217" w14:textId="77777777" w:rsidR="000D0512" w:rsidRDefault="000D0512" w:rsidP="00AB489B"/>
    <w:p w14:paraId="1D6BEE82" w14:textId="77777777" w:rsidR="000D0512" w:rsidRDefault="000D0512" w:rsidP="00AB489B">
      <w:r>
        <w:t>Cada tarjeta muestra la información esencial para preparar la comanda. El número de mesa indica a dónde debe ir el pedido. La hora indica cuánto tiempo lleva esperando el cliente. La lista de platos indica qué debe cocinar el chef. Las notas especiales, si existen, indican alergias, preferencias de cocción o comentarios que el cliente o el mesero hayan dejado.</w:t>
      </w:r>
    </w:p>
    <w:p w14:paraId="50A9B855" w14:textId="77777777" w:rsidR="000D0512" w:rsidRDefault="000D0512" w:rsidP="00AB489B"/>
    <w:p w14:paraId="1A117D2F" w14:textId="4CA3BE02" w:rsidR="000D0512" w:rsidRDefault="000D0512" w:rsidP="00AB489B">
      <w:r>
        <w:t>Si en ese momento no hay comandas pendientes ni en proceso, el panel muestra un mensaje amable que dice “No hay pedidos en cola. ¡Excelente trabajo!” con algunos íconos decorativos. Este mensaje indica que la cocina está al día y no hay pedidos esperando.</w:t>
      </w:r>
    </w:p>
    <w:p w14:paraId="55349C54" w14:textId="77777777" w:rsidR="000D0512" w:rsidRDefault="000D0512" w:rsidP="00AB489B"/>
    <w:p w14:paraId="5E5E1922" w14:textId="40BD3D46" w:rsidR="000D0512" w:rsidRDefault="000D0512" w:rsidP="000D0512">
      <w:pPr>
        <w:pStyle w:val="Prrafodelista"/>
        <w:numPr>
          <w:ilvl w:val="0"/>
          <w:numId w:val="2"/>
        </w:numPr>
      </w:pPr>
      <w:r>
        <w:t>CÓMO PREPARAR UNA COMANDA</w:t>
      </w:r>
    </w:p>
    <w:p w14:paraId="5AF71D4B" w14:textId="77777777" w:rsidR="000D0512" w:rsidRDefault="000D0512" w:rsidP="00AB489B"/>
    <w:p w14:paraId="552BAE52" w14:textId="7B56C9C2" w:rsidR="000D0512" w:rsidRDefault="000D0512" w:rsidP="00AB489B">
      <w:r>
        <w:t>Cuando el chef decide empezar a preparar una comanda, debe pulsar el botón “Preparar Pedido” que aparece en la parte inferior de la tarjeta correspondiente. El sistema muestra un mensaje de confirmación que dice “¿Comenzar a preparar este pedido?”. Si el chef acepta, el estado de la comanda cambia de pendiente a en proceso, y el color del borde de la tarjeta cambia para reflejar el nuevo estado.</w:t>
      </w:r>
    </w:p>
    <w:p w14:paraId="07CB6519" w14:textId="77777777" w:rsidR="000D0512" w:rsidRDefault="000D0512" w:rsidP="00AB489B"/>
    <w:p w14:paraId="20F21360" w14:textId="263D421F" w:rsidR="000D0512" w:rsidRDefault="000D0512" w:rsidP="00AB489B">
      <w:r>
        <w:t>Una vez que la comanda está en proceso, el botón de la tarjeta cambia. En lugar de “Preparar Pedido” y “Cancelar Pedido”, ahora aparece un único botón que dice “Listo para Entregar”. El chef debe pulsar este botón cuando termine de cocinar todos los platos de la comanda y estén listos para ser servidos.</w:t>
      </w:r>
    </w:p>
    <w:p w14:paraId="01DE128F" w14:textId="77777777" w:rsidR="000D0512" w:rsidRDefault="000D0512" w:rsidP="00AB489B"/>
    <w:p w14:paraId="3F7AB2C5" w14:textId="45429400" w:rsidR="000D0512" w:rsidRDefault="000D0512" w:rsidP="00AB489B">
      <w:r>
        <w:t>Cuando el chef pulsa “Listo para Entregar”, el sistema pide confirmación y, si el chef acepta, cambia el estado de la comanda a listo. En ese momento la tarjeta desaparece del panel del chef, porque ya no hay nada más que hacer con esa comanda. El mesero correspondiente verá la comanda como lista en su propio panel y podrá recogerla para llevarla a la mesa.</w:t>
      </w:r>
    </w:p>
    <w:p w14:paraId="16FFE8E6" w14:textId="77777777" w:rsidR="000D0512" w:rsidRDefault="000D0512" w:rsidP="00AB489B"/>
    <w:p w14:paraId="72968C5A" w14:textId="2634AE66" w:rsidR="000D0512" w:rsidRDefault="000D0512" w:rsidP="000D0512">
      <w:pPr>
        <w:pStyle w:val="Prrafodelista"/>
        <w:numPr>
          <w:ilvl w:val="0"/>
          <w:numId w:val="2"/>
        </w:numPr>
      </w:pPr>
      <w:r>
        <w:t>CÓMO CANCELAR UNA COMANDA</w:t>
      </w:r>
    </w:p>
    <w:p w14:paraId="14935FDE" w14:textId="77777777" w:rsidR="000D0512" w:rsidRDefault="000D0512" w:rsidP="00AB489B"/>
    <w:p w14:paraId="74D19532" w14:textId="5208B13E" w:rsidR="000D0512" w:rsidRDefault="000D0512" w:rsidP="00AB489B">
      <w:r>
        <w:t>Si por alguna razón el chef no puede preparar una comanda, por ejemplo porque un ingrediente se agotó o porque el cliente cambió de opinión, puede pulsar el botón “Cancelar Pedido”. El sistema muestra una confirmación que dice “¿Seguro que deseas rechazar/cancelar este pedido?”.</w:t>
      </w:r>
    </w:p>
    <w:p w14:paraId="27559F4B" w14:textId="77777777" w:rsidR="000D0512" w:rsidRDefault="000D0512" w:rsidP="00AB489B"/>
    <w:p w14:paraId="1ACCCAF4" w14:textId="77777777" w:rsidR="000D0512" w:rsidRDefault="000D0512" w:rsidP="00AB489B">
      <w:r>
        <w:t>Si el chef acepta, el estado de la comanda cambia a cancelado y la tarjeta desaparece del panel. La comanda queda registrada en la base de datos con ese estado, pero ya no se muestra como trabajo pendiente. Se recomienda usar este botón con precaución, porque cancelar una comanda significa que el cliente no va a recibir su pedido.</w:t>
      </w:r>
    </w:p>
    <w:p w14:paraId="14796513" w14:textId="77777777" w:rsidR="000D0512" w:rsidRDefault="000D0512" w:rsidP="00AB489B"/>
    <w:p w14:paraId="10274420" w14:textId="328468E6" w:rsidR="000D0512" w:rsidRDefault="000D0512" w:rsidP="000D0512">
      <w:pPr>
        <w:pStyle w:val="Prrafodelista"/>
        <w:numPr>
          <w:ilvl w:val="0"/>
          <w:numId w:val="2"/>
        </w:numPr>
      </w:pPr>
      <w:r>
        <w:t>ACTUALIZACIÓN EN TIEMPO REAL</w:t>
      </w:r>
    </w:p>
    <w:p w14:paraId="4D6D3845" w14:textId="77777777" w:rsidR="000D0512" w:rsidRDefault="000D0512" w:rsidP="00AB489B"/>
    <w:p w14:paraId="72149531" w14:textId="77777777" w:rsidR="000D0512" w:rsidRDefault="000D0512" w:rsidP="00AB489B">
      <w:r>
        <w:t>Una de las mejores características de este panel es que se actualiza por sí solo. Cuando un mesero envía una comanda nueva, aparece automáticamente en el panel del chef en pocos segundos, sin que el chef tenga que hacer nada. Cuando alguien cambia el estado de una comanda, el panel lo refleja también de inmediato.</w:t>
      </w:r>
    </w:p>
    <w:p w14:paraId="1AAC68BF" w14:textId="77777777" w:rsidR="000D0512" w:rsidRDefault="000D0512" w:rsidP="00AB489B"/>
    <w:p w14:paraId="633B2919" w14:textId="77777777" w:rsidR="000D0512" w:rsidRDefault="000D0512" w:rsidP="00AB489B">
      <w:r>
        <w:t>Esta actualización funciona gracias a un sistema de suscripción en tiempo real que conecta el panel con la base de datos. El chef no necesita pulsar ningún botón de recargar ni refrescar la página. Simplemente trabaja con las comandas y el panel se mantiene actualizado solo.</w:t>
      </w:r>
    </w:p>
    <w:p w14:paraId="6FA48962" w14:textId="77777777" w:rsidR="000D0512" w:rsidRDefault="000D0512" w:rsidP="00AB489B"/>
    <w:p w14:paraId="1637649F" w14:textId="77777777" w:rsidR="000D0512" w:rsidRDefault="000D0512" w:rsidP="00AB489B">
      <w:r>
        <w:t>Si por alguna razón la conexión a internet se pierde, el panel deja de actualizarse. Cuando vuelve la conexión, el panel se sincroniza automáticamente y muestra el estado actual de todas las comandas.</w:t>
      </w:r>
    </w:p>
    <w:p w14:paraId="2C3031B8" w14:textId="77777777" w:rsidR="000D0512" w:rsidRDefault="000D0512" w:rsidP="00AB489B"/>
    <w:p w14:paraId="712CD83F" w14:textId="77777777" w:rsidR="000D0512" w:rsidRDefault="000D0512" w:rsidP="00AB489B"/>
    <w:p w14:paraId="4FF02560" w14:textId="44338771" w:rsidR="000D0512" w:rsidRDefault="000D0512" w:rsidP="000D0512">
      <w:pPr>
        <w:pStyle w:val="Prrafodelista"/>
        <w:numPr>
          <w:ilvl w:val="0"/>
          <w:numId w:val="2"/>
        </w:numPr>
      </w:pPr>
      <w:r>
        <w:lastRenderedPageBreak/>
        <w:t>COMPORTAMIENTO EN DIFERENTES DISPOSITIVOS</w:t>
      </w:r>
    </w:p>
    <w:p w14:paraId="4AD6C34B" w14:textId="77777777" w:rsidR="000D0512" w:rsidRDefault="000D0512" w:rsidP="00AB489B"/>
    <w:p w14:paraId="2C0EF1E8" w14:textId="77777777" w:rsidR="000D0512" w:rsidRDefault="000D0512" w:rsidP="00AB489B">
      <w:r>
        <w:t xml:space="preserve">El panel está diseñado para verse bien en cualquier dispositivo, aunque su uso principal es en pantallas grandes de computadora o </w:t>
      </w:r>
      <w:proofErr w:type="spellStart"/>
      <w:r>
        <w:t>tablet</w:t>
      </w:r>
      <w:proofErr w:type="spellEnd"/>
      <w:r>
        <w:t xml:space="preserve"> montadas en la cocina. En pantallas grandes, las tarjetas de comandas se distribuyen en una cuadrícula que muestra varias comandas al mismo tiempo, permitiendo al chef ver todo el trabajo pendiente de un vistazo.</w:t>
      </w:r>
    </w:p>
    <w:p w14:paraId="54632D11" w14:textId="77777777" w:rsidR="000D0512" w:rsidRDefault="000D0512" w:rsidP="00AB489B"/>
    <w:p w14:paraId="7BC4D291" w14:textId="77777777" w:rsidR="000D0512" w:rsidRDefault="000D0512" w:rsidP="00AB489B">
      <w:r>
        <w:t xml:space="preserve">En </w:t>
      </w:r>
      <w:proofErr w:type="spellStart"/>
      <w:r>
        <w:t>tablets</w:t>
      </w:r>
      <w:proofErr w:type="spellEnd"/>
      <w:r>
        <w:t xml:space="preserve"> y celulares, las tarjetas se apilan verticalmente en una sola columna para que el chef pueda desplazarse por ellas con el dedo. El contenido sigue siendo legible y los botones siguen siendo cómodos de pulsar.</w:t>
      </w:r>
    </w:p>
    <w:p w14:paraId="735CBB78" w14:textId="77777777" w:rsidR="000D0512" w:rsidRDefault="000D0512" w:rsidP="00AB489B"/>
    <w:p w14:paraId="4790DA29" w14:textId="082D8D30" w:rsidR="000D0512" w:rsidRDefault="000D0512" w:rsidP="000D0512">
      <w:pPr>
        <w:pStyle w:val="Prrafodelista"/>
        <w:numPr>
          <w:ilvl w:val="0"/>
          <w:numId w:val="2"/>
        </w:numPr>
      </w:pPr>
      <w:r>
        <w:t>PREGUNTAS FRECUENTES</w:t>
      </w:r>
    </w:p>
    <w:p w14:paraId="1B0E4292" w14:textId="77777777" w:rsidR="000D0512" w:rsidRDefault="000D0512" w:rsidP="00AB489B"/>
    <w:p w14:paraId="0D1C8F31" w14:textId="77777777" w:rsidR="000D0512" w:rsidRDefault="000D0512" w:rsidP="00AB489B">
      <w:r>
        <w:t>Si el chef abre el panel y no ve ninguna comanda aunque sabe que los meseros han enviado pedidos, puede probar cerrando sesión y volviendo a entrar. Si el problema persiste, puede ser que las comandas hayan sido enviadas pero aún no se hayan guardado correctamente en la base de datos.</w:t>
      </w:r>
    </w:p>
    <w:p w14:paraId="1BAE0E77" w14:textId="77777777" w:rsidR="000D0512" w:rsidRDefault="000D0512" w:rsidP="00AB489B"/>
    <w:p w14:paraId="7F6D9F87" w14:textId="77777777" w:rsidR="000D0512" w:rsidRDefault="000D0512" w:rsidP="00AB489B">
      <w:r>
        <w:t>Si una comanda aparece con la información incompleta, por ejemplo sin platos o sin número de mesa, puede ser que el mesero haya cometido un error al enviarla. En ese caso, el chef puede cancelar la comanda y pedir al mesero que la envíe de nuevo correctamente.</w:t>
      </w:r>
    </w:p>
    <w:p w14:paraId="2B8DF601" w14:textId="77777777" w:rsidR="000D0512" w:rsidRDefault="000D0512" w:rsidP="00AB489B"/>
    <w:p w14:paraId="002356DD" w14:textId="77777777" w:rsidR="000D0512" w:rsidRDefault="000D0512" w:rsidP="00AB489B">
      <w:r>
        <w:t>Si el chef pulsa un botón y no pasa nada, puede ser que la conexión a internet se haya perdido. Debe verificar la conexión y volver a intentar la operación.</w:t>
      </w:r>
    </w:p>
    <w:p w14:paraId="66C80F3C" w14:textId="77777777" w:rsidR="000D0512" w:rsidRDefault="000D0512" w:rsidP="00AB489B"/>
    <w:p w14:paraId="23FD5E6C" w14:textId="77777777" w:rsidR="000D0512" w:rsidRDefault="000D0512" w:rsidP="00AB489B">
      <w:r>
        <w:t>Si el chef ve una comanda que ya había marcado como lista y vuelve a aparecer en estado pendiente, es posible que haya un problema de sincronización con la base de datos. En ese caso conviene avisar al administrador del sistema.</w:t>
      </w:r>
    </w:p>
    <w:p w14:paraId="4A1C0D21" w14:textId="77777777" w:rsidR="000D0512" w:rsidRDefault="000D0512" w:rsidP="00AB489B"/>
    <w:p w14:paraId="31309829" w14:textId="77777777" w:rsidR="000D0512" w:rsidRDefault="000D0512" w:rsidP="00AB489B">
      <w:r>
        <w:lastRenderedPageBreak/>
        <w:t>Si el chef necesita cancelar una comanda pero no está seguro, puede consultar primero con el mesero o con el administrador antes de pulsar el botón Cancelar Pedido.</w:t>
      </w:r>
    </w:p>
    <w:p w14:paraId="718A480D" w14:textId="77777777" w:rsidR="000D0512" w:rsidRDefault="000D0512" w:rsidP="00AB489B"/>
    <w:p w14:paraId="60FB18FA" w14:textId="55893D2A" w:rsidR="000D0512" w:rsidRDefault="000D0512" w:rsidP="000D0512">
      <w:pPr>
        <w:pStyle w:val="Prrafodelista"/>
        <w:numPr>
          <w:ilvl w:val="0"/>
          <w:numId w:val="2"/>
        </w:numPr>
      </w:pPr>
      <w:r>
        <w:t>RECOMENDACIONES DE USO</w:t>
      </w:r>
    </w:p>
    <w:p w14:paraId="1BFA0B36" w14:textId="77777777" w:rsidR="000D0512" w:rsidRDefault="000D0512" w:rsidP="00AB489B"/>
    <w:p w14:paraId="628CC8AB" w14:textId="77777777" w:rsidR="000D0512" w:rsidRDefault="000D0512" w:rsidP="00AB489B">
      <w:r>
        <w:t>Se recomienda al chef revisar el panel cada pocos minutos durante el servicio, especialmente en horas pico, para que ninguna comanda quede esperando demasiado tiempo antes de empezar a prepararse.</w:t>
      </w:r>
    </w:p>
    <w:p w14:paraId="4DFB2ED9" w14:textId="77777777" w:rsidR="000D0512" w:rsidRDefault="000D0512" w:rsidP="00AB489B"/>
    <w:p w14:paraId="384115CC" w14:textId="74B49CC8" w:rsidR="000D0512" w:rsidRDefault="000D0512" w:rsidP="00AB489B">
      <w:r>
        <w:t>Se recomienda al chef pulsar “Preparar Pedido” en cuanto empiece a cocinar la comanda, para que el sistema refleje el estado real del trabajo y los meseros puedan saber qué está en proceso.</w:t>
      </w:r>
    </w:p>
    <w:p w14:paraId="33EDFA38" w14:textId="77777777" w:rsidR="000D0512" w:rsidRDefault="000D0512" w:rsidP="00AB489B"/>
    <w:p w14:paraId="4BA4F848" w14:textId="16A990A3" w:rsidR="000D0512" w:rsidRDefault="000D0512" w:rsidP="00AB489B">
      <w:r>
        <w:t>Se recomienda al chef pulsar “Listo para Entregar” en cuanto los platos estén terminados, sin esperar a que el mesero pase por la cocina. Así el mesero ve la notificación a tiempo y puede recoger el pedido sin demora.</w:t>
      </w:r>
    </w:p>
    <w:p w14:paraId="12D5B601" w14:textId="77777777" w:rsidR="000D0512" w:rsidRDefault="000D0512" w:rsidP="00AB489B"/>
    <w:p w14:paraId="2BB401A8" w14:textId="77777777" w:rsidR="000D0512" w:rsidRDefault="000D0512" w:rsidP="00AB489B">
      <w:r>
        <w:t>Se recomienda al chef verificar las notas especiales de cada comanda antes de empezar a prepararla, especialmente si hay alergias declaradas. Las alergias son información crítica de seguridad alimentaria.</w:t>
      </w:r>
    </w:p>
    <w:p w14:paraId="33B053D6" w14:textId="77777777" w:rsidR="000D0512" w:rsidRDefault="000D0512" w:rsidP="00AB489B"/>
    <w:p w14:paraId="0E8D0F5D" w14:textId="77777777" w:rsidR="000D0512" w:rsidRDefault="000D0512" w:rsidP="00AB489B">
      <w:r>
        <w:t>Se recomienda al chef cerrar sesión al terminar su turno, especialmente si el dispositivo de la cocina es compartido entre varios cocineros.</w:t>
      </w:r>
    </w:p>
    <w:p w14:paraId="5493155C" w14:textId="77777777" w:rsidR="000D0512" w:rsidRDefault="000D0512" w:rsidP="00AB489B"/>
    <w:p w14:paraId="29A75B91" w14:textId="77777777" w:rsidR="000D0512" w:rsidRDefault="000D0512" w:rsidP="00AB489B">
      <w:r>
        <w:t>Se recomienda al chef no cancelar comandas sin consultar primero con el mesero o el administrador, salvo en casos de fuerza mayor.</w:t>
      </w:r>
    </w:p>
    <w:p w14:paraId="3CB457F8" w14:textId="77777777" w:rsidR="000D0512" w:rsidRDefault="000D0512" w:rsidP="00AB489B"/>
    <w:p w14:paraId="6D9FA227" w14:textId="77777777" w:rsidR="000D0512" w:rsidRDefault="000D0512" w:rsidP="00AB489B">
      <w:r>
        <w:t>Fin del manual de usuario.</w:t>
      </w:r>
    </w:p>
    <w:p w14:paraId="6F4766DB" w14:textId="77777777" w:rsidR="000D0512" w:rsidRDefault="000D0512" w:rsidP="00AB489B"/>
    <w:p w14:paraId="2141CF94" w14:textId="5378FABA" w:rsidR="000D0512" w:rsidRDefault="000D0512" w:rsidP="00AB489B">
      <w:r>
        <w:lastRenderedPageBreak/>
        <w:t xml:space="preserve"> MANUAL 2: MANUAL DEL DESARROLLADOR — PANEL DE COCINA</w:t>
      </w:r>
    </w:p>
    <w:p w14:paraId="74C52985" w14:textId="77777777" w:rsidR="000D0512" w:rsidRDefault="000D0512" w:rsidP="00AB489B"/>
    <w:p w14:paraId="4AD6BB77" w14:textId="77777777" w:rsidR="000D0512" w:rsidRDefault="000D0512" w:rsidP="00AB489B">
      <w:r>
        <w:t>Archivo: chef.html</w:t>
      </w:r>
    </w:p>
    <w:p w14:paraId="2AE2B081" w14:textId="77777777" w:rsidR="000D0512" w:rsidRDefault="000D0512" w:rsidP="00AB489B"/>
    <w:p w14:paraId="559A0A65" w14:textId="77777777" w:rsidR="000D0512" w:rsidRDefault="000D0512" w:rsidP="00AB489B">
      <w:r>
        <w:t>Tipo: Documento técnico interno</w:t>
      </w:r>
    </w:p>
    <w:p w14:paraId="118DB41D" w14:textId="77777777" w:rsidR="000D0512" w:rsidRDefault="000D0512" w:rsidP="00AB489B"/>
    <w:p w14:paraId="044373D6" w14:textId="77777777" w:rsidR="000D0512" w:rsidRDefault="000D0512" w:rsidP="00AB489B">
      <w:r>
        <w:t>Dirigido a: Desarrolladores y personal de mantenimiento del sistema</w:t>
      </w:r>
    </w:p>
    <w:p w14:paraId="39ADBE00" w14:textId="77777777" w:rsidR="000D0512" w:rsidRDefault="000D0512" w:rsidP="00AB489B"/>
    <w:p w14:paraId="595EDDF7" w14:textId="021E7E42" w:rsidR="000D0512" w:rsidRDefault="000D0512" w:rsidP="000D0512">
      <w:pPr>
        <w:pStyle w:val="Prrafodelista"/>
        <w:numPr>
          <w:ilvl w:val="0"/>
          <w:numId w:val="3"/>
        </w:numPr>
      </w:pPr>
      <w:r>
        <w:t>INTRODUCCIÓN Y PROPÓSITO</w:t>
      </w:r>
    </w:p>
    <w:p w14:paraId="27763003" w14:textId="77777777" w:rsidR="000D0512" w:rsidRDefault="000D0512" w:rsidP="00AB489B"/>
    <w:p w14:paraId="7C1CB06A" w14:textId="77777777" w:rsidR="000D0512" w:rsidRDefault="000D0512" w:rsidP="00AB489B">
      <w:r>
        <w:t xml:space="preserve">Este documento describe la implementación técnica del panel de cocina del sistema del Restaurante Censa Gourmet. Su objetivo es servir como referencia para cualquier desarrollador que necesite modificar, extender o depurar el panel del chef. Se asume que el lector tiene conocimientos básicos de HTML, CSS, JavaScript moderno y </w:t>
      </w:r>
      <w:proofErr w:type="spellStart"/>
      <w:r>
        <w:t>Supabase</w:t>
      </w:r>
      <w:proofErr w:type="spellEnd"/>
      <w:r>
        <w:t>.</w:t>
      </w:r>
    </w:p>
    <w:p w14:paraId="73A8BDBA" w14:textId="77777777" w:rsidR="000D0512" w:rsidRDefault="000D0512" w:rsidP="00AB489B"/>
    <w:p w14:paraId="2B838614" w14:textId="77777777" w:rsidR="000D0512" w:rsidRDefault="000D0512" w:rsidP="00AB489B">
      <w:r>
        <w:t>El panel de cocina es un tablero de operación en tiempo real. Su función principal es mostrar las comandas activas y permitir al chef actualizar su estado a medida que avanza la preparación. A diferencia del panel de administración, que es de gestión y edición, este panel es de operación rápida y sus interacciones se limitan a cambiar el estado de las comandas entre pendiente, en proceso, listo y cancelado.</w:t>
      </w:r>
    </w:p>
    <w:p w14:paraId="6D56BA0E" w14:textId="77777777" w:rsidR="000D0512" w:rsidRDefault="000D0512" w:rsidP="00AB489B"/>
    <w:p w14:paraId="332CA944" w14:textId="2DD1652C" w:rsidR="000D0512" w:rsidRDefault="000D0512" w:rsidP="000D0512">
      <w:pPr>
        <w:pStyle w:val="Prrafodelista"/>
        <w:numPr>
          <w:ilvl w:val="0"/>
          <w:numId w:val="3"/>
        </w:numPr>
      </w:pPr>
      <w:r>
        <w:t>TECNOLOGÍAS UTILIZADAS</w:t>
      </w:r>
    </w:p>
    <w:p w14:paraId="53666B0C" w14:textId="77777777" w:rsidR="000D0512" w:rsidRDefault="000D0512" w:rsidP="00AB489B"/>
    <w:p w14:paraId="1B2580EE" w14:textId="77777777" w:rsidR="000D0512" w:rsidRDefault="000D0512" w:rsidP="00AB489B">
      <w:r>
        <w:t xml:space="preserve">El archivo está construido íntegramente con tecnologías web estándar. Se usa HTML5 para la estructura, CSS3 externo cargado desde la hoja de estilos </w:t>
      </w:r>
      <w:proofErr w:type="spellStart"/>
      <w:r>
        <w:t>chef.css</w:t>
      </w:r>
      <w:proofErr w:type="spellEnd"/>
      <w:r>
        <w:t xml:space="preserve"> para los estilos visuales, y JavaScript moderno en un módulo ES6 para toda la lógica de negocio.</w:t>
      </w:r>
    </w:p>
    <w:p w14:paraId="08CFEE93" w14:textId="77777777" w:rsidR="000D0512" w:rsidRDefault="000D0512" w:rsidP="00AB489B"/>
    <w:p w14:paraId="2C003527" w14:textId="77777777" w:rsidR="000D0512" w:rsidRDefault="000D0512" w:rsidP="00AB489B">
      <w:r>
        <w:lastRenderedPageBreak/>
        <w:t xml:space="preserve">La comunicación con el </w:t>
      </w:r>
      <w:proofErr w:type="spellStart"/>
      <w:r>
        <w:t>backend</w:t>
      </w:r>
      <w:proofErr w:type="spellEnd"/>
      <w:r>
        <w:t xml:space="preserve"> se hace exclusivamente a través de la librería oficial de </w:t>
      </w:r>
      <w:proofErr w:type="spellStart"/>
      <w:r>
        <w:t>Supabase</w:t>
      </w:r>
      <w:proofErr w:type="spellEnd"/>
      <w:r>
        <w:t xml:space="preserve">, importada desde el CDN de </w:t>
      </w:r>
      <w:proofErr w:type="spellStart"/>
      <w:r>
        <w:t>jsDelivr</w:t>
      </w:r>
      <w:proofErr w:type="spellEnd"/>
      <w:r>
        <w:t xml:space="preserve"> con sintaxis de módulo ES6. La versión usada es la más reciente publicada en el momento de escribir este manual.</w:t>
      </w:r>
    </w:p>
    <w:p w14:paraId="1F03D20A" w14:textId="77777777" w:rsidR="000D0512" w:rsidRDefault="000D0512" w:rsidP="00AB489B"/>
    <w:p w14:paraId="709D9E4D" w14:textId="77777777" w:rsidR="000D0512" w:rsidRDefault="000D0512" w:rsidP="00AB489B">
      <w:r>
        <w:t xml:space="preserve">Las tipografías se cargan desde Google </w:t>
      </w:r>
      <w:proofErr w:type="spellStart"/>
      <w:r>
        <w:t>Fonts</w:t>
      </w:r>
      <w:proofErr w:type="spellEnd"/>
      <w:r>
        <w:t xml:space="preserve">. Se usan </w:t>
      </w:r>
      <w:proofErr w:type="spellStart"/>
      <w:r>
        <w:t>Cormorant</w:t>
      </w:r>
      <w:proofErr w:type="spellEnd"/>
      <w:r>
        <w:t xml:space="preserve"> Garamond para los títulos y Montserrat para el cuerpo del texto.</w:t>
      </w:r>
    </w:p>
    <w:p w14:paraId="69CED38D" w14:textId="77777777" w:rsidR="000D0512" w:rsidRDefault="000D0512" w:rsidP="00AB489B"/>
    <w:p w14:paraId="3E96B17F" w14:textId="77777777" w:rsidR="000D0512" w:rsidRDefault="000D0512" w:rsidP="00AB489B">
      <w:r>
        <w:t xml:space="preserve">El panel usa la funcionalidad de suscripción en tiempo real de </w:t>
      </w:r>
      <w:proofErr w:type="spellStart"/>
      <w:r>
        <w:t>Supabase</w:t>
      </w:r>
      <w:proofErr w:type="spellEnd"/>
      <w:r>
        <w:t xml:space="preserve"> a través de </w:t>
      </w:r>
      <w:proofErr w:type="spellStart"/>
      <w:r>
        <w:t>supabase.channel</w:t>
      </w:r>
      <w:proofErr w:type="spellEnd"/>
      <w:r>
        <w:t>(). Esta característica es la que permite que el panel se actualice automáticamente sin recargar la página.</w:t>
      </w:r>
    </w:p>
    <w:p w14:paraId="38536FAF" w14:textId="77777777" w:rsidR="000D0512" w:rsidRDefault="000D0512" w:rsidP="00AB489B"/>
    <w:p w14:paraId="73F05BC5" w14:textId="565671C1" w:rsidR="000D0512" w:rsidRDefault="000D0512" w:rsidP="000D0512">
      <w:pPr>
        <w:pStyle w:val="Prrafodelista"/>
        <w:numPr>
          <w:ilvl w:val="0"/>
          <w:numId w:val="3"/>
        </w:numPr>
      </w:pPr>
      <w:r>
        <w:t>ESTRUCTURA DEL DOCUMENTO</w:t>
      </w:r>
    </w:p>
    <w:p w14:paraId="66FD948B" w14:textId="77777777" w:rsidR="000D0512" w:rsidRDefault="000D0512" w:rsidP="00AB489B"/>
    <w:p w14:paraId="29387BA1" w14:textId="75971F00" w:rsidR="000D0512" w:rsidRDefault="000D0512" w:rsidP="00AB489B">
      <w:r>
        <w:t>El archivo se divide en cuatro bloques principales. El &lt;head&gt; contiene los metadatos, las fuentes y el link a la hoja de estilos. El &lt;</w:t>
      </w:r>
      <w:proofErr w:type="spellStart"/>
      <w:r>
        <w:t>header</w:t>
      </w:r>
      <w:proofErr w:type="spellEnd"/>
      <w:r>
        <w:t>&gt; contiene el logotipo a la izquierda y la información del chef conectado más el botón de cerrar sesión a la derecha. El &lt;</w:t>
      </w:r>
      <w:proofErr w:type="spellStart"/>
      <w:r>
        <w:t>main</w:t>
      </w:r>
      <w:proofErr w:type="spellEnd"/>
      <w:r>
        <w:t xml:space="preserve"> </w:t>
      </w:r>
      <w:proofErr w:type="spellStart"/>
      <w:r>
        <w:t>class</w:t>
      </w:r>
      <w:proofErr w:type="spellEnd"/>
      <w:r>
        <w:t>=”</w:t>
      </w:r>
      <w:proofErr w:type="spellStart"/>
      <w:r>
        <w:t>dashboard-container</w:t>
      </w:r>
      <w:proofErr w:type="spellEnd"/>
      <w:r>
        <w:t>”&gt; contiene el título y la cuadrícula de comandas. El &lt;</w:t>
      </w:r>
      <w:proofErr w:type="spellStart"/>
      <w:r>
        <w:t>footer</w:t>
      </w:r>
      <w:proofErr w:type="spellEnd"/>
      <w:r>
        <w:t>&gt; contiene el texto del copyright.</w:t>
      </w:r>
    </w:p>
    <w:p w14:paraId="76EB8EE0" w14:textId="77777777" w:rsidR="000D0512" w:rsidRDefault="000D0512" w:rsidP="00AB489B"/>
    <w:p w14:paraId="45D51AD7" w14:textId="1EDB47E8" w:rsidR="000D0512" w:rsidRDefault="000D0512" w:rsidP="00AB489B">
      <w:r>
        <w:t>El &lt;</w:t>
      </w:r>
      <w:proofErr w:type="spellStart"/>
      <w:r>
        <w:t>main</w:t>
      </w:r>
      <w:proofErr w:type="spellEnd"/>
      <w:r>
        <w:t xml:space="preserve">&gt; tiene una estructura muy simple. Solo contiene un &lt;h2&gt; con el título “Comandas en Cola” y un &lt;div id=”tablero-cocina”&gt; que es el contenedor donde se inyectan dinámicamente las tarjetas de comandas. Inicialmente este div contiene un mensaje de carga que se reemplaza cuando llegan los datos desde </w:t>
      </w:r>
      <w:proofErr w:type="spellStart"/>
      <w:r>
        <w:t>Supabase</w:t>
      </w:r>
      <w:proofErr w:type="spellEnd"/>
      <w:r>
        <w:t>.</w:t>
      </w:r>
    </w:p>
    <w:p w14:paraId="06D7C8EA" w14:textId="77777777" w:rsidR="000D0512" w:rsidRDefault="000D0512" w:rsidP="00AB489B"/>
    <w:p w14:paraId="1F437600" w14:textId="5D625EDB" w:rsidR="000D0512" w:rsidRDefault="000D0512" w:rsidP="000D0512">
      <w:pPr>
        <w:pStyle w:val="Prrafodelista"/>
        <w:numPr>
          <w:ilvl w:val="0"/>
          <w:numId w:val="3"/>
        </w:numPr>
      </w:pPr>
      <w:r>
        <w:t>AUTENTICACIÓN E INICIALIZACIÓN</w:t>
      </w:r>
    </w:p>
    <w:p w14:paraId="7A12B24B" w14:textId="77777777" w:rsidR="000D0512" w:rsidRDefault="000D0512" w:rsidP="00AB489B"/>
    <w:p w14:paraId="3A4ECE59" w14:textId="77777777" w:rsidR="000D0512" w:rsidRDefault="000D0512" w:rsidP="00AB489B">
      <w:r>
        <w:t xml:space="preserve">La función de inicialización se ejecuta al dispararse el evento </w:t>
      </w:r>
      <w:proofErr w:type="spellStart"/>
      <w:r>
        <w:t>DOMContentLoaded</w:t>
      </w:r>
      <w:proofErr w:type="spellEnd"/>
      <w:r>
        <w:t xml:space="preserve">. Primero comprueba si hay una sesión activa usando </w:t>
      </w:r>
      <w:proofErr w:type="spellStart"/>
      <w:r>
        <w:t>supabase.auth.getSession</w:t>
      </w:r>
      <w:proofErr w:type="spellEnd"/>
      <w:r>
        <w:t xml:space="preserve">(). Si no la hay, redirige al usuario al archivo login.html. Si la hay, guarda el objeto de usuario en la variable global </w:t>
      </w:r>
      <w:proofErr w:type="spellStart"/>
      <w:r>
        <w:t>currentUser</w:t>
      </w:r>
      <w:proofErr w:type="spellEnd"/>
      <w:r>
        <w:t>.</w:t>
      </w:r>
    </w:p>
    <w:p w14:paraId="7C4F03C5" w14:textId="77777777" w:rsidR="000D0512" w:rsidRDefault="000D0512" w:rsidP="00AB489B"/>
    <w:p w14:paraId="7E509BCB" w14:textId="77777777" w:rsidR="000D0512" w:rsidRDefault="000D0512" w:rsidP="00AB489B">
      <w:r>
        <w:lastRenderedPageBreak/>
        <w:t xml:space="preserve">Después, intenta obtener el nombre del chef desde el </w:t>
      </w:r>
      <w:proofErr w:type="spellStart"/>
      <w:r>
        <w:t>localStorage</w:t>
      </w:r>
      <w:proofErr w:type="spellEnd"/>
      <w:r>
        <w:t>. Si no está disponible, hace una consulta a la tabla usuarios para traerlo desde la base de datos. Si tampoco lo encuentra, usa la parte del correo electrónico anterior al símbolo arroba como nombre por defecto. Finalmente coloca el nombre en el elemento del encabezado.</w:t>
      </w:r>
    </w:p>
    <w:p w14:paraId="7575A4EB" w14:textId="77777777" w:rsidR="000D0512" w:rsidRDefault="000D0512" w:rsidP="00AB489B"/>
    <w:p w14:paraId="3D44B40C" w14:textId="77777777" w:rsidR="000D0512" w:rsidRDefault="000D0512" w:rsidP="00AB489B">
      <w:r>
        <w:t xml:space="preserve">Una vez autenticado y con el nombre cargado, llama a la función </w:t>
      </w:r>
      <w:proofErr w:type="spellStart"/>
      <w:r>
        <w:t>cargarTableroCocina</w:t>
      </w:r>
      <w:proofErr w:type="spellEnd"/>
      <w:r>
        <w:t>() para mostrar las comandas iniciales. Después configura la suscripción en tiempo real para que cualquier cambio en la tabla comandas dispare una recarga automática del tablero.</w:t>
      </w:r>
    </w:p>
    <w:p w14:paraId="0FBC00C3" w14:textId="77777777" w:rsidR="000D0512" w:rsidRDefault="000D0512" w:rsidP="00AB489B"/>
    <w:p w14:paraId="3A75E87F" w14:textId="77777777" w:rsidR="000D0512" w:rsidRDefault="000D0512" w:rsidP="00AB489B">
      <w:r>
        <w:t>Es importante destacar que este panel no verifica el rol del usuario. Solo verifica que haya una sesión activa. Esto es intencional para simplificar la lógica y porque en la práctica el personal de cocina siempre tiene el rol de chef. Si se quisiera reforzar la seguridad, se podría agregar una verificación de rol similar a la del panel de administración.</w:t>
      </w:r>
    </w:p>
    <w:p w14:paraId="05A926D8" w14:textId="77777777" w:rsidR="000D0512" w:rsidRDefault="000D0512" w:rsidP="00AB489B"/>
    <w:p w14:paraId="4543EC02" w14:textId="2CB633C9" w:rsidR="000D0512" w:rsidRDefault="000D0512" w:rsidP="000D0512">
      <w:pPr>
        <w:pStyle w:val="Prrafodelista"/>
        <w:numPr>
          <w:ilvl w:val="0"/>
          <w:numId w:val="3"/>
        </w:numPr>
      </w:pPr>
      <w:r>
        <w:t>CARGA DE COMANDAS</w:t>
      </w:r>
    </w:p>
    <w:p w14:paraId="59C1E3C3" w14:textId="77777777" w:rsidR="000D0512" w:rsidRDefault="000D0512" w:rsidP="00AB489B"/>
    <w:p w14:paraId="7E4BA446" w14:textId="77777777" w:rsidR="000D0512" w:rsidRDefault="000D0512" w:rsidP="00AB489B">
      <w:r>
        <w:t xml:space="preserve">La función </w:t>
      </w:r>
      <w:proofErr w:type="spellStart"/>
      <w:r>
        <w:t>cargarTableroCocina</w:t>
      </w:r>
      <w:proofErr w:type="spellEnd"/>
      <w:r>
        <w:t xml:space="preserve">() hace una consulta a la tabla comandas con la siguiente lógica. Primero selecciona todas las columnas de la comanda con *. Después hace dos </w:t>
      </w:r>
      <w:proofErr w:type="spellStart"/>
      <w:r>
        <w:t>joins</w:t>
      </w:r>
      <w:proofErr w:type="spellEnd"/>
      <w:r>
        <w:t xml:space="preserve"> implícitos usando la sintaxis de </w:t>
      </w:r>
      <w:proofErr w:type="spellStart"/>
      <w:r>
        <w:t>Supabase</w:t>
      </w:r>
      <w:proofErr w:type="spellEnd"/>
      <w:r>
        <w:t xml:space="preserve">: uno a la tabla mesas para traer el número de mesa, y otro a la tabla </w:t>
      </w:r>
      <w:proofErr w:type="spellStart"/>
      <w:r>
        <w:t>comanda_detalles</w:t>
      </w:r>
      <w:proofErr w:type="spellEnd"/>
      <w:r>
        <w:t xml:space="preserve"> que a su vez hace un </w:t>
      </w:r>
      <w:proofErr w:type="spellStart"/>
      <w:r>
        <w:t>join</w:t>
      </w:r>
      <w:proofErr w:type="spellEnd"/>
      <w:r>
        <w:t xml:space="preserve"> a platos para traer el nombre de cada plato.</w:t>
      </w:r>
    </w:p>
    <w:p w14:paraId="36EA1BF9" w14:textId="77777777" w:rsidR="000D0512" w:rsidRDefault="000D0512" w:rsidP="00AB489B"/>
    <w:p w14:paraId="4E3FF3C0" w14:textId="6D6F1EF4" w:rsidR="000D0512" w:rsidRDefault="000D0512" w:rsidP="00AB489B">
      <w:r>
        <w:t>El filtro de la consulta usa in(‘estado’, [‘pendiente’, ‘</w:t>
      </w:r>
      <w:proofErr w:type="spellStart"/>
      <w:r>
        <w:t>en_proceso</w:t>
      </w:r>
      <w:proofErr w:type="spellEnd"/>
      <w:r>
        <w:t>’]) para traer solo las comandas activas. Descarta las comandas con estado listo o cancelado porque ya no son trabajo pendiente.</w:t>
      </w:r>
    </w:p>
    <w:p w14:paraId="0676F3DB" w14:textId="77777777" w:rsidR="000D0512" w:rsidRDefault="000D0512" w:rsidP="00AB489B"/>
    <w:p w14:paraId="1C75C9A4" w14:textId="77777777" w:rsidR="000D0512" w:rsidRDefault="000D0512" w:rsidP="00AB489B">
      <w:r>
        <w:t xml:space="preserve">El orden es ascendente por </w:t>
      </w:r>
      <w:proofErr w:type="spellStart"/>
      <w:r>
        <w:t>created_at</w:t>
      </w:r>
      <w:proofErr w:type="spellEnd"/>
      <w:r>
        <w:t>, es decir, la comanda más antigua aparece primero. Esto es importante para que el chef atienda primero los pedidos que llevan más tiempo esperando.</w:t>
      </w:r>
    </w:p>
    <w:p w14:paraId="6DC54B14" w14:textId="77777777" w:rsidR="000D0512" w:rsidRDefault="000D0512" w:rsidP="00AB489B"/>
    <w:p w14:paraId="44DE2870" w14:textId="77777777" w:rsidR="000D0512" w:rsidRDefault="000D0512" w:rsidP="00AB489B">
      <w:r>
        <w:t>Si la consulta devuelve un error, se muestra un mensaje de error en el contenedor. Si no hay comandas activas, se muestra un mensaje de estado vacío con íconos decorativos. Si hay comandas, se construye el HTML de cada tarjeta y se inyecta en el contenedor.</w:t>
      </w:r>
    </w:p>
    <w:p w14:paraId="10DC8239" w14:textId="77777777" w:rsidR="000D0512" w:rsidRDefault="000D0512" w:rsidP="00AB489B"/>
    <w:p w14:paraId="767C9062" w14:textId="5B036C0D" w:rsidR="000D0512" w:rsidRDefault="000D0512" w:rsidP="000D0512">
      <w:pPr>
        <w:pStyle w:val="Prrafodelista"/>
        <w:numPr>
          <w:ilvl w:val="0"/>
          <w:numId w:val="3"/>
        </w:numPr>
      </w:pPr>
      <w:r>
        <w:t>CONSTRUCCIÓN DE LAS TARJETAS</w:t>
      </w:r>
    </w:p>
    <w:p w14:paraId="23BBEAFA" w14:textId="77777777" w:rsidR="000D0512" w:rsidRDefault="000D0512" w:rsidP="00AB489B"/>
    <w:p w14:paraId="7B323788" w14:textId="77777777" w:rsidR="000D0512" w:rsidRDefault="000D0512" w:rsidP="00AB489B">
      <w:r>
        <w:t xml:space="preserve">Cada tarjeta de comanda se construye con la función dentro del </w:t>
      </w:r>
      <w:proofErr w:type="spellStart"/>
      <w:r>
        <w:t>forEach</w:t>
      </w:r>
      <w:proofErr w:type="spellEnd"/>
      <w:r>
        <w:t xml:space="preserve"> sobre el arreglo de comandas. La lógica es la siguiente.</w:t>
      </w:r>
    </w:p>
    <w:p w14:paraId="50895DE2" w14:textId="77777777" w:rsidR="000D0512" w:rsidRDefault="000D0512" w:rsidP="00AB489B"/>
    <w:p w14:paraId="40E37C25" w14:textId="77777777" w:rsidR="000D0512" w:rsidRDefault="000D0512" w:rsidP="00AB489B">
      <w:r>
        <w:t xml:space="preserve">Primero se crea un elemento div con las clases ticket-cocina y una clase adicional que depende del estado. Si la comanda está pendiente, se usa </w:t>
      </w:r>
      <w:proofErr w:type="spellStart"/>
      <w:r>
        <w:t>card</w:t>
      </w:r>
      <w:proofErr w:type="spellEnd"/>
      <w:r>
        <w:t xml:space="preserve">-pendiente. Si está en proceso, se usa </w:t>
      </w:r>
      <w:proofErr w:type="spellStart"/>
      <w:r>
        <w:t>card</w:t>
      </w:r>
      <w:proofErr w:type="spellEnd"/>
      <w:r>
        <w:t xml:space="preserve">-proceso. Estas clases se definen en </w:t>
      </w:r>
      <w:proofErr w:type="spellStart"/>
      <w:r>
        <w:t>chef.css</w:t>
      </w:r>
      <w:proofErr w:type="spellEnd"/>
      <w:r>
        <w:t xml:space="preserve"> y determinan el color del borde izquierdo de la tarjeta.</w:t>
      </w:r>
    </w:p>
    <w:p w14:paraId="721E777F" w14:textId="77777777" w:rsidR="000D0512" w:rsidRDefault="000D0512" w:rsidP="00AB489B"/>
    <w:p w14:paraId="15DB3E19" w14:textId="5222FE2D" w:rsidR="000D0512" w:rsidRDefault="000D0512" w:rsidP="00AB489B">
      <w:r>
        <w:t>Después se calcula el número de mesa con un ternario. Si existe la relación con la tabla mesas, se muestra el formato “MESA X”. Si no existe, se muestra “MESA N/A”.</w:t>
      </w:r>
    </w:p>
    <w:p w14:paraId="16E9FB68" w14:textId="77777777" w:rsidR="000D0512" w:rsidRDefault="000D0512" w:rsidP="00AB489B"/>
    <w:p w14:paraId="295E92B5" w14:textId="77777777" w:rsidR="000D0512" w:rsidRDefault="000D0512" w:rsidP="00AB489B">
      <w:r>
        <w:t xml:space="preserve">La hora se formatea con </w:t>
      </w:r>
      <w:proofErr w:type="spellStart"/>
      <w:r>
        <w:t>toLocaleTimeString</w:t>
      </w:r>
      <w:proofErr w:type="spellEnd"/>
      <w:r>
        <w:t>() usando la configuración regional del navegador y el formato de dos dígitos para horas y minutos.</w:t>
      </w:r>
    </w:p>
    <w:p w14:paraId="2C2EFFFF" w14:textId="77777777" w:rsidR="000D0512" w:rsidRDefault="000D0512" w:rsidP="00AB489B"/>
    <w:p w14:paraId="221FB61A" w14:textId="77777777" w:rsidR="000D0512" w:rsidRDefault="000D0512" w:rsidP="00AB489B">
      <w:r>
        <w:t xml:space="preserve">La lista de platos se construye con un </w:t>
      </w:r>
      <w:proofErr w:type="spellStart"/>
      <w:r>
        <w:t>map</w:t>
      </w:r>
      <w:proofErr w:type="spellEnd"/>
      <w:r>
        <w:t xml:space="preserve"> sobre </w:t>
      </w:r>
      <w:proofErr w:type="spellStart"/>
      <w:r>
        <w:t>comanda_detalles</w:t>
      </w:r>
      <w:proofErr w:type="spellEnd"/>
      <w:r>
        <w:t>. Cada plato se muestra con su cantidad, la letra equis y el nombre del plato. Si la comanda no tiene detalles, se muestra un mensaje genérico.</w:t>
      </w:r>
    </w:p>
    <w:p w14:paraId="3599BC77" w14:textId="77777777" w:rsidR="000D0512" w:rsidRDefault="000D0512" w:rsidP="00AB489B"/>
    <w:p w14:paraId="65E003D6" w14:textId="1B94FE76" w:rsidR="000D0512" w:rsidRDefault="000D0512" w:rsidP="00AB489B">
      <w:r>
        <w:t>Las notas especiales se muestran condicionalmente. El sistema verifica que el campo notas no esté vacío y que no contenga el patrón genérico [ Celebración: N/A] | [ Alergias: N/A]. Si hay notas reales, se muestra una franja destacada con el ícono de advertencia.</w:t>
      </w:r>
    </w:p>
    <w:p w14:paraId="5E000414" w14:textId="77777777" w:rsidR="000D0512" w:rsidRDefault="000D0512" w:rsidP="00AB489B"/>
    <w:p w14:paraId="41A95D37" w14:textId="77777777" w:rsidR="000D0512" w:rsidRDefault="000D0512" w:rsidP="00AB489B">
      <w:r>
        <w:t>Los botones de acción se generan según el estado. Para comandas pendientes se muestran dos botones: Cancelar Pedido y Preparar Pedido. Para comandas en proceso se muestra un solo botón: Listo para Entregar.</w:t>
      </w:r>
    </w:p>
    <w:p w14:paraId="1969DAAE" w14:textId="77777777" w:rsidR="000D0512" w:rsidRDefault="000D0512" w:rsidP="00AB489B"/>
    <w:p w14:paraId="0CF6F492" w14:textId="77777777" w:rsidR="000D0512" w:rsidRDefault="000D0512" w:rsidP="00AB489B">
      <w:r>
        <w:t>Finalmente se inyecta todo el HTML en el contenedor.</w:t>
      </w:r>
    </w:p>
    <w:p w14:paraId="0CF45BE4" w14:textId="77777777" w:rsidR="000D0512" w:rsidRDefault="000D0512" w:rsidP="00AB489B"/>
    <w:p w14:paraId="1575E118" w14:textId="237DE981" w:rsidR="000D0512" w:rsidRDefault="000D0512" w:rsidP="000D0512">
      <w:pPr>
        <w:pStyle w:val="Prrafodelista"/>
        <w:numPr>
          <w:ilvl w:val="0"/>
          <w:numId w:val="3"/>
        </w:numPr>
      </w:pPr>
      <w:r>
        <w:t>ACTUALIZACIÓN DE ESTADO</w:t>
      </w:r>
    </w:p>
    <w:p w14:paraId="66491016" w14:textId="77777777" w:rsidR="000D0512" w:rsidRDefault="000D0512" w:rsidP="00AB489B"/>
    <w:p w14:paraId="1BFB08F1" w14:textId="77777777" w:rsidR="000D0512" w:rsidRDefault="000D0512" w:rsidP="00AB489B">
      <w:r>
        <w:t xml:space="preserve">La función </w:t>
      </w:r>
      <w:proofErr w:type="spellStart"/>
      <w:r>
        <w:t>window.actualizarEstado</w:t>
      </w:r>
      <w:proofErr w:type="spellEnd"/>
      <w:r>
        <w:t>(</w:t>
      </w:r>
      <w:proofErr w:type="spellStart"/>
      <w:r>
        <w:t>comandaId</w:t>
      </w:r>
      <w:proofErr w:type="spellEnd"/>
      <w:r>
        <w:t xml:space="preserve">, </w:t>
      </w:r>
      <w:proofErr w:type="spellStart"/>
      <w:r>
        <w:t>nuevoEstado</w:t>
      </w:r>
      <w:proofErr w:type="spellEnd"/>
      <w:r>
        <w:t xml:space="preserve">) es la encargada de cambiar el estado de una comanda. Está expuesta en el objeto </w:t>
      </w:r>
      <w:proofErr w:type="spellStart"/>
      <w:r>
        <w:t>window</w:t>
      </w:r>
      <w:proofErr w:type="spellEnd"/>
      <w:r>
        <w:t xml:space="preserve"> para que pueda ser llamada desde los atributos </w:t>
      </w:r>
      <w:proofErr w:type="spellStart"/>
      <w:r>
        <w:t>onclick</w:t>
      </w:r>
      <w:proofErr w:type="spellEnd"/>
      <w:r>
        <w:t xml:space="preserve"> de los botones.</w:t>
      </w:r>
    </w:p>
    <w:p w14:paraId="0892BD14" w14:textId="77777777" w:rsidR="000D0512" w:rsidRDefault="000D0512" w:rsidP="00AB489B"/>
    <w:p w14:paraId="006C4C3C" w14:textId="77777777" w:rsidR="000D0512" w:rsidRDefault="000D0512" w:rsidP="00AB489B">
      <w:r>
        <w:t xml:space="preserve">La función primero construye un mensaje de confirmación que varía según el nuevo estado. Para cancelado pregunta si está seguro de rechazar el pedido. Para </w:t>
      </w:r>
      <w:proofErr w:type="spellStart"/>
      <w:r>
        <w:t>en_proceso</w:t>
      </w:r>
      <w:proofErr w:type="spellEnd"/>
      <w:r>
        <w:t xml:space="preserve"> pregunta si quiere comenzar a preparar. Para listo pregunta si quiere marcar el pedido como listo para que el mesero lo recoja.</w:t>
      </w:r>
    </w:p>
    <w:p w14:paraId="55B55477" w14:textId="77777777" w:rsidR="000D0512" w:rsidRDefault="000D0512" w:rsidP="00AB489B"/>
    <w:p w14:paraId="28763BB0" w14:textId="77777777" w:rsidR="000D0512" w:rsidRDefault="000D0512" w:rsidP="00AB489B">
      <w:r>
        <w:t xml:space="preserve">Si hay un mensaje de confirmación y el usuario cancela la ventana, la función termina sin hacer nada. Si el usuario acepta o no hay confirmación, se hace un </w:t>
      </w:r>
      <w:proofErr w:type="spellStart"/>
      <w:r>
        <w:t>update</w:t>
      </w:r>
      <w:proofErr w:type="spellEnd"/>
      <w:r>
        <w:t xml:space="preserve"> en la tabla comandas con el nuevo estado.</w:t>
      </w:r>
    </w:p>
    <w:p w14:paraId="5ADCA7CD" w14:textId="77777777" w:rsidR="000D0512" w:rsidRDefault="000D0512" w:rsidP="00AB489B"/>
    <w:p w14:paraId="5E1E4DA5" w14:textId="77777777" w:rsidR="000D0512" w:rsidRDefault="000D0512" w:rsidP="00AB489B">
      <w:r>
        <w:t xml:space="preserve">Si la operación falla, se muestra una alerta con el mensaje de error. Si tiene éxito, se llama a </w:t>
      </w:r>
      <w:proofErr w:type="spellStart"/>
      <w:r>
        <w:t>cargarTableroCocina</w:t>
      </w:r>
      <w:proofErr w:type="spellEnd"/>
      <w:r>
        <w:t>() para refrescar el panel inmediatamente. Aunque la suscripción en tiempo real ya dispararía un refresco automático, llamar a la función de recarga garantiza una actualización instantánea sin esperar el retraso de la suscripción.</w:t>
      </w:r>
    </w:p>
    <w:p w14:paraId="64973A5D" w14:textId="77777777" w:rsidR="000D0512" w:rsidRDefault="000D0512" w:rsidP="00AB489B"/>
    <w:p w14:paraId="6564C762" w14:textId="77777777" w:rsidR="00BC161F" w:rsidRDefault="00BC161F" w:rsidP="00AB489B"/>
    <w:p w14:paraId="093D252C" w14:textId="77777777" w:rsidR="00BC161F" w:rsidRDefault="00BC161F" w:rsidP="00AB489B"/>
    <w:p w14:paraId="18A6F374" w14:textId="40F47C74" w:rsidR="000D0512" w:rsidRDefault="000D0512" w:rsidP="000D0512">
      <w:pPr>
        <w:pStyle w:val="Prrafodelista"/>
        <w:numPr>
          <w:ilvl w:val="0"/>
          <w:numId w:val="3"/>
        </w:numPr>
      </w:pPr>
      <w:r>
        <w:lastRenderedPageBreak/>
        <w:t>SUSCRIPCIÓN EN TIEMPO REAL</w:t>
      </w:r>
    </w:p>
    <w:p w14:paraId="57D671AC" w14:textId="77777777" w:rsidR="000D0512" w:rsidRDefault="000D0512" w:rsidP="00AB489B"/>
    <w:p w14:paraId="58D3A6BB" w14:textId="6E09FF58" w:rsidR="000D0512" w:rsidRDefault="000D0512" w:rsidP="00AB489B">
      <w:r>
        <w:t xml:space="preserve">El panel usa la funcionalidad de suscripción en tiempo real de </w:t>
      </w:r>
      <w:proofErr w:type="spellStart"/>
      <w:r>
        <w:t>Supabase</w:t>
      </w:r>
      <w:proofErr w:type="spellEnd"/>
      <w:r>
        <w:t xml:space="preserve">. La lógica es la siguiente. Se crea un canal con </w:t>
      </w:r>
      <w:proofErr w:type="spellStart"/>
      <w:r>
        <w:t>supabase.channel</w:t>
      </w:r>
      <w:proofErr w:type="spellEnd"/>
      <w:r>
        <w:t>(‘</w:t>
      </w:r>
      <w:proofErr w:type="spellStart"/>
      <w:r>
        <w:t>realtime_cocina</w:t>
      </w:r>
      <w:proofErr w:type="spellEnd"/>
      <w:r>
        <w:t xml:space="preserve">’). Después se configura un </w:t>
      </w:r>
      <w:proofErr w:type="spellStart"/>
      <w:r>
        <w:t>listener</w:t>
      </w:r>
      <w:proofErr w:type="spellEnd"/>
      <w:r>
        <w:t xml:space="preserve"> con .</w:t>
      </w:r>
      <w:proofErr w:type="spellStart"/>
      <w:r>
        <w:t>on</w:t>
      </w:r>
      <w:proofErr w:type="spellEnd"/>
      <w:r>
        <w:t>(‘</w:t>
      </w:r>
      <w:proofErr w:type="spellStart"/>
      <w:r>
        <w:t>postgres_changes</w:t>
      </w:r>
      <w:proofErr w:type="spellEnd"/>
      <w:r>
        <w:t xml:space="preserve">’, { </w:t>
      </w:r>
      <w:proofErr w:type="spellStart"/>
      <w:r>
        <w:t>event</w:t>
      </w:r>
      <w:proofErr w:type="spellEnd"/>
      <w:r>
        <w:t xml:space="preserve">: ‘*’, </w:t>
      </w:r>
      <w:proofErr w:type="spellStart"/>
      <w:r>
        <w:t>schema</w:t>
      </w:r>
      <w:proofErr w:type="spellEnd"/>
      <w:r>
        <w:t>: ‘</w:t>
      </w:r>
      <w:proofErr w:type="spellStart"/>
      <w:r>
        <w:t>public</w:t>
      </w:r>
      <w:proofErr w:type="spellEnd"/>
      <w:r>
        <w:t xml:space="preserve">’, </w:t>
      </w:r>
      <w:proofErr w:type="spellStart"/>
      <w:r>
        <w:t>table</w:t>
      </w:r>
      <w:proofErr w:type="spellEnd"/>
      <w:r>
        <w:t xml:space="preserve">: ‘comandas’ }, </w:t>
      </w:r>
      <w:proofErr w:type="spellStart"/>
      <w:r>
        <w:t>callback</w:t>
      </w:r>
      <w:proofErr w:type="spellEnd"/>
      <w:r>
        <w:t xml:space="preserve">). El </w:t>
      </w:r>
      <w:proofErr w:type="spellStart"/>
      <w:r>
        <w:t>callback</w:t>
      </w:r>
      <w:proofErr w:type="spellEnd"/>
      <w:r>
        <w:t xml:space="preserve"> simplemente llama a </w:t>
      </w:r>
      <w:proofErr w:type="spellStart"/>
      <w:r>
        <w:t>cargarTableroCocina</w:t>
      </w:r>
      <w:proofErr w:type="spellEnd"/>
      <w:r>
        <w:t>() para recargar todo el panel.</w:t>
      </w:r>
    </w:p>
    <w:p w14:paraId="4AB02634" w14:textId="77777777" w:rsidR="000D0512" w:rsidRDefault="000D0512" w:rsidP="00AB489B"/>
    <w:p w14:paraId="62B683A9" w14:textId="1509A3A8" w:rsidR="000D0512" w:rsidRDefault="000D0512" w:rsidP="00AB489B">
      <w:r>
        <w:t xml:space="preserve">El evento ‘*’ significa que el </w:t>
      </w:r>
      <w:proofErr w:type="spellStart"/>
      <w:r>
        <w:t>listener</w:t>
      </w:r>
      <w:proofErr w:type="spellEnd"/>
      <w:r>
        <w:t xml:space="preserve"> se dispara con cualquier operación en la tabla: </w:t>
      </w:r>
      <w:proofErr w:type="spellStart"/>
      <w:r>
        <w:t>inserts</w:t>
      </w:r>
      <w:proofErr w:type="spellEnd"/>
      <w:r>
        <w:t xml:space="preserve">, </w:t>
      </w:r>
      <w:proofErr w:type="spellStart"/>
      <w:r>
        <w:t>updates</w:t>
      </w:r>
      <w:proofErr w:type="spellEnd"/>
      <w:r>
        <w:t xml:space="preserve"> y </w:t>
      </w:r>
      <w:proofErr w:type="spellStart"/>
      <w:r>
        <w:t>deletes</w:t>
      </w:r>
      <w:proofErr w:type="spellEnd"/>
      <w:r>
        <w:t>. Esto es útil porque si un mesero crea una comanda nueva o si otro usuario cambia el estado de una comanda, el panel del chef se actualiza automáticamente.</w:t>
      </w:r>
    </w:p>
    <w:p w14:paraId="0EE5E462" w14:textId="77777777" w:rsidR="000D0512" w:rsidRDefault="000D0512" w:rsidP="00AB489B"/>
    <w:p w14:paraId="24772BFD" w14:textId="77777777" w:rsidR="000D0512" w:rsidRDefault="000D0512" w:rsidP="00AB489B">
      <w:r>
        <w:t>Finalmente se llama a .subscribe() para activar el canal.</w:t>
      </w:r>
    </w:p>
    <w:p w14:paraId="0ADF5F15" w14:textId="77777777" w:rsidR="000D0512" w:rsidRDefault="000D0512" w:rsidP="00AB489B"/>
    <w:p w14:paraId="364F57C2" w14:textId="77777777" w:rsidR="000D0512" w:rsidRDefault="000D0512" w:rsidP="00AB489B">
      <w:r>
        <w:t xml:space="preserve">Es importante tener en cuenta que esta funcionalidad requiere que la replicación en tiempo real esté habilitada para la tabla comandas en el panel de </w:t>
      </w:r>
      <w:proofErr w:type="spellStart"/>
      <w:r>
        <w:t>Supabase</w:t>
      </w:r>
      <w:proofErr w:type="spellEnd"/>
      <w:r>
        <w:t>. Si no está habilitada, la suscripción no funcionará y el panel solo se actualizará cuando se recargue manualmente.</w:t>
      </w:r>
    </w:p>
    <w:p w14:paraId="54A5F45E" w14:textId="77777777" w:rsidR="000D0512" w:rsidRDefault="000D0512" w:rsidP="00AB489B"/>
    <w:p w14:paraId="7D9C9256" w14:textId="2DD82645" w:rsidR="000D0512" w:rsidRDefault="000D0512" w:rsidP="000D0512">
      <w:pPr>
        <w:pStyle w:val="Prrafodelista"/>
        <w:numPr>
          <w:ilvl w:val="0"/>
          <w:numId w:val="3"/>
        </w:numPr>
      </w:pPr>
      <w:r>
        <w:t>CIERRE DE SESIÓN</w:t>
      </w:r>
    </w:p>
    <w:p w14:paraId="7AA6E56D" w14:textId="77777777" w:rsidR="000D0512" w:rsidRDefault="000D0512" w:rsidP="00AB489B"/>
    <w:p w14:paraId="6FBC6DEC" w14:textId="77777777" w:rsidR="000D0512" w:rsidRDefault="000D0512" w:rsidP="00AB489B">
      <w:r>
        <w:t xml:space="preserve">El botón de cerrar sesión tiene un evento configurado directamente en el script principal, fuera de la función de inicialización. Cuando se pulsa, llama a </w:t>
      </w:r>
      <w:proofErr w:type="spellStart"/>
      <w:r>
        <w:t>sup</w:t>
      </w:r>
      <w:proofErr w:type="spellEnd"/>
    </w:p>
    <w:p w14:paraId="50A04042" w14:textId="7280F746" w:rsidR="009C0B88" w:rsidRDefault="009C0B88" w:rsidP="00AB489B"/>
    <w:p w14:paraId="1C789D4A" w14:textId="77777777" w:rsidR="009C0B88" w:rsidRDefault="009C0B88" w:rsidP="00AB489B"/>
    <w:sectPr w:rsidR="009C0B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82E80"/>
    <w:multiLevelType w:val="hybridMultilevel"/>
    <w:tmpl w:val="0712969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37F3FBB"/>
    <w:multiLevelType w:val="hybridMultilevel"/>
    <w:tmpl w:val="87600C44"/>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76058A6"/>
    <w:multiLevelType w:val="hybridMultilevel"/>
    <w:tmpl w:val="3E883F1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15852417">
    <w:abstractNumId w:val="1"/>
  </w:num>
  <w:num w:numId="2" w16cid:durableId="591862052">
    <w:abstractNumId w:val="2"/>
  </w:num>
  <w:num w:numId="3" w16cid:durableId="56499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88"/>
    <w:rsid w:val="000D0512"/>
    <w:rsid w:val="002414E8"/>
    <w:rsid w:val="00950C0A"/>
    <w:rsid w:val="009C0B88"/>
    <w:rsid w:val="00A0022F"/>
    <w:rsid w:val="00AB489B"/>
    <w:rsid w:val="00BC161F"/>
    <w:rsid w:val="00D10CB7"/>
    <w:rsid w:val="00DF6F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D4BF345"/>
  <w15:chartTrackingRefBased/>
  <w15:docId w15:val="{C3D74A34-9C62-1647-976C-00B8E1205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0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0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0B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0B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0B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0B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0B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0B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0B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B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0B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0B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0B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0B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0B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0B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0B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0B88"/>
    <w:rPr>
      <w:rFonts w:eastAsiaTheme="majorEastAsia" w:cstheme="majorBidi"/>
      <w:color w:val="272727" w:themeColor="text1" w:themeTint="D8"/>
    </w:rPr>
  </w:style>
  <w:style w:type="paragraph" w:styleId="Ttulo">
    <w:name w:val="Title"/>
    <w:basedOn w:val="Normal"/>
    <w:next w:val="Normal"/>
    <w:link w:val="TtuloCar"/>
    <w:uiPriority w:val="10"/>
    <w:qFormat/>
    <w:rsid w:val="009C0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0B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0B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0B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0B88"/>
    <w:pPr>
      <w:spacing w:before="160"/>
      <w:jc w:val="center"/>
    </w:pPr>
    <w:rPr>
      <w:i/>
      <w:iCs/>
      <w:color w:val="404040" w:themeColor="text1" w:themeTint="BF"/>
    </w:rPr>
  </w:style>
  <w:style w:type="character" w:customStyle="1" w:styleId="CitaCar">
    <w:name w:val="Cita Car"/>
    <w:basedOn w:val="Fuentedeprrafopredeter"/>
    <w:link w:val="Cita"/>
    <w:uiPriority w:val="29"/>
    <w:rsid w:val="009C0B88"/>
    <w:rPr>
      <w:i/>
      <w:iCs/>
      <w:color w:val="404040" w:themeColor="text1" w:themeTint="BF"/>
    </w:rPr>
  </w:style>
  <w:style w:type="paragraph" w:styleId="Prrafodelista">
    <w:name w:val="List Paragraph"/>
    <w:basedOn w:val="Normal"/>
    <w:uiPriority w:val="34"/>
    <w:qFormat/>
    <w:rsid w:val="009C0B88"/>
    <w:pPr>
      <w:ind w:left="720"/>
      <w:contextualSpacing/>
    </w:pPr>
  </w:style>
  <w:style w:type="character" w:styleId="nfasisintenso">
    <w:name w:val="Intense Emphasis"/>
    <w:basedOn w:val="Fuentedeprrafopredeter"/>
    <w:uiPriority w:val="21"/>
    <w:qFormat/>
    <w:rsid w:val="009C0B88"/>
    <w:rPr>
      <w:i/>
      <w:iCs/>
      <w:color w:val="0F4761" w:themeColor="accent1" w:themeShade="BF"/>
    </w:rPr>
  </w:style>
  <w:style w:type="paragraph" w:styleId="Citadestacada">
    <w:name w:val="Intense Quote"/>
    <w:basedOn w:val="Normal"/>
    <w:next w:val="Normal"/>
    <w:link w:val="CitadestacadaCar"/>
    <w:uiPriority w:val="30"/>
    <w:qFormat/>
    <w:rsid w:val="009C0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0B88"/>
    <w:rPr>
      <w:i/>
      <w:iCs/>
      <w:color w:val="0F4761" w:themeColor="accent1" w:themeShade="BF"/>
    </w:rPr>
  </w:style>
  <w:style w:type="character" w:styleId="Referenciaintensa">
    <w:name w:val="Intense Reference"/>
    <w:basedOn w:val="Fuentedeprrafopredeter"/>
    <w:uiPriority w:val="32"/>
    <w:qFormat/>
    <w:rsid w:val="009C0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3025</Words>
  <Characters>16642</Characters>
  <Application>Microsoft Office Word</Application>
  <DocSecurity>0</DocSecurity>
  <Lines>138</Lines>
  <Paragraphs>39</Paragraphs>
  <ScaleCrop>false</ScaleCrop>
  <Company/>
  <LinksUpToDate>false</LinksUpToDate>
  <CharactersWithSpaces>19628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5</cp:revision>
  <dcterms:created xsi:type="dcterms:W3CDTF">2026-10-02T19:02:00Z</dcterms:created>
  <dcterms:modified xsi:type="dcterms:W3CDTF">2026-10-04T16:42:00Z</dcterms:modified>
</cp:coreProperties>
</file>