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0800" w14:textId="23EB760B" w:rsidR="00490E9E" w:rsidRDefault="00490E9E"/>
    <w:p w14:paraId="3530D23B" w14:textId="77777777" w:rsidR="00490E9E" w:rsidRDefault="00490E9E"/>
    <w:p w14:paraId="2CFDE2C6" w14:textId="18D0F8F4" w:rsidR="00490E9E" w:rsidRDefault="00490E9E">
      <w:r>
        <w:t xml:space="preserve"> MANUAL 1: MANUAL DE USUARIO — PANEL DEL MESERO</w:t>
      </w:r>
    </w:p>
    <w:p w14:paraId="22F18865" w14:textId="77777777" w:rsidR="00490E9E" w:rsidRDefault="00490E9E"/>
    <w:p w14:paraId="270A4297" w14:textId="77777777" w:rsidR="00490E9E" w:rsidRDefault="00490E9E">
      <w:r>
        <w:t>Archivo: mesero.html</w:t>
      </w:r>
    </w:p>
    <w:p w14:paraId="4FA961A9" w14:textId="77777777" w:rsidR="00490E9E" w:rsidRDefault="00490E9E"/>
    <w:p w14:paraId="30148330" w14:textId="77777777" w:rsidR="00490E9E" w:rsidRDefault="00490E9E">
      <w:r>
        <w:t>Tipo de página: Panel interno de atención y servicio al cliente</w:t>
      </w:r>
    </w:p>
    <w:p w14:paraId="1DF98668" w14:textId="77777777" w:rsidR="00490E9E" w:rsidRDefault="00490E9E"/>
    <w:p w14:paraId="08A5FF94" w14:textId="77777777" w:rsidR="00490E9E" w:rsidRDefault="00490E9E">
      <w:r>
        <w:t>Dirigido a: Usuarios con rol de mesero</w:t>
      </w:r>
    </w:p>
    <w:p w14:paraId="7C136665" w14:textId="77777777" w:rsidR="00490E9E" w:rsidRDefault="00490E9E"/>
    <w:p w14:paraId="0F4C1B8B" w14:textId="29B10288" w:rsidR="00490E9E" w:rsidRDefault="00490E9E" w:rsidP="00490E9E">
      <w:pPr>
        <w:pStyle w:val="Prrafodelista"/>
        <w:numPr>
          <w:ilvl w:val="0"/>
          <w:numId w:val="2"/>
        </w:numPr>
      </w:pPr>
      <w:r>
        <w:t>¿QUÉ ES ESTE PANEL?</w:t>
      </w:r>
    </w:p>
    <w:p w14:paraId="75C957B8" w14:textId="77777777" w:rsidR="00490E9E" w:rsidRDefault="00490E9E"/>
    <w:p w14:paraId="48371ED6" w14:textId="77777777" w:rsidR="00490E9E" w:rsidRDefault="00490E9E">
      <w:r>
        <w:t>El panel del mesero es la pantalla principal que ve cada mesero después de iniciar sesión en el sistema del Restaurante Censa Gourmet. Su propósito es concentrar en un solo lugar todas las tareas de atención al cliente que realiza el personal de salón: tomar pedidos en las mesas, enviarlos a la cocina, hacer seguimiento a las comandas activas, cancelar pedidos que los clientes ya no quieran y marcar los pedidos como entregados cuando la cocina los tenga listos. Es, en otras palabras, la herramienta de trabajo diaria del mesero.</w:t>
      </w:r>
    </w:p>
    <w:p w14:paraId="05A6CE4A" w14:textId="77777777" w:rsidR="00490E9E" w:rsidRDefault="00490E9E"/>
    <w:p w14:paraId="6B44987D" w14:textId="77777777" w:rsidR="00490E9E" w:rsidRDefault="00490E9E">
      <w:r>
        <w:t>El diseño mantiene la misma línea visual del resto del sistema: fondo oscuro con detalles dorados, tipografías elegantes y tarjetas con efecto de vidrio esmerilado. En la parte superior aparece el encabezado con el logotipo del restaurante a la izquierda y, a la derecha, el ícono del mesero con su nombre más el botón de cerrar sesión.</w:t>
      </w:r>
    </w:p>
    <w:p w14:paraId="419AE8AC" w14:textId="77777777" w:rsidR="00490E9E" w:rsidRDefault="00490E9E"/>
    <w:p w14:paraId="6EDCF2A9" w14:textId="77777777" w:rsidR="00490E9E" w:rsidRDefault="00490E9E">
      <w:r>
        <w:t xml:space="preserve">El cuerpo del panel está dividido en dos columnas. La columna izquierda contiene el formulario completo para crear una nueva comanda paso a paso. La columna derecha muestra el estado en tiempo real de todas las comandas activas del restaurante, con sus respectivos botones de acción según el estado de cada una. Ambas columnas funcionan de forma sincronizada: cuando el mesero envía una </w:t>
      </w:r>
      <w:r>
        <w:lastRenderedPageBreak/>
        <w:t>comanda, aparece automáticamente en la lista de la derecha, y cuando la cocina cambia el estado de una comanda, la tarjeta de la derecha se actualiza sin que el mesero tenga que hacer nada.</w:t>
      </w:r>
    </w:p>
    <w:p w14:paraId="3D8AD934" w14:textId="77777777" w:rsidR="00490E9E" w:rsidRDefault="00490E9E"/>
    <w:p w14:paraId="12BB7862" w14:textId="210AA7CF" w:rsidR="00490E9E" w:rsidRDefault="00490E9E" w:rsidP="00490E9E">
      <w:pPr>
        <w:pStyle w:val="Prrafodelista"/>
        <w:numPr>
          <w:ilvl w:val="0"/>
          <w:numId w:val="2"/>
        </w:numPr>
      </w:pPr>
      <w:r>
        <w:t>REQUISITOS PARA USAR EL PANEL</w:t>
      </w:r>
    </w:p>
    <w:p w14:paraId="3D060EEF" w14:textId="77777777" w:rsidR="00490E9E" w:rsidRDefault="00490E9E"/>
    <w:p w14:paraId="2C77BDAB" w14:textId="77777777" w:rsidR="00490E9E" w:rsidRDefault="00490E9E">
      <w:r>
        <w:t xml:space="preserve">Para acceder al panel, el mesero debe haber iniciado sesión previamente en el sistema. Si alguien intenta abrir el panel sin haber iniciado sesión, el sistema lo redirige automáticamente a la pantalla de </w:t>
      </w:r>
      <w:proofErr w:type="spellStart"/>
      <w:r>
        <w:t>login</w:t>
      </w:r>
      <w:proofErr w:type="spellEnd"/>
      <w:r>
        <w:t>. También debe estar conectado a internet, porque toda la información se consulta y se actualiza en tiempo real desde la base de datos.</w:t>
      </w:r>
    </w:p>
    <w:p w14:paraId="08B4109B" w14:textId="77777777" w:rsidR="00490E9E" w:rsidRDefault="00490E9E"/>
    <w:p w14:paraId="7EEDC8B8" w14:textId="77777777" w:rsidR="00490E9E" w:rsidRDefault="00490E9E">
      <w:r>
        <w:t xml:space="preserve">Este panel está pensado para usarse desde una </w:t>
      </w:r>
      <w:proofErr w:type="spellStart"/>
      <w:r>
        <w:t>tablet</w:t>
      </w:r>
      <w:proofErr w:type="spellEnd"/>
      <w:r>
        <w:t xml:space="preserve"> o un celular que el mesero lleva consigo mientras se desplaza por el salón. Por eso el diseño es responsivo y las dos columnas se apilan verticalmente en pantallas pequeñas.</w:t>
      </w:r>
    </w:p>
    <w:p w14:paraId="4747B622" w14:textId="77777777" w:rsidR="00490E9E" w:rsidRDefault="00490E9E"/>
    <w:p w14:paraId="25230999" w14:textId="4211FF8B" w:rsidR="00490E9E" w:rsidRDefault="00490E9E" w:rsidP="00490E9E">
      <w:pPr>
        <w:pStyle w:val="Prrafodelista"/>
        <w:numPr>
          <w:ilvl w:val="0"/>
          <w:numId w:val="2"/>
        </w:numPr>
      </w:pPr>
      <w:r>
        <w:t>ELEMENTOS QUE APARECEN EN PANTALLA</w:t>
      </w:r>
    </w:p>
    <w:p w14:paraId="4C3404DA" w14:textId="77777777" w:rsidR="00490E9E" w:rsidRDefault="00490E9E"/>
    <w:p w14:paraId="02AB09F9" w14:textId="77777777" w:rsidR="00490E9E" w:rsidRDefault="00490E9E">
      <w:r>
        <w:t>En la parte superior está el encabezado con el logotipo del restaurante y el recuadro con el nombre del mesero conectado más el botón de cerrar sesión.</w:t>
      </w:r>
    </w:p>
    <w:p w14:paraId="76AA42B6" w14:textId="77777777" w:rsidR="00490E9E" w:rsidRDefault="00490E9E"/>
    <w:p w14:paraId="7CCE353B" w14:textId="016AE34F" w:rsidR="00490E9E" w:rsidRDefault="00490E9E">
      <w:r>
        <w:t>Debajo del encabezado aparece la cuadrícula principal con las dos columnas. La columna izquierda se titula “Nueva Comanda” y contiene el formulario en cuatro pasos numerados. La columna derecha se titula “Estado de Comandas en Cocina” y contiene las tarjetas de las comandas activas.</w:t>
      </w:r>
    </w:p>
    <w:p w14:paraId="0DDD059C" w14:textId="77777777" w:rsidR="00490E9E" w:rsidRDefault="00490E9E"/>
    <w:p w14:paraId="732CD7CF" w14:textId="77777777" w:rsidR="00490E9E" w:rsidRDefault="00490E9E">
      <w:r>
        <w:t>En la parte inferior aparece el pie de página con el texto del copyright.</w:t>
      </w:r>
    </w:p>
    <w:p w14:paraId="1A600B80" w14:textId="77777777" w:rsidR="00490E9E" w:rsidRDefault="00490E9E"/>
    <w:p w14:paraId="71A5E52B" w14:textId="77777777" w:rsidR="00490E9E" w:rsidRDefault="00490E9E">
      <w:r>
        <w:t>En la esquina inferior derecha de la pantalla, cuando el sistema lo requiera, pueden aparecer notificaciones flotantes para avisar de alguna acción.</w:t>
      </w:r>
    </w:p>
    <w:p w14:paraId="04ED7BD8" w14:textId="77777777" w:rsidR="00490E9E" w:rsidRDefault="00490E9E"/>
    <w:p w14:paraId="25B4AD77" w14:textId="7C9F0644" w:rsidR="00490E9E" w:rsidRDefault="00490E9E" w:rsidP="00490E9E">
      <w:pPr>
        <w:pStyle w:val="Prrafodelista"/>
        <w:numPr>
          <w:ilvl w:val="0"/>
          <w:numId w:val="2"/>
        </w:numPr>
      </w:pPr>
      <w:r>
        <w:t>PASO 1: SELECCIONAR MESA</w:t>
      </w:r>
    </w:p>
    <w:p w14:paraId="1F6F7737" w14:textId="77777777" w:rsidR="00490E9E" w:rsidRDefault="00490E9E"/>
    <w:p w14:paraId="123D2950" w14:textId="5AD90490" w:rsidR="00490E9E" w:rsidRDefault="00490E9E">
      <w:r>
        <w:t xml:space="preserve">El primer paso para crear una comanda es seleccionar la mesa a la que corresponde el pedido. El mesero debe desplegar el menú del campo “Seleccionar Mesa” y elegir la mesa correspondiente. El desplegable muestra cada mesa con su número, su ubicación y su capacidad máxima de personas. Por ejemplo, “Mesa #5 (Terraza VIP – </w:t>
      </w:r>
      <w:proofErr w:type="spellStart"/>
      <w:r>
        <w:t>Cap</w:t>
      </w:r>
      <w:proofErr w:type="spellEnd"/>
      <w:r>
        <w:t>: 4p)”.</w:t>
      </w:r>
    </w:p>
    <w:p w14:paraId="4F669B9B" w14:textId="77777777" w:rsidR="00490E9E" w:rsidRDefault="00490E9E"/>
    <w:p w14:paraId="2E6C7655" w14:textId="77777777" w:rsidR="00490E9E" w:rsidRDefault="00490E9E">
      <w:r>
        <w:t>Las mesas se cargan desde la base de datos cuando el mesero abre el panel, así que la lista siempre refleja el estado actual del salón. Si el administrador ha agregado mesas nuevas o ha eliminado algunas, el mesero las verá reflejadas en el desplegable la próxima vez que abra el panel.</w:t>
      </w:r>
    </w:p>
    <w:p w14:paraId="38630F40" w14:textId="77777777" w:rsidR="00490E9E" w:rsidRDefault="00490E9E"/>
    <w:p w14:paraId="4B4CE92F" w14:textId="5290FC73" w:rsidR="00490E9E" w:rsidRDefault="00490E9E" w:rsidP="00490E9E">
      <w:pPr>
        <w:pStyle w:val="Prrafodelista"/>
        <w:numPr>
          <w:ilvl w:val="0"/>
          <w:numId w:val="2"/>
        </w:numPr>
      </w:pPr>
      <w:r>
        <w:t>PASO 2: OBSERVACIONES PARA EL CHEF</w:t>
      </w:r>
    </w:p>
    <w:p w14:paraId="609A8F3B" w14:textId="77777777" w:rsidR="00490E9E" w:rsidRDefault="00490E9E"/>
    <w:p w14:paraId="2475BE80" w14:textId="77777777" w:rsidR="00490E9E" w:rsidRDefault="00490E9E">
      <w:r>
        <w:t>El segundo paso es registrar las observaciones especiales de la mesa para el chef. Esta sección es muy importante porque permite a la cocina prepararse de antemano para cualquier situación particular del cliente.</w:t>
      </w:r>
    </w:p>
    <w:p w14:paraId="5419F5D6" w14:textId="77777777" w:rsidR="00490E9E" w:rsidRDefault="00490E9E"/>
    <w:p w14:paraId="02F8FB92" w14:textId="056ACFC1" w:rsidR="00490E9E" w:rsidRDefault="00490E9E">
      <w:r>
        <w:t>El primer campo es el de celebración especial. El mesero escribe aquí si el cliente está celebrando algo, por ejemplo un cumpleaños, un aniversario o una ocasión especial. Si no aplica, deja el valor por defecto “N/A”.</w:t>
      </w:r>
    </w:p>
    <w:p w14:paraId="24D7C7F0" w14:textId="77777777" w:rsidR="00490E9E" w:rsidRDefault="00490E9E"/>
    <w:p w14:paraId="051E0900" w14:textId="4A57291A" w:rsidR="00490E9E" w:rsidRDefault="00490E9E">
      <w:r>
        <w:t xml:space="preserve">El segundo campo es el de alergias o restricciones alimentarias. El mesero anota aquí cualquier alergia que el cliente haya manifestado, por ejemplo a mariscos, gluten o lactosa. También sirve para anotar restricciones dietéticas como vegetarianismo o </w:t>
      </w:r>
      <w:proofErr w:type="spellStart"/>
      <w:r>
        <w:t>veganismo</w:t>
      </w:r>
      <w:proofErr w:type="spellEnd"/>
      <w:r>
        <w:t>. Si no aplica, se deja el valor por defecto “N/A”.</w:t>
      </w:r>
    </w:p>
    <w:p w14:paraId="6C4C0210" w14:textId="77777777" w:rsidR="00490E9E" w:rsidRDefault="00490E9E"/>
    <w:p w14:paraId="3AF82170" w14:textId="77777777" w:rsidR="00490E9E" w:rsidRDefault="00490E9E">
      <w:r>
        <w:t xml:space="preserve">Un detalle importante de esta sección es que se autocompleta automáticamente si la mesa tiene una reserva activa para el día de hoy. Cuando el mesero selecciona una </w:t>
      </w:r>
      <w:r>
        <w:lastRenderedPageBreak/>
        <w:t>mesa que fue reservada por un cliente, el sistema busca en la base de datos las notas que ese cliente dejó al hacer la reserva y las distribuye automáticamente entre los dos campos. Si las notas mencionan una celebración, se colocan en el primer campo. Si mencionan alergias, se colocan en el segundo. Esto ahorra al mesero tener que preguntar al cliente lo que ya está registrado.</w:t>
      </w:r>
    </w:p>
    <w:p w14:paraId="27FEEF88" w14:textId="77777777" w:rsidR="00490E9E" w:rsidRDefault="00490E9E"/>
    <w:p w14:paraId="7A380A0C" w14:textId="0CD0A76F" w:rsidR="00490E9E" w:rsidRDefault="00490E9E" w:rsidP="00490E9E">
      <w:pPr>
        <w:pStyle w:val="Prrafodelista"/>
        <w:numPr>
          <w:ilvl w:val="0"/>
          <w:numId w:val="2"/>
        </w:numPr>
      </w:pPr>
      <w:r>
        <w:t>PASO 3: AGREGAR PLATOS</w:t>
      </w:r>
    </w:p>
    <w:p w14:paraId="52E65FCD" w14:textId="77777777" w:rsidR="00490E9E" w:rsidRDefault="00490E9E"/>
    <w:p w14:paraId="6AF61576" w14:textId="0C13B57A" w:rsidR="00490E9E" w:rsidRDefault="00490E9E">
      <w:r>
        <w:t>El tercer paso es agregar los platos que el cliente quiere pedir. Debajo del título “Añadir Platos a la Comanda” aparece una cuadrícula con tarjetas de todos los platos disponibles del menú. Cada tarjeta muestra el nombre del plato y su precio formateado en pesos colombianos.</w:t>
      </w:r>
    </w:p>
    <w:p w14:paraId="7DA22F79" w14:textId="77777777" w:rsidR="00490E9E" w:rsidRDefault="00490E9E"/>
    <w:p w14:paraId="52042C78" w14:textId="77777777" w:rsidR="00490E9E" w:rsidRDefault="00490E9E">
      <w:r>
        <w:t>Cuando el mesero pulsa una tarjeta, ese plato se agrega al ticket del paso cuatro. Si el mesero vuelve a pulsar la misma tarjeta, el sistema no duplica la línea, sino que aumenta la cantidad de ese plato en uno. Esto es útil para cuando el cliente quiere dos porciones del mismo plato.</w:t>
      </w:r>
    </w:p>
    <w:p w14:paraId="052AC6A6" w14:textId="77777777" w:rsidR="00490E9E" w:rsidRDefault="00490E9E"/>
    <w:p w14:paraId="5513739E" w14:textId="77777777" w:rsidR="00490E9E" w:rsidRDefault="00490E9E">
      <w:r>
        <w:t>En la lista solo aparecen los platos que están marcados como disponibles. Si un plato se ha agotado y el administrador lo ha marcado como no disponible, no aparece en esta cuadrícula.</w:t>
      </w:r>
    </w:p>
    <w:p w14:paraId="2573CE2F" w14:textId="77777777" w:rsidR="00490E9E" w:rsidRDefault="00490E9E"/>
    <w:p w14:paraId="66B9BA3D" w14:textId="6B25B440" w:rsidR="00490E9E" w:rsidRDefault="00490E9E" w:rsidP="00490E9E">
      <w:pPr>
        <w:pStyle w:val="Prrafodelista"/>
        <w:numPr>
          <w:ilvl w:val="0"/>
          <w:numId w:val="2"/>
        </w:numPr>
      </w:pPr>
      <w:r>
        <w:t>PASO 4: TICKET Y TOTAL</w:t>
      </w:r>
    </w:p>
    <w:p w14:paraId="7E2A95D7" w14:textId="77777777" w:rsidR="00490E9E" w:rsidRDefault="00490E9E"/>
    <w:p w14:paraId="42C35796" w14:textId="77777777" w:rsidR="00490E9E" w:rsidRDefault="00490E9E">
      <w:r>
        <w:t>El cuarto paso es el resumen de la orden, que aparece como un ticket o factura. Cada línea del ticket muestra el nombre del plato, la cantidad en el centro con botones de menos y más, el subtotal a la derecha y un botón para eliminar la línea completa.</w:t>
      </w:r>
    </w:p>
    <w:p w14:paraId="5B03E058" w14:textId="77777777" w:rsidR="00490E9E" w:rsidRDefault="00490E9E"/>
    <w:p w14:paraId="3EC27B6B" w14:textId="77777777" w:rsidR="00490E9E" w:rsidRDefault="00490E9E">
      <w:r>
        <w:t>El mesero puede ajustar la cantidad de cada plato pulsando los botones de más o menos. Si reduce la cantidad a cero, la línea desaparece automáticamente. También puede eliminar una línea completa pulsando el botón de la equis.</w:t>
      </w:r>
    </w:p>
    <w:p w14:paraId="46057D7B" w14:textId="77777777" w:rsidR="00490E9E" w:rsidRDefault="00490E9E"/>
    <w:p w14:paraId="5BABA7B5" w14:textId="77777777" w:rsidR="00490E9E" w:rsidRDefault="00490E9E">
      <w:r>
        <w:t>Debajo de la tabla aparece el total a pagar, formateado en pesos colombianos. Este total se recalcula automáticamente cada vez que el mesero agrega, modifica o elimina platos.</w:t>
      </w:r>
    </w:p>
    <w:p w14:paraId="634DA44B" w14:textId="77777777" w:rsidR="00490E9E" w:rsidRDefault="00490E9E"/>
    <w:p w14:paraId="34A4AD69" w14:textId="68ABEF03" w:rsidR="00490E9E" w:rsidRDefault="00490E9E">
      <w:r>
        <w:t>Si el ticket está vacío, aparece un mensaje que dice “No hay platos agregados a esta comanda”.</w:t>
      </w:r>
    </w:p>
    <w:p w14:paraId="746D7950" w14:textId="77777777" w:rsidR="00490E9E" w:rsidRDefault="00490E9E"/>
    <w:p w14:paraId="26D3EA19" w14:textId="26FD3B94" w:rsidR="00490E9E" w:rsidRDefault="00490E9E" w:rsidP="00490E9E">
      <w:pPr>
        <w:pStyle w:val="Prrafodelista"/>
        <w:numPr>
          <w:ilvl w:val="0"/>
          <w:numId w:val="2"/>
        </w:numPr>
      </w:pPr>
      <w:r>
        <w:t>ENVIAR LA COMANDA AL CHEF</w:t>
      </w:r>
    </w:p>
    <w:p w14:paraId="2AC89A79" w14:textId="77777777" w:rsidR="00490E9E" w:rsidRDefault="00490E9E"/>
    <w:p w14:paraId="6CDAE22E" w14:textId="1D9787F0" w:rsidR="00490E9E" w:rsidRDefault="00490E9E">
      <w:r>
        <w:t>Cuando el mesero tiene la mesa seleccionada y al menos un plato agregado al ticket, el botón “Enviar Comanda al Chef” se habilita. Antes de eso, el botón está deshabilitado para evitar envíos accidentales.</w:t>
      </w:r>
    </w:p>
    <w:p w14:paraId="2423F0D4" w14:textId="77777777" w:rsidR="00490E9E" w:rsidRDefault="00490E9E"/>
    <w:p w14:paraId="11DAC112" w14:textId="343AFA01" w:rsidR="00490E9E" w:rsidRDefault="00490E9E">
      <w:r>
        <w:t>Al pulsar el botón, el sistema hace dos operaciones en secuencia. Primero crea la comanda principal en la base de datos con la mesa, el mesero, el estado pendiente, el total y las notas del chef. Después crea los detalles de la comanda, es decir, cada plato con su cantidad. Si ambas operaciones tienen éxito, el sistema muestra un mensaje de confirmación que dice “¡Comanda enviada con éxito a Cocina!”, limpia el formulario y refresca la lista de comandas activas de la columna derecha.</w:t>
      </w:r>
    </w:p>
    <w:p w14:paraId="102D9108" w14:textId="77777777" w:rsidR="00490E9E" w:rsidRDefault="00490E9E"/>
    <w:p w14:paraId="3F2189F1" w14:textId="77777777" w:rsidR="00490E9E" w:rsidRDefault="00490E9E">
      <w:r>
        <w:t>Si algo falla durante el proceso, aparece un mensaje de error y el formulario se mantiene tal cual estaba para que el mesero pueda intentar de nuevo sin perder los datos.</w:t>
      </w:r>
    </w:p>
    <w:p w14:paraId="3F3032F7" w14:textId="77777777" w:rsidR="00490E9E" w:rsidRDefault="00490E9E"/>
    <w:p w14:paraId="37200F37" w14:textId="5595D0A1" w:rsidR="00490E9E" w:rsidRDefault="00490E9E" w:rsidP="00490E9E">
      <w:pPr>
        <w:pStyle w:val="Prrafodelista"/>
        <w:numPr>
          <w:ilvl w:val="0"/>
          <w:numId w:val="2"/>
        </w:numPr>
      </w:pPr>
      <w:r>
        <w:t>ESTADO DE COMANDAS EN COCINA</w:t>
      </w:r>
    </w:p>
    <w:p w14:paraId="63F47085" w14:textId="77777777" w:rsidR="00490E9E" w:rsidRDefault="00490E9E"/>
    <w:p w14:paraId="338D795B" w14:textId="77777777" w:rsidR="00490E9E" w:rsidRDefault="00490E9E">
      <w:r>
        <w:t>La columna derecha del panel muestra todas las comandas registradas en el sistema. Cada comanda aparece como una tarjeta con la información organizada de la siguiente manera.</w:t>
      </w:r>
    </w:p>
    <w:p w14:paraId="55756622" w14:textId="77777777" w:rsidR="00490E9E" w:rsidRDefault="00490E9E"/>
    <w:p w14:paraId="13DC0A89" w14:textId="77777777" w:rsidR="00490E9E" w:rsidRDefault="00490E9E">
      <w:r>
        <w:t>En el encabezado aparece el número de mesa a la izquierda y una etiqueta de estado a la derecha. El color de la etiqueta cambia según el estado: pendiente en amarillo, en proceso en azul, listo en verde, entregado en gris, cancelado en rojo.</w:t>
      </w:r>
    </w:p>
    <w:p w14:paraId="7B8CD79F" w14:textId="77777777" w:rsidR="00490E9E" w:rsidRDefault="00490E9E"/>
    <w:p w14:paraId="6538F542" w14:textId="77777777" w:rsidR="00490E9E" w:rsidRDefault="00490E9E">
      <w:r>
        <w:t>Debajo del encabezado, si la comanda tiene notas del chef, aparece una franja destacada con esas notas. Esto es útil para que el mesero recuerde las celebraciones o alergias que anotó al crear la comanda.</w:t>
      </w:r>
    </w:p>
    <w:p w14:paraId="5525C09D" w14:textId="77777777" w:rsidR="00490E9E" w:rsidRDefault="00490E9E"/>
    <w:p w14:paraId="245B267F" w14:textId="77777777" w:rsidR="00490E9E" w:rsidRDefault="00490E9E">
      <w:r>
        <w:t>Después aparece la lista de platos que componen la comanda, cada uno con su cantidad y nombre.</w:t>
      </w:r>
    </w:p>
    <w:p w14:paraId="57E09959" w14:textId="77777777" w:rsidR="00490E9E" w:rsidRDefault="00490E9E"/>
    <w:p w14:paraId="5E67C28C" w14:textId="77777777" w:rsidR="00490E9E" w:rsidRDefault="00490E9E">
      <w:r>
        <w:t>En la parte inferior aparece el total a pagar y los botones de acción disponibles según el estado.</w:t>
      </w:r>
    </w:p>
    <w:p w14:paraId="60137E5C" w14:textId="77777777" w:rsidR="00490E9E" w:rsidRDefault="00490E9E"/>
    <w:p w14:paraId="66E389C7" w14:textId="3B636B78" w:rsidR="00490E9E" w:rsidRDefault="00490E9E" w:rsidP="00490E9E">
      <w:pPr>
        <w:pStyle w:val="Prrafodelista"/>
        <w:numPr>
          <w:ilvl w:val="0"/>
          <w:numId w:val="2"/>
        </w:numPr>
      </w:pPr>
      <w:r>
        <w:t>ESTADOS DE LAS COMANDAS Y ACCIONES DISPONIBLES</w:t>
      </w:r>
    </w:p>
    <w:p w14:paraId="422988E2" w14:textId="77777777" w:rsidR="00490E9E" w:rsidRDefault="00490E9E"/>
    <w:p w14:paraId="4E752E07" w14:textId="77777777" w:rsidR="00490E9E" w:rsidRDefault="00490E9E">
      <w:r>
        <w:t>Las comandas pueden estar en cinco estados distintos, y cada uno tiene acciones específicas disponibles para el mesero.</w:t>
      </w:r>
    </w:p>
    <w:p w14:paraId="007399EA" w14:textId="77777777" w:rsidR="00490E9E" w:rsidRDefault="00490E9E"/>
    <w:p w14:paraId="6DE4518A" w14:textId="1F1BE88E" w:rsidR="00490E9E" w:rsidRDefault="00490E9E">
      <w:r>
        <w:t>El estado pendiente significa que la comanda recién fue enviada a cocina y aún no se ha empezado a preparar. En este estado el mesero puede cancelar la comanda pulsando el botón “Cancelar”. Esto es útil si el cliente cambia de opinión justo después de hacer el pedido.</w:t>
      </w:r>
    </w:p>
    <w:p w14:paraId="6B19096D" w14:textId="77777777" w:rsidR="00490E9E" w:rsidRDefault="00490E9E"/>
    <w:p w14:paraId="3A8B8E5D" w14:textId="77777777" w:rsidR="00490E9E" w:rsidRDefault="00490E9E">
      <w:r>
        <w:t>El estado en proceso significa que la cocina ya comenzó a preparar la comanda. En este estado el mesero no tiene acciones disponibles, porque ya no puede cancelarla ni entregarla todavía.</w:t>
      </w:r>
    </w:p>
    <w:p w14:paraId="16E151B1" w14:textId="77777777" w:rsidR="00490E9E" w:rsidRDefault="00490E9E"/>
    <w:p w14:paraId="5D07A6DA" w14:textId="0A1FA814" w:rsidR="00490E9E" w:rsidRDefault="00490E9E">
      <w:r>
        <w:lastRenderedPageBreak/>
        <w:t>El estado listo significa que la cocina terminó de preparar la comanda y está esperando que el mesero la recoja. En este estado aparece el botón “Marcar Entregado” para que el mesero confirme que llevó los platos a la mesa.</w:t>
      </w:r>
    </w:p>
    <w:p w14:paraId="0998D1D7" w14:textId="77777777" w:rsidR="00490E9E" w:rsidRDefault="00490E9E"/>
    <w:p w14:paraId="46B6D403" w14:textId="77777777" w:rsidR="00490E9E" w:rsidRDefault="00490E9E">
      <w:r>
        <w:t>El estado entregado significa que el mesero ya llevó los platos al cliente. Esta comanda ya está completa.</w:t>
      </w:r>
    </w:p>
    <w:p w14:paraId="6EF045B0" w14:textId="77777777" w:rsidR="00490E9E" w:rsidRDefault="00490E9E"/>
    <w:p w14:paraId="12AE5F89" w14:textId="77777777" w:rsidR="00490E9E" w:rsidRDefault="00490E9E">
      <w:r>
        <w:t>El estado cancelado significa que la comanda fue cancelada por el mesero antes de empezar a prepararse o rechazada por el chef.</w:t>
      </w:r>
    </w:p>
    <w:p w14:paraId="6597F1A7" w14:textId="77777777" w:rsidR="00490E9E" w:rsidRDefault="00490E9E"/>
    <w:p w14:paraId="111E7561" w14:textId="7B7FB797" w:rsidR="00490E9E" w:rsidRDefault="00490E9E" w:rsidP="00490E9E">
      <w:pPr>
        <w:pStyle w:val="Prrafodelista"/>
        <w:numPr>
          <w:ilvl w:val="0"/>
          <w:numId w:val="2"/>
        </w:numPr>
      </w:pPr>
      <w:r>
        <w:t>ACTUALIZACIÓN EN TIEMPO REAL</w:t>
      </w:r>
    </w:p>
    <w:p w14:paraId="5889B851" w14:textId="77777777" w:rsidR="00490E9E" w:rsidRDefault="00490E9E"/>
    <w:p w14:paraId="3670F077" w14:textId="6510CEC6" w:rsidR="00490E9E" w:rsidRDefault="00490E9E">
      <w:r>
        <w:t>Una de las mejores características de este panel es que se actualiza por sí solo. Cuando la cocina cambia el estado de una comanda, el panel del mesero lo refleja automáticamente en pocos segundos, sin necesidad de recargar la página. Por ejemplo, cuando el chef marca una comanda como lista, el botón “Marcar Entregado” aparece automáticamente en la tarjeta del mesero.</w:t>
      </w:r>
    </w:p>
    <w:p w14:paraId="25C5D46E" w14:textId="77777777" w:rsidR="00490E9E" w:rsidRDefault="00490E9E"/>
    <w:p w14:paraId="31735994" w14:textId="77777777" w:rsidR="00490E9E" w:rsidRDefault="00490E9E">
      <w:r>
        <w:t>Esta actualización funciona gracias al sistema de suscripción en tiempo real que conecta el panel con la base de datos. El mesero puede trabajar tranquilo sabiendo que siempre verá el estado actualizado de sus comandas.</w:t>
      </w:r>
    </w:p>
    <w:p w14:paraId="01A83400" w14:textId="77777777" w:rsidR="00490E9E" w:rsidRDefault="00490E9E"/>
    <w:p w14:paraId="2CDF93F5" w14:textId="50D97C49" w:rsidR="00490E9E" w:rsidRDefault="00490E9E" w:rsidP="00490E9E">
      <w:pPr>
        <w:pStyle w:val="Prrafodelista"/>
        <w:numPr>
          <w:ilvl w:val="0"/>
          <w:numId w:val="2"/>
        </w:numPr>
      </w:pPr>
      <w:r>
        <w:t>CANCELAR UNA COMANDA</w:t>
      </w:r>
    </w:p>
    <w:p w14:paraId="183BDB13" w14:textId="77777777" w:rsidR="00490E9E" w:rsidRDefault="00490E9E"/>
    <w:p w14:paraId="4B50284E" w14:textId="77777777" w:rsidR="00490E9E" w:rsidRDefault="00490E9E">
      <w:r>
        <w:t>El mesero solo puede cancelar comandas que estén en estado pendiente. Si la cocina ya empezó a preparar la comanda, el botón de cancelar no aparece.</w:t>
      </w:r>
    </w:p>
    <w:p w14:paraId="5D27039A" w14:textId="77777777" w:rsidR="00490E9E" w:rsidRDefault="00490E9E"/>
    <w:p w14:paraId="3CC20336" w14:textId="4E53617E" w:rsidR="00490E9E" w:rsidRDefault="00490E9E">
      <w:r>
        <w:t xml:space="preserve">Al pulsar el botón de cancelar, el sistema muestra una confirmación que dice “¿Deseas cancelar esta comanda? Esta acción no se puede deshacer”. Si el mesero acepta, el sistema cambia el estado de la comanda a cancelado. Este cambio solo se </w:t>
      </w:r>
      <w:r>
        <w:lastRenderedPageBreak/>
        <w:t>aplica si la comanda todavía está en estado pendiente, para evitar que se cancele una comanda que la cocina ya empezó a preparar.</w:t>
      </w:r>
    </w:p>
    <w:p w14:paraId="321CC745" w14:textId="77777777" w:rsidR="00490E9E" w:rsidRDefault="00490E9E"/>
    <w:p w14:paraId="15156B0D" w14:textId="6FCFFE91" w:rsidR="00490E9E" w:rsidRDefault="00490E9E" w:rsidP="00490E9E">
      <w:pPr>
        <w:pStyle w:val="Prrafodelista"/>
        <w:numPr>
          <w:ilvl w:val="0"/>
          <w:numId w:val="2"/>
        </w:numPr>
      </w:pPr>
      <w:r>
        <w:t>MARCAR COMO ENTREGADO</w:t>
      </w:r>
    </w:p>
    <w:p w14:paraId="71B8820C" w14:textId="77777777" w:rsidR="00490E9E" w:rsidRDefault="00490E9E"/>
    <w:p w14:paraId="4E620CA1" w14:textId="0850AD95" w:rsidR="00490E9E" w:rsidRDefault="00490E9E">
      <w:r>
        <w:t>Cuando la cocina marca una comanda como lista, la tarjeta del mesero en la columna derecha cambia. Aparece un botón verde que dice “Marcar Entregado”. El mesero debe pulsarlo cuando haya llevado los platos a la mesa del cliente.</w:t>
      </w:r>
    </w:p>
    <w:p w14:paraId="228B6983" w14:textId="77777777" w:rsidR="00490E9E" w:rsidRDefault="00490E9E"/>
    <w:p w14:paraId="595B8514" w14:textId="77777777" w:rsidR="00490E9E" w:rsidRDefault="00490E9E">
      <w:r>
        <w:t>Al pulsar el botón, el sistema cambia el estado de la comanda a entregado. No hay confirmación previa, porque la acción es directa. El mesero debe asegurarse de haber entregado la comanda antes de pulsar el botón, porque una vez marcada como entregada ya no se puede revertir.</w:t>
      </w:r>
    </w:p>
    <w:p w14:paraId="5928F3BD" w14:textId="77777777" w:rsidR="00490E9E" w:rsidRDefault="00490E9E"/>
    <w:p w14:paraId="131B78D2" w14:textId="1A1FEE3F" w:rsidR="00490E9E" w:rsidRDefault="00490E9E" w:rsidP="00490E9E">
      <w:pPr>
        <w:pStyle w:val="Prrafodelista"/>
        <w:numPr>
          <w:ilvl w:val="0"/>
          <w:numId w:val="2"/>
        </w:numPr>
      </w:pPr>
      <w:r>
        <w:t>COMPORTAMIENTO EN DIFERENTES DISPOSITIVOS</w:t>
      </w:r>
    </w:p>
    <w:p w14:paraId="1FF6DDFE" w14:textId="77777777" w:rsidR="00490E9E" w:rsidRDefault="00490E9E"/>
    <w:p w14:paraId="5CAF1A9C" w14:textId="77777777" w:rsidR="00490E9E" w:rsidRDefault="00490E9E">
      <w:r>
        <w:t xml:space="preserve">El panel está diseñado para verse bien en cualquier pantalla. En computadoras de escritorio y </w:t>
      </w:r>
      <w:proofErr w:type="spellStart"/>
      <w:r>
        <w:t>tablets</w:t>
      </w:r>
      <w:proofErr w:type="spellEnd"/>
      <w:r>
        <w:t xml:space="preserve"> grandes, las dos columnas aparecen lado a lado, con el formulario de nueva comanda a la izquierda y las comandas activas a la derecha. Esto permite al mesero ver ambas cosas al mismo tiempo.</w:t>
      </w:r>
    </w:p>
    <w:p w14:paraId="449CBB7F" w14:textId="77777777" w:rsidR="00490E9E" w:rsidRDefault="00490E9E"/>
    <w:p w14:paraId="4BD1D565" w14:textId="77777777" w:rsidR="00490E9E" w:rsidRDefault="00490E9E">
      <w:r>
        <w:t xml:space="preserve">En celulares y </w:t>
      </w:r>
      <w:proofErr w:type="spellStart"/>
      <w:r>
        <w:t>tablets</w:t>
      </w:r>
      <w:proofErr w:type="spellEnd"/>
      <w:r>
        <w:t xml:space="preserve"> pequeñas, las columnas se apilan verticalmente. Primero aparece el formulario de nueva comanda y debajo la lista de comandas activas. El mesero debe desplazarse hacia abajo para ver la segunda columna.</w:t>
      </w:r>
    </w:p>
    <w:p w14:paraId="4BF470DD" w14:textId="77777777" w:rsidR="00490E9E" w:rsidRDefault="00490E9E"/>
    <w:p w14:paraId="7B9A9AB5" w14:textId="77777777" w:rsidR="00490E9E" w:rsidRDefault="00490E9E">
      <w:r>
        <w:t>La cuadrícula de platos también se adapta. En pantallas grandes muestra varias columnas, mientras que en pantallas pequeñas muestra una o dos columnas para que las tarjetas sean cómodas de pulsar con el dedo.</w:t>
      </w:r>
    </w:p>
    <w:p w14:paraId="57924FE0" w14:textId="77777777" w:rsidR="00490E9E" w:rsidRDefault="00490E9E"/>
    <w:p w14:paraId="1FD2D945" w14:textId="77777777" w:rsidR="00DB30C5" w:rsidRDefault="00DB30C5"/>
    <w:p w14:paraId="230F2389" w14:textId="25D91583" w:rsidR="00490E9E" w:rsidRDefault="00490E9E" w:rsidP="00490E9E">
      <w:pPr>
        <w:pStyle w:val="Prrafodelista"/>
        <w:numPr>
          <w:ilvl w:val="0"/>
          <w:numId w:val="2"/>
        </w:numPr>
      </w:pPr>
      <w:r>
        <w:lastRenderedPageBreak/>
        <w:t>PREGUNTAS FRECUENTES</w:t>
      </w:r>
    </w:p>
    <w:p w14:paraId="16D30C79" w14:textId="77777777" w:rsidR="00490E9E" w:rsidRDefault="00490E9E"/>
    <w:p w14:paraId="39923F4C" w14:textId="77777777" w:rsidR="00490E9E" w:rsidRDefault="00490E9E">
      <w:r>
        <w:t>Si el mesero abre el panel y no ve ninguna mesa en el desplegable, puede ser que todas las mesas estén marcadas como no disponibles o que la base de datos no esté respondiendo. Conviene recargar la página.</w:t>
      </w:r>
    </w:p>
    <w:p w14:paraId="3A930912" w14:textId="77777777" w:rsidR="00490E9E" w:rsidRDefault="00490E9E"/>
    <w:p w14:paraId="35CFD5CD" w14:textId="77777777" w:rsidR="00490E9E" w:rsidRDefault="00490E9E">
      <w:r>
        <w:t>Si al seleccionar una mesa las notas no se autocompletan, puede ser que esa mesa no tenga reserva para el día de hoy, o que la reserva no tenga notas. En ese caso el mesero debe preguntar al cliente directamente por las celebraciones y alergias.</w:t>
      </w:r>
    </w:p>
    <w:p w14:paraId="0149E049" w14:textId="77777777" w:rsidR="00490E9E" w:rsidRDefault="00490E9E"/>
    <w:p w14:paraId="0A2DF696" w14:textId="77777777" w:rsidR="00490E9E" w:rsidRDefault="00490E9E">
      <w:r>
        <w:t>Si el mesero envía una comanda y aparece un error, debe revisar la conexión a internet. La mayoría de errores se deben a que el dispositivo perdió conexión con la base de datos. Los datos del ticket se mantienen en pantalla para que el mesero pueda reintentar sin tener que armarlo de nuevo.</w:t>
      </w:r>
    </w:p>
    <w:p w14:paraId="20599676" w14:textId="77777777" w:rsidR="00490E9E" w:rsidRDefault="00490E9E"/>
    <w:p w14:paraId="27EDF42A" w14:textId="77777777" w:rsidR="00490E9E" w:rsidRDefault="00490E9E">
      <w:r>
        <w:t>Si el mesero intenta cancelar una comanda y aparece un mensaje de error, puede ser que la cocina ya haya empezado a prepararla. En ese caso la comanda ya no se puede cancelar.</w:t>
      </w:r>
    </w:p>
    <w:p w14:paraId="6EBCAF6E" w14:textId="77777777" w:rsidR="00490E9E" w:rsidRDefault="00490E9E"/>
    <w:p w14:paraId="57A3120C" w14:textId="77777777" w:rsidR="00490E9E" w:rsidRDefault="00490E9E">
      <w:r>
        <w:t>Si el mesero no ve la comanda recién enviada en la columna derecha, puede probar recargando la página. Aunque el sistema debería actualizarse automáticamente, en casos de conexión lenta puede tardar unos segundos.</w:t>
      </w:r>
    </w:p>
    <w:p w14:paraId="5DF09C2C" w14:textId="77777777" w:rsidR="00490E9E" w:rsidRDefault="00490E9E"/>
    <w:p w14:paraId="72A421CB" w14:textId="153A47AC" w:rsidR="00490E9E" w:rsidRDefault="00490E9E" w:rsidP="00490E9E">
      <w:pPr>
        <w:pStyle w:val="Prrafodelista"/>
        <w:numPr>
          <w:ilvl w:val="0"/>
          <w:numId w:val="2"/>
        </w:numPr>
      </w:pPr>
      <w:r>
        <w:t>RECOMENDACIONES DE USO</w:t>
      </w:r>
    </w:p>
    <w:p w14:paraId="1DB15279" w14:textId="77777777" w:rsidR="00490E9E" w:rsidRDefault="00490E9E"/>
    <w:p w14:paraId="36B5AAD3" w14:textId="77777777" w:rsidR="00490E9E" w:rsidRDefault="00490E9E">
      <w:r>
        <w:t>Se recomienda al mesero revisar la lista de comandas activas antes de tomar un nuevo pedido, para asegurarse de que ninguna comanda quedó olvidada en cocina.</w:t>
      </w:r>
    </w:p>
    <w:p w14:paraId="72672356" w14:textId="77777777" w:rsidR="00490E9E" w:rsidRDefault="00490E9E"/>
    <w:p w14:paraId="79C38D67" w14:textId="77777777" w:rsidR="00490E9E" w:rsidRDefault="00490E9E">
      <w:r>
        <w:t>Se recomienda al mesero marcar las comandas como entregadas en cuanto lleve los platos a la mesa, para que el sistema refleje el estado real del servicio.</w:t>
      </w:r>
    </w:p>
    <w:p w14:paraId="5E14AFA9" w14:textId="77777777" w:rsidR="00490E9E" w:rsidRDefault="00490E9E"/>
    <w:p w14:paraId="5AA3E15A" w14:textId="77777777" w:rsidR="00490E9E" w:rsidRDefault="00490E9E">
      <w:r>
        <w:t>Se recomienda al mesero escribir las observaciones del chef con claridad y precisión, especialmente las alergias. Las alergias son información crítica de seguridad alimentaria.</w:t>
      </w:r>
    </w:p>
    <w:p w14:paraId="5C09164E" w14:textId="77777777" w:rsidR="00490E9E" w:rsidRDefault="00490E9E"/>
    <w:p w14:paraId="63A99BA8" w14:textId="77777777" w:rsidR="00490E9E" w:rsidRDefault="00490E9E">
      <w:r>
        <w:t>Se recomienda al mesero no cancelar comandas sin consultar primero con el cliente, porque una vez cancelada ya no se puede revertir.</w:t>
      </w:r>
    </w:p>
    <w:p w14:paraId="7CC55664" w14:textId="77777777" w:rsidR="00490E9E" w:rsidRDefault="00490E9E"/>
    <w:p w14:paraId="39903CC7" w14:textId="77777777" w:rsidR="00490E9E" w:rsidRDefault="00490E9E">
      <w:r>
        <w:t>Se recomienda al mesero revisar el total de la comanda antes de enviarla, para asegurarse de que coincide con lo que el cliente pidió.</w:t>
      </w:r>
    </w:p>
    <w:p w14:paraId="6D788145" w14:textId="77777777" w:rsidR="00490E9E" w:rsidRDefault="00490E9E"/>
    <w:p w14:paraId="4304323F" w14:textId="77777777" w:rsidR="00490E9E" w:rsidRDefault="00490E9E">
      <w:r>
        <w:t>Se recomienda al mesero cerrar sesión al terminar su turno, especialmente si el dispositivo es compartido entre varios meseros.</w:t>
      </w:r>
    </w:p>
    <w:p w14:paraId="1308703C" w14:textId="77777777" w:rsidR="00490E9E" w:rsidRDefault="00490E9E"/>
    <w:p w14:paraId="45C65D00" w14:textId="77777777" w:rsidR="00490E9E" w:rsidRDefault="00490E9E">
      <w:r>
        <w:t>Se recomienda al mesero mantener el dispositivo conectado a internet mientras atiende las mesas, para que la actualización en tiempo real funcione correctamente.</w:t>
      </w:r>
    </w:p>
    <w:p w14:paraId="67BFF668" w14:textId="77777777" w:rsidR="00490E9E" w:rsidRDefault="00490E9E"/>
    <w:p w14:paraId="4A5CEEE3" w14:textId="77777777" w:rsidR="00490E9E" w:rsidRDefault="00490E9E">
      <w:r>
        <w:t>Fin del manual de usuario.</w:t>
      </w:r>
    </w:p>
    <w:p w14:paraId="710991BB" w14:textId="77777777" w:rsidR="00490E9E" w:rsidRDefault="00490E9E"/>
    <w:p w14:paraId="1728AE58" w14:textId="76E5E575" w:rsidR="00490E9E" w:rsidRDefault="00490E9E">
      <w:r>
        <w:t xml:space="preserve"> MANUAL 2: MANUAL DEL DESARROLLADOR — PANEL DEL MESERO</w:t>
      </w:r>
    </w:p>
    <w:p w14:paraId="0EB536AB" w14:textId="77777777" w:rsidR="00490E9E" w:rsidRDefault="00490E9E"/>
    <w:p w14:paraId="58FF09A6" w14:textId="77777777" w:rsidR="00490E9E" w:rsidRDefault="00490E9E">
      <w:r>
        <w:t>Archivo: mesero.html</w:t>
      </w:r>
    </w:p>
    <w:p w14:paraId="4B2202BD" w14:textId="77777777" w:rsidR="00490E9E" w:rsidRDefault="00490E9E"/>
    <w:p w14:paraId="72CFF9E7" w14:textId="77777777" w:rsidR="00490E9E" w:rsidRDefault="00490E9E">
      <w:r>
        <w:t>Tipo: Documento técnico interno</w:t>
      </w:r>
    </w:p>
    <w:p w14:paraId="2FB30CAE" w14:textId="77777777" w:rsidR="00490E9E" w:rsidRDefault="00490E9E"/>
    <w:p w14:paraId="02FA2922" w14:textId="6DCA5D72" w:rsidR="00490E9E" w:rsidRDefault="00DB30C5">
      <w:r>
        <w:t>D</w:t>
      </w:r>
      <w:r w:rsidR="00490E9E">
        <w:t>irigido a: Desarrolladores y personal de mantenimiento del sistema</w:t>
      </w:r>
    </w:p>
    <w:p w14:paraId="42DC717B" w14:textId="77777777" w:rsidR="00490E9E" w:rsidRDefault="00490E9E"/>
    <w:p w14:paraId="67BC7C2A" w14:textId="77777777" w:rsidR="00DB30C5" w:rsidRDefault="00DB30C5"/>
    <w:p w14:paraId="1DFA426B" w14:textId="07CA2E19" w:rsidR="00490E9E" w:rsidRDefault="00490E9E" w:rsidP="00490E9E">
      <w:pPr>
        <w:pStyle w:val="Prrafodelista"/>
        <w:numPr>
          <w:ilvl w:val="0"/>
          <w:numId w:val="3"/>
        </w:numPr>
      </w:pPr>
      <w:r>
        <w:lastRenderedPageBreak/>
        <w:t>INTRODUCCIÓN Y PROPÓSITO</w:t>
      </w:r>
    </w:p>
    <w:p w14:paraId="24D2C855" w14:textId="77777777" w:rsidR="00490E9E" w:rsidRDefault="00490E9E"/>
    <w:p w14:paraId="455C26F7" w14:textId="77777777" w:rsidR="00490E9E" w:rsidRDefault="00490E9E">
      <w:r>
        <w:t xml:space="preserve">Este documento describe la implementación técnica del panel del mesero del sistema del Restaurante Censa Gourmet. Su objetivo es servir como referencia para cualquier desarrollador que necesite modificar, extender o depurar este panel. Se asume que el lector tiene conocimientos básicos de HTML, CSS, JavaScript moderno y </w:t>
      </w:r>
      <w:proofErr w:type="spellStart"/>
      <w:r>
        <w:t>Supabase</w:t>
      </w:r>
      <w:proofErr w:type="spellEnd"/>
      <w:r>
        <w:t>.</w:t>
      </w:r>
    </w:p>
    <w:p w14:paraId="7B4FB382" w14:textId="77777777" w:rsidR="00490E9E" w:rsidRDefault="00490E9E"/>
    <w:p w14:paraId="3BA68401" w14:textId="77777777" w:rsidR="00490E9E" w:rsidRDefault="00490E9E">
      <w:r>
        <w:t>El panel del mesero es la herramienta de trabajo del personal de salón. Cumple dos funciones principales: crear nuevas comandas con observaciones para el chef, y hacer seguimiento a las comandas activas del restaurante. Es un panel de operación en tiempo real y, junto con el panel del chef, forma el ciclo completo de atención al cliente: el mesero toma el pedido, el chef lo prepara, el mesero lo entrega.</w:t>
      </w:r>
    </w:p>
    <w:p w14:paraId="04404C03" w14:textId="77777777" w:rsidR="00490E9E" w:rsidRDefault="00490E9E"/>
    <w:p w14:paraId="31B0B741" w14:textId="74CE3642" w:rsidR="00490E9E" w:rsidRDefault="00490E9E" w:rsidP="00490E9E">
      <w:pPr>
        <w:pStyle w:val="Prrafodelista"/>
        <w:numPr>
          <w:ilvl w:val="0"/>
          <w:numId w:val="3"/>
        </w:numPr>
      </w:pPr>
      <w:r>
        <w:t>TECNOLOGÍAS UTILIZADAS</w:t>
      </w:r>
    </w:p>
    <w:p w14:paraId="6372F9E0" w14:textId="77777777" w:rsidR="00490E9E" w:rsidRDefault="00490E9E"/>
    <w:p w14:paraId="4CE8E83B" w14:textId="77777777" w:rsidR="00490E9E" w:rsidRDefault="00490E9E">
      <w:r>
        <w:t xml:space="preserve">El archivo está construido con HTML5, CSS3 externo cargado desde </w:t>
      </w:r>
      <w:proofErr w:type="spellStart"/>
      <w:r>
        <w:t>mesero.css</w:t>
      </w:r>
      <w:proofErr w:type="spellEnd"/>
      <w:r>
        <w:t xml:space="preserve">, y JavaScript en un módulo ES6 que importa la librería de </w:t>
      </w:r>
      <w:proofErr w:type="spellStart"/>
      <w:r>
        <w:t>Supabase</w:t>
      </w:r>
      <w:proofErr w:type="spellEnd"/>
      <w:r>
        <w:t xml:space="preserve"> desde el CDN de </w:t>
      </w:r>
      <w:proofErr w:type="spellStart"/>
      <w:r>
        <w:t>jsDelivr</w:t>
      </w:r>
      <w:proofErr w:type="spellEnd"/>
      <w:r>
        <w:t>.</w:t>
      </w:r>
    </w:p>
    <w:p w14:paraId="1E2201D1" w14:textId="77777777" w:rsidR="00490E9E" w:rsidRDefault="00490E9E"/>
    <w:p w14:paraId="19AC755C" w14:textId="77777777" w:rsidR="00490E9E" w:rsidRDefault="00490E9E">
      <w:r>
        <w:t xml:space="preserve">Las tipografías son </w:t>
      </w:r>
      <w:proofErr w:type="spellStart"/>
      <w:r>
        <w:t>Cormorant</w:t>
      </w:r>
      <w:proofErr w:type="spellEnd"/>
      <w:r>
        <w:t xml:space="preserve"> Garamond para títulos y Montserrat para el cuerpo, cargadas desde Google </w:t>
      </w:r>
      <w:proofErr w:type="spellStart"/>
      <w:r>
        <w:t>Fonts</w:t>
      </w:r>
      <w:proofErr w:type="spellEnd"/>
      <w:r>
        <w:t>.</w:t>
      </w:r>
    </w:p>
    <w:p w14:paraId="081F1A60" w14:textId="77777777" w:rsidR="00490E9E" w:rsidRDefault="00490E9E"/>
    <w:p w14:paraId="2C438116" w14:textId="77777777" w:rsidR="00490E9E" w:rsidRDefault="00490E9E">
      <w:r>
        <w:t xml:space="preserve">El panel usa la funcionalidad de suscripción en tiempo real de </w:t>
      </w:r>
      <w:proofErr w:type="spellStart"/>
      <w:r>
        <w:t>Supabase</w:t>
      </w:r>
      <w:proofErr w:type="spellEnd"/>
      <w:r>
        <w:t xml:space="preserve"> a través de </w:t>
      </w:r>
      <w:proofErr w:type="spellStart"/>
      <w:r>
        <w:t>supabase.channel</w:t>
      </w:r>
      <w:proofErr w:type="spellEnd"/>
      <w:r>
        <w:t xml:space="preserve">() con el evento </w:t>
      </w:r>
      <w:proofErr w:type="spellStart"/>
      <w:r>
        <w:t>postgres_changes</w:t>
      </w:r>
      <w:proofErr w:type="spellEnd"/>
      <w:r>
        <w:t xml:space="preserve"> sobre la tabla comandas. Esto es lo que permite que el panel se actualice automáticamente cuando la cocina cambia el estado de una comanda.</w:t>
      </w:r>
    </w:p>
    <w:p w14:paraId="5048D1B0" w14:textId="77777777" w:rsidR="00490E9E" w:rsidRDefault="00490E9E"/>
    <w:p w14:paraId="68B8AA7B" w14:textId="77777777" w:rsidR="00DB30C5" w:rsidRDefault="00DB30C5"/>
    <w:p w14:paraId="0453674E" w14:textId="77777777" w:rsidR="00DB30C5" w:rsidRDefault="00DB30C5"/>
    <w:p w14:paraId="14A13B63" w14:textId="204FD706" w:rsidR="00490E9E" w:rsidRDefault="00490E9E" w:rsidP="00490E9E">
      <w:pPr>
        <w:pStyle w:val="Prrafodelista"/>
        <w:numPr>
          <w:ilvl w:val="0"/>
          <w:numId w:val="3"/>
        </w:numPr>
      </w:pPr>
      <w:r>
        <w:lastRenderedPageBreak/>
        <w:t>ESTRUCTURA DEL DOCUMENTO</w:t>
      </w:r>
    </w:p>
    <w:p w14:paraId="086FEE67" w14:textId="77777777" w:rsidR="00490E9E" w:rsidRDefault="00490E9E"/>
    <w:p w14:paraId="4919AA0D" w14:textId="17F5265B" w:rsidR="00490E9E" w:rsidRDefault="00490E9E">
      <w:r>
        <w:t xml:space="preserve">El archivo se divide en cuatro bloques. El &lt;head&gt; contiene los metadatos, las fuentes y el link a </w:t>
      </w:r>
      <w:proofErr w:type="spellStart"/>
      <w:r>
        <w:t>mesero.css</w:t>
      </w:r>
      <w:proofErr w:type="spellEnd"/>
      <w:r>
        <w:t>. El &lt;</w:t>
      </w:r>
      <w:proofErr w:type="spellStart"/>
      <w:r>
        <w:t>header</w:t>
      </w:r>
      <w:proofErr w:type="spellEnd"/>
      <w:r>
        <w:t>&gt; tiene el logotipo y la información del mesero. El &lt;</w:t>
      </w:r>
      <w:proofErr w:type="spellStart"/>
      <w:r>
        <w:t>main</w:t>
      </w:r>
      <w:proofErr w:type="spellEnd"/>
      <w:r>
        <w:t xml:space="preserve"> </w:t>
      </w:r>
      <w:proofErr w:type="spellStart"/>
      <w:r>
        <w:t>class</w:t>
      </w:r>
      <w:proofErr w:type="spellEnd"/>
      <w:r>
        <w:t>=”</w:t>
      </w:r>
      <w:proofErr w:type="spellStart"/>
      <w:r>
        <w:t>dashboard-container</w:t>
      </w:r>
      <w:proofErr w:type="spellEnd"/>
      <w:r>
        <w:t xml:space="preserve">”&gt; contiene el </w:t>
      </w:r>
      <w:proofErr w:type="spellStart"/>
      <w:r>
        <w:t>grid</w:t>
      </w:r>
      <w:proofErr w:type="spellEnd"/>
      <w:r>
        <w:t xml:space="preserve"> con las dos columnas. El &lt;</w:t>
      </w:r>
      <w:proofErr w:type="spellStart"/>
      <w:r>
        <w:t>footer</w:t>
      </w:r>
      <w:proofErr w:type="spellEnd"/>
      <w:r>
        <w:t>&gt; contiene el copyright.</w:t>
      </w:r>
    </w:p>
    <w:p w14:paraId="789D9D3F" w14:textId="77777777" w:rsidR="00490E9E" w:rsidRDefault="00490E9E"/>
    <w:p w14:paraId="51A662A3" w14:textId="713A8F50" w:rsidR="00490E9E" w:rsidRDefault="00490E9E">
      <w:r>
        <w:t>El &lt;</w:t>
      </w:r>
      <w:proofErr w:type="spellStart"/>
      <w:r>
        <w:t>main</w:t>
      </w:r>
      <w:proofErr w:type="spellEnd"/>
      <w:r>
        <w:t xml:space="preserve">&gt; tiene un solo &lt;div </w:t>
      </w:r>
      <w:proofErr w:type="spellStart"/>
      <w:r>
        <w:t>class</w:t>
      </w:r>
      <w:proofErr w:type="spellEnd"/>
      <w:r>
        <w:t>=”</w:t>
      </w:r>
      <w:proofErr w:type="spellStart"/>
      <w:r>
        <w:t>dashboard-grid</w:t>
      </w:r>
      <w:proofErr w:type="spellEnd"/>
      <w:r>
        <w:t>”&gt; con dos secciones. La primera es &lt;</w:t>
      </w:r>
      <w:proofErr w:type="spellStart"/>
      <w:r>
        <w:t>section</w:t>
      </w:r>
      <w:proofErr w:type="spellEnd"/>
      <w:r>
        <w:t xml:space="preserve"> </w:t>
      </w:r>
      <w:proofErr w:type="spellStart"/>
      <w:r>
        <w:t>class</w:t>
      </w:r>
      <w:proofErr w:type="spellEnd"/>
      <w:r>
        <w:t>=”</w:t>
      </w:r>
      <w:proofErr w:type="spellStart"/>
      <w:r>
        <w:t>card</w:t>
      </w:r>
      <w:proofErr w:type="spellEnd"/>
      <w:r>
        <w:t>-box”&gt; con el formulario de nueva comanda. La segunda es &lt;</w:t>
      </w:r>
      <w:proofErr w:type="spellStart"/>
      <w:r>
        <w:t>section</w:t>
      </w:r>
      <w:proofErr w:type="spellEnd"/>
      <w:r>
        <w:t xml:space="preserve"> </w:t>
      </w:r>
      <w:proofErr w:type="spellStart"/>
      <w:r>
        <w:t>class</w:t>
      </w:r>
      <w:proofErr w:type="spellEnd"/>
      <w:r>
        <w:t>=”</w:t>
      </w:r>
      <w:proofErr w:type="spellStart"/>
      <w:r>
        <w:t>card</w:t>
      </w:r>
      <w:proofErr w:type="spellEnd"/>
      <w:r>
        <w:t>-box”&gt; con el contenedor de comandas activas.</w:t>
      </w:r>
    </w:p>
    <w:p w14:paraId="7722DE81" w14:textId="77777777" w:rsidR="00490E9E" w:rsidRDefault="00490E9E"/>
    <w:p w14:paraId="0FBEEC28" w14:textId="30518FB0" w:rsidR="00490E9E" w:rsidRDefault="00490E9E">
      <w:r>
        <w:t>El formulario de nueva comanda tiene cuatro bloques internos. El primero es el &lt;</w:t>
      </w:r>
      <w:proofErr w:type="spellStart"/>
      <w:r>
        <w:t>select</w:t>
      </w:r>
      <w:proofErr w:type="spellEnd"/>
      <w:r>
        <w:t xml:space="preserve"> id=”</w:t>
      </w:r>
      <w:proofErr w:type="spellStart"/>
      <w:r>
        <w:t>select</w:t>
      </w:r>
      <w:proofErr w:type="spellEnd"/>
      <w:r>
        <w:t xml:space="preserve">-mesa”&gt; para seleccionar la mesa. El segundo es un &lt;div </w:t>
      </w:r>
      <w:proofErr w:type="spellStart"/>
      <w:r>
        <w:t>class</w:t>
      </w:r>
      <w:proofErr w:type="spellEnd"/>
      <w:r>
        <w:t>=”</w:t>
      </w:r>
      <w:proofErr w:type="spellStart"/>
      <w:r>
        <w:t>obs</w:t>
      </w:r>
      <w:proofErr w:type="spellEnd"/>
      <w:r>
        <w:t>-block”&gt; con dos inputs para celebración y alergias. El tercero es un &lt;div id=”platos-</w:t>
      </w:r>
      <w:proofErr w:type="spellStart"/>
      <w:r>
        <w:t>container</w:t>
      </w:r>
      <w:proofErr w:type="spellEnd"/>
      <w:r>
        <w:t xml:space="preserve">”&gt; donde se inyectan las tarjetas de platos. El cuarto es un &lt;div </w:t>
      </w:r>
      <w:proofErr w:type="spellStart"/>
      <w:r>
        <w:t>class</w:t>
      </w:r>
      <w:proofErr w:type="spellEnd"/>
      <w:r>
        <w:t>=”ticket-</w:t>
      </w:r>
      <w:proofErr w:type="spellStart"/>
      <w:r>
        <w:t>container</w:t>
      </w:r>
      <w:proofErr w:type="spellEnd"/>
      <w:r>
        <w:t xml:space="preserve">”&gt; con una tabla y un total. Finalmente hay un botón de envío con id </w:t>
      </w:r>
      <w:proofErr w:type="spellStart"/>
      <w:r>
        <w:t>btn</w:t>
      </w:r>
      <w:proofErr w:type="spellEnd"/>
      <w:r>
        <w:t>-enviar-comanda.</w:t>
      </w:r>
    </w:p>
    <w:p w14:paraId="03BE1296" w14:textId="77777777" w:rsidR="00490E9E" w:rsidRDefault="00490E9E"/>
    <w:p w14:paraId="2DDBB426" w14:textId="4402194C" w:rsidR="00490E9E" w:rsidRDefault="00490E9E" w:rsidP="00490E9E">
      <w:pPr>
        <w:pStyle w:val="Prrafodelista"/>
        <w:numPr>
          <w:ilvl w:val="0"/>
          <w:numId w:val="3"/>
        </w:numPr>
      </w:pPr>
      <w:r>
        <w:t>VARIABLES GLOBALES</w:t>
      </w:r>
    </w:p>
    <w:p w14:paraId="609ADD5C" w14:textId="77777777" w:rsidR="00490E9E" w:rsidRDefault="00490E9E"/>
    <w:p w14:paraId="302AFE2C" w14:textId="77777777" w:rsidR="00490E9E" w:rsidRDefault="00490E9E">
      <w:r>
        <w:t xml:space="preserve">El script declara dos variables globales. </w:t>
      </w:r>
      <w:proofErr w:type="spellStart"/>
      <w:r>
        <w:t>currentUser</w:t>
      </w:r>
      <w:proofErr w:type="spellEnd"/>
      <w:r>
        <w:t xml:space="preserve"> guarda el objeto de usuario autenticado. </w:t>
      </w:r>
      <w:proofErr w:type="spellStart"/>
      <w:r>
        <w:t>comandaActual</w:t>
      </w:r>
      <w:proofErr w:type="spellEnd"/>
      <w:r>
        <w:t xml:space="preserve"> es un arreglo que guarda los platos que el mesero ha agregado al ticket antes de enviarlo. Cada elemento del arreglo tiene la forma { </w:t>
      </w:r>
      <w:proofErr w:type="spellStart"/>
      <w:r>
        <w:t>plato_id</w:t>
      </w:r>
      <w:proofErr w:type="spellEnd"/>
      <w:r>
        <w:t>, nombre, precio, cantidad }.</w:t>
      </w:r>
    </w:p>
    <w:p w14:paraId="7C659919" w14:textId="77777777" w:rsidR="00490E9E" w:rsidRDefault="00490E9E"/>
    <w:p w14:paraId="4310115F" w14:textId="0EAECD17" w:rsidR="00490E9E" w:rsidRDefault="00490E9E" w:rsidP="00DB30C5">
      <w:r>
        <w:t xml:space="preserve">También se declara la función </w:t>
      </w:r>
      <w:proofErr w:type="spellStart"/>
      <w:r>
        <w:t>formatearMoneda</w:t>
      </w:r>
      <w:proofErr w:type="spellEnd"/>
      <w:r>
        <w:t xml:space="preserve">(valor) que usa </w:t>
      </w:r>
      <w:proofErr w:type="spellStart"/>
      <w:r>
        <w:t>Intl.NumberFormat</w:t>
      </w:r>
      <w:proofErr w:type="spellEnd"/>
      <w:r>
        <w:t xml:space="preserve"> con configuración regional es-CO y moneda COP para formatear los precios en pesos colombianos sin decimales.</w:t>
      </w:r>
    </w:p>
    <w:p w14:paraId="60A0FAB3" w14:textId="77777777" w:rsidR="00DB30C5" w:rsidRDefault="00DB30C5" w:rsidP="00DB30C5"/>
    <w:p w14:paraId="1BCD7D07" w14:textId="77777777" w:rsidR="00DB30C5" w:rsidRDefault="00DB30C5" w:rsidP="00DB30C5"/>
    <w:p w14:paraId="2A9C59AC" w14:textId="77777777" w:rsidR="00490E9E" w:rsidRDefault="00490E9E"/>
    <w:p w14:paraId="4B28EFB4" w14:textId="590A27DC" w:rsidR="00490E9E" w:rsidRDefault="00490E9E" w:rsidP="00490E9E">
      <w:pPr>
        <w:pStyle w:val="Prrafodelista"/>
        <w:numPr>
          <w:ilvl w:val="0"/>
          <w:numId w:val="3"/>
        </w:numPr>
      </w:pPr>
      <w:r>
        <w:lastRenderedPageBreak/>
        <w:t>AUTENTICACIÓN E INICIALIZACIÓN</w:t>
      </w:r>
    </w:p>
    <w:p w14:paraId="7C80AC85" w14:textId="77777777" w:rsidR="00490E9E" w:rsidRDefault="00490E9E"/>
    <w:p w14:paraId="6F676C3D" w14:textId="77777777" w:rsidR="00490E9E" w:rsidRDefault="00490E9E">
      <w:r>
        <w:t xml:space="preserve">La función de inicialización se ejecuta al dispararse </w:t>
      </w:r>
      <w:proofErr w:type="spellStart"/>
      <w:r>
        <w:t>DOMContentLoaded</w:t>
      </w:r>
      <w:proofErr w:type="spellEnd"/>
      <w:r>
        <w:t xml:space="preserve">. Primero comprueba la sesión activa con </w:t>
      </w:r>
      <w:proofErr w:type="spellStart"/>
      <w:r>
        <w:t>supabase.auth.getSession</w:t>
      </w:r>
      <w:proofErr w:type="spellEnd"/>
      <w:r>
        <w:t xml:space="preserve">(). Si no la hay, redirige al usuario a login.html. Si la hay, guarda el usuario en </w:t>
      </w:r>
      <w:proofErr w:type="spellStart"/>
      <w:r>
        <w:t>currentUser</w:t>
      </w:r>
      <w:proofErr w:type="spellEnd"/>
      <w:r>
        <w:t>.</w:t>
      </w:r>
    </w:p>
    <w:p w14:paraId="6DB05F03" w14:textId="77777777" w:rsidR="00490E9E" w:rsidRDefault="00490E9E"/>
    <w:p w14:paraId="2239E3DD" w14:textId="77777777" w:rsidR="00490E9E" w:rsidRDefault="00490E9E">
      <w:r>
        <w:t xml:space="preserve">Después intenta obtener el nombre del mesero desde el </w:t>
      </w:r>
      <w:proofErr w:type="spellStart"/>
      <w:r>
        <w:t>localStorage</w:t>
      </w:r>
      <w:proofErr w:type="spellEnd"/>
      <w:r>
        <w:t xml:space="preserve"> o desde la tabla usuarios. Si tampoco lo encuentra, usa la parte del correo anterior al arroba.</w:t>
      </w:r>
    </w:p>
    <w:p w14:paraId="21E74CCF" w14:textId="77777777" w:rsidR="00490E9E" w:rsidRDefault="00490E9E"/>
    <w:p w14:paraId="417A6B87" w14:textId="77777777" w:rsidR="00490E9E" w:rsidRDefault="00490E9E">
      <w:r>
        <w:t xml:space="preserve">A continuación llama en secuencia a </w:t>
      </w:r>
      <w:proofErr w:type="spellStart"/>
      <w:r>
        <w:t>cargarMesas</w:t>
      </w:r>
      <w:proofErr w:type="spellEnd"/>
      <w:r>
        <w:t xml:space="preserve">(), </w:t>
      </w:r>
      <w:proofErr w:type="spellStart"/>
      <w:r>
        <w:t>cargarPlatos</w:t>
      </w:r>
      <w:proofErr w:type="spellEnd"/>
      <w:r>
        <w:t xml:space="preserve">() y </w:t>
      </w:r>
      <w:proofErr w:type="spellStart"/>
      <w:r>
        <w:t>cargarComandasActivas</w:t>
      </w:r>
      <w:proofErr w:type="spellEnd"/>
      <w:r>
        <w:t xml:space="preserve">(). Después configura el </w:t>
      </w:r>
      <w:proofErr w:type="spellStart"/>
      <w:r>
        <w:t>listener</w:t>
      </w:r>
      <w:proofErr w:type="spellEnd"/>
      <w:r>
        <w:t xml:space="preserve"> del evento </w:t>
      </w:r>
      <w:proofErr w:type="spellStart"/>
      <w:r>
        <w:t>change</w:t>
      </w:r>
      <w:proofErr w:type="spellEnd"/>
      <w:r>
        <w:t xml:space="preserve"> del </w:t>
      </w:r>
      <w:proofErr w:type="spellStart"/>
      <w:r>
        <w:t>select</w:t>
      </w:r>
      <w:proofErr w:type="spellEnd"/>
      <w:r>
        <w:t xml:space="preserve"> de mesa para disparar </w:t>
      </w:r>
      <w:proofErr w:type="spellStart"/>
      <w:r>
        <w:t>autoCargarNotasReserva</w:t>
      </w:r>
      <w:proofErr w:type="spellEnd"/>
      <w:r>
        <w:t>().</w:t>
      </w:r>
    </w:p>
    <w:p w14:paraId="107BFB14" w14:textId="77777777" w:rsidR="00490E9E" w:rsidRDefault="00490E9E"/>
    <w:p w14:paraId="7F5BEA5B" w14:textId="77777777" w:rsidR="00490E9E" w:rsidRDefault="00490E9E">
      <w:r>
        <w:t>Finalmente configura la suscripción en tiempo real a la tabla comandas para recargar las comandas activas cada vez que haya un cambio.</w:t>
      </w:r>
    </w:p>
    <w:p w14:paraId="0E39FB81" w14:textId="77777777" w:rsidR="00490E9E" w:rsidRDefault="00490E9E"/>
    <w:p w14:paraId="61723623" w14:textId="6DBFF8D6" w:rsidR="00490E9E" w:rsidRDefault="00490E9E" w:rsidP="00490E9E">
      <w:pPr>
        <w:pStyle w:val="Prrafodelista"/>
        <w:numPr>
          <w:ilvl w:val="0"/>
          <w:numId w:val="3"/>
        </w:numPr>
      </w:pPr>
      <w:r>
        <w:t>CARGA DE MESAS</w:t>
      </w:r>
    </w:p>
    <w:p w14:paraId="7593D858" w14:textId="77777777" w:rsidR="00490E9E" w:rsidRDefault="00490E9E"/>
    <w:p w14:paraId="43DF9CEF" w14:textId="5F9935B8" w:rsidR="00490E9E" w:rsidRDefault="00490E9E">
      <w:r>
        <w:t xml:space="preserve">La función </w:t>
      </w:r>
      <w:proofErr w:type="spellStart"/>
      <w:r>
        <w:t>cargarMesas</w:t>
      </w:r>
      <w:proofErr w:type="spellEnd"/>
      <w:r>
        <w:t>() consulta la tabla mesas ordenando por número ascendente. Itera sobre los resultados y crea una &lt;</w:t>
      </w:r>
      <w:proofErr w:type="spellStart"/>
      <w:r>
        <w:t>option</w:t>
      </w:r>
      <w:proofErr w:type="spellEnd"/>
      <w:r>
        <w:t xml:space="preserve">&gt; por cada mesa con el formato “Mesa #X (Ubicación – </w:t>
      </w:r>
      <w:proofErr w:type="spellStart"/>
      <w:r>
        <w:t>Cap</w:t>
      </w:r>
      <w:proofErr w:type="spellEnd"/>
      <w:r>
        <w:t xml:space="preserve">: </w:t>
      </w:r>
      <w:proofErr w:type="spellStart"/>
      <w:r>
        <w:t>Yp</w:t>
      </w:r>
      <w:proofErr w:type="spellEnd"/>
      <w:r>
        <w:t>)”. Las opciones se agregan al &lt;</w:t>
      </w:r>
      <w:proofErr w:type="spellStart"/>
      <w:r>
        <w:t>select</w:t>
      </w:r>
      <w:proofErr w:type="spellEnd"/>
      <w:r>
        <w:t xml:space="preserve"> id=”</w:t>
      </w:r>
      <w:proofErr w:type="spellStart"/>
      <w:r>
        <w:t>select</w:t>
      </w:r>
      <w:proofErr w:type="spellEnd"/>
      <w:r>
        <w:t>-mesa”&gt;.</w:t>
      </w:r>
    </w:p>
    <w:p w14:paraId="10C14FF0" w14:textId="77777777" w:rsidR="00490E9E" w:rsidRDefault="00490E9E"/>
    <w:p w14:paraId="63246D8C" w14:textId="13AEC8E3" w:rsidR="00490E9E" w:rsidRDefault="00490E9E" w:rsidP="00490E9E">
      <w:pPr>
        <w:pStyle w:val="Prrafodelista"/>
        <w:numPr>
          <w:ilvl w:val="0"/>
          <w:numId w:val="3"/>
        </w:numPr>
      </w:pPr>
      <w:r>
        <w:t>AUTOCARGA DE NOTAS DE RESERVA</w:t>
      </w:r>
    </w:p>
    <w:p w14:paraId="078B7904" w14:textId="77777777" w:rsidR="00490E9E" w:rsidRDefault="00490E9E"/>
    <w:p w14:paraId="0CAE4A2D" w14:textId="77777777" w:rsidR="00490E9E" w:rsidRDefault="00490E9E">
      <w:r>
        <w:t xml:space="preserve">La función </w:t>
      </w:r>
      <w:proofErr w:type="spellStart"/>
      <w:r>
        <w:t>autoCargarNotasReserva</w:t>
      </w:r>
      <w:proofErr w:type="spellEnd"/>
      <w:r>
        <w:t xml:space="preserve">() es una de las más interesantes. Se dispara cuando el mesero cambia la selección del </w:t>
      </w:r>
      <w:proofErr w:type="spellStart"/>
      <w:r>
        <w:t>select</w:t>
      </w:r>
      <w:proofErr w:type="spellEnd"/>
      <w:r>
        <w:t xml:space="preserve"> de mesa.</w:t>
      </w:r>
    </w:p>
    <w:p w14:paraId="15604AE9" w14:textId="77777777" w:rsidR="00490E9E" w:rsidRDefault="00490E9E"/>
    <w:p w14:paraId="2A2686B7" w14:textId="3BD2BDBD" w:rsidR="00490E9E" w:rsidRDefault="00490E9E">
      <w:r>
        <w:lastRenderedPageBreak/>
        <w:t>Primero obtiene el id de la mesa seleccionada. Si no hay mesa, restaura los campos de notas a “N/A”.</w:t>
      </w:r>
    </w:p>
    <w:p w14:paraId="230AEB8E" w14:textId="77777777" w:rsidR="00490E9E" w:rsidRDefault="00490E9E"/>
    <w:p w14:paraId="74FB6E97" w14:textId="751233A3" w:rsidR="00490E9E" w:rsidRDefault="00490E9E">
      <w:r>
        <w:t xml:space="preserve">Después calcula la fecha de hoy y consulta la tabla reservas para esa mesa y fecha, filtrando por estado ¡= ‘cancelada’ y usando </w:t>
      </w:r>
      <w:proofErr w:type="spellStart"/>
      <w:r>
        <w:t>maybeSingle</w:t>
      </w:r>
      <w:proofErr w:type="spellEnd"/>
      <w:r>
        <w:t>() para obtener un solo registro si existe.</w:t>
      </w:r>
    </w:p>
    <w:p w14:paraId="6CCE860C" w14:textId="77777777" w:rsidR="00490E9E" w:rsidRDefault="00490E9E"/>
    <w:p w14:paraId="49F9697A" w14:textId="56A77EC2" w:rsidR="00490E9E" w:rsidRDefault="00490E9E">
      <w:r>
        <w:t>Si encuentra una reserva con notas, analiza el texto. Si las notas contienen palabras clave como “cumple”, “aniversario” o “celebra”, las coloca en el campo de celebración. Si contienen “</w:t>
      </w:r>
      <w:proofErr w:type="spellStart"/>
      <w:r>
        <w:t>alerg</w:t>
      </w:r>
      <w:proofErr w:type="spellEnd"/>
      <w:r>
        <w:t>” o “</w:t>
      </w:r>
      <w:proofErr w:type="spellStart"/>
      <w:r>
        <w:t>intolera</w:t>
      </w:r>
      <w:proofErr w:type="spellEnd"/>
      <w:r>
        <w:t xml:space="preserve">”, las coloca en el campo de alergias. Si ninguna de las dos palabras clave coincide, coloca el texto completo en el campo de alergias como </w:t>
      </w:r>
      <w:proofErr w:type="spellStart"/>
      <w:r>
        <w:t>fallback</w:t>
      </w:r>
      <w:proofErr w:type="spellEnd"/>
      <w:r>
        <w:t>.</w:t>
      </w:r>
    </w:p>
    <w:p w14:paraId="0050558D" w14:textId="77777777" w:rsidR="00490E9E" w:rsidRDefault="00490E9E"/>
    <w:p w14:paraId="24EEA8BD" w14:textId="77777777" w:rsidR="00490E9E" w:rsidRDefault="00490E9E">
      <w:r>
        <w:t>Este comportamiento ahorra al mesero tener que preguntar al cliente información que ya está registrada en su reserva.</w:t>
      </w:r>
    </w:p>
    <w:p w14:paraId="7AE9542F" w14:textId="77777777" w:rsidR="00490E9E" w:rsidRDefault="00490E9E"/>
    <w:p w14:paraId="644F8B01" w14:textId="72B6B742" w:rsidR="00490E9E" w:rsidRDefault="00490E9E" w:rsidP="00490E9E">
      <w:pPr>
        <w:pStyle w:val="Prrafodelista"/>
        <w:numPr>
          <w:ilvl w:val="0"/>
          <w:numId w:val="3"/>
        </w:numPr>
      </w:pPr>
      <w:r>
        <w:t>CARGA DE PLATOS</w:t>
      </w:r>
    </w:p>
    <w:p w14:paraId="5A948FD6" w14:textId="77777777" w:rsidR="00490E9E" w:rsidRDefault="00490E9E"/>
    <w:p w14:paraId="105EE2DB" w14:textId="77777777" w:rsidR="00490E9E" w:rsidRDefault="00490E9E">
      <w:r>
        <w:t xml:space="preserve">La función </w:t>
      </w:r>
      <w:proofErr w:type="spellStart"/>
      <w:r>
        <w:t>cargarPlatos</w:t>
      </w:r>
      <w:proofErr w:type="spellEnd"/>
      <w:r>
        <w:t xml:space="preserve">() consulta la tabla platos filtrando por disponible: true y ordenando por nombre ascendente. Después itera sobre los resultados y crea una tarjeta por cada plato con el nombre y el precio formateado. Cada tarjeta tiene un </w:t>
      </w:r>
      <w:proofErr w:type="spellStart"/>
      <w:r>
        <w:t>event</w:t>
      </w:r>
      <w:proofErr w:type="spellEnd"/>
      <w:r>
        <w:t xml:space="preserve"> </w:t>
      </w:r>
      <w:proofErr w:type="spellStart"/>
      <w:r>
        <w:t>listener</w:t>
      </w:r>
      <w:proofErr w:type="spellEnd"/>
      <w:r>
        <w:t xml:space="preserve"> de </w:t>
      </w:r>
      <w:proofErr w:type="spellStart"/>
      <w:r>
        <w:t>click</w:t>
      </w:r>
      <w:proofErr w:type="spellEnd"/>
      <w:r>
        <w:t xml:space="preserve"> que llama a </w:t>
      </w:r>
      <w:proofErr w:type="spellStart"/>
      <w:r>
        <w:t>agregarPlatoAComanda</w:t>
      </w:r>
      <w:proofErr w:type="spellEnd"/>
      <w:r>
        <w:t>(plato).</w:t>
      </w:r>
    </w:p>
    <w:p w14:paraId="72B8D811" w14:textId="77777777" w:rsidR="00490E9E" w:rsidRDefault="00490E9E"/>
    <w:p w14:paraId="3845ED60" w14:textId="7F90865E" w:rsidR="00490E9E" w:rsidRDefault="00490E9E" w:rsidP="00490E9E">
      <w:pPr>
        <w:pStyle w:val="Prrafodelista"/>
        <w:numPr>
          <w:ilvl w:val="0"/>
          <w:numId w:val="3"/>
        </w:numPr>
      </w:pPr>
      <w:r>
        <w:t>AGREGAR PLATO AL TICKET</w:t>
      </w:r>
    </w:p>
    <w:p w14:paraId="6DB0569C" w14:textId="77777777" w:rsidR="00490E9E" w:rsidRDefault="00490E9E"/>
    <w:p w14:paraId="20F79D9A" w14:textId="77777777" w:rsidR="00490E9E" w:rsidRDefault="00490E9E">
      <w:r>
        <w:t xml:space="preserve">La función </w:t>
      </w:r>
      <w:proofErr w:type="spellStart"/>
      <w:r>
        <w:t>agregarPlatoAComanda</w:t>
      </w:r>
      <w:proofErr w:type="spellEnd"/>
      <w:r>
        <w:t xml:space="preserve">(plato) busca si el plato ya está en el arreglo </w:t>
      </w:r>
      <w:proofErr w:type="spellStart"/>
      <w:r>
        <w:t>comandaActual</w:t>
      </w:r>
      <w:proofErr w:type="spellEnd"/>
      <w:r>
        <w:t xml:space="preserve">. Si está, incrementa su cantidad en uno. Si no está, agrega un nuevo elemento con cantidad uno. Después llama a </w:t>
      </w:r>
      <w:proofErr w:type="spellStart"/>
      <w:r>
        <w:t>renderizarTicket</w:t>
      </w:r>
      <w:proofErr w:type="spellEnd"/>
      <w:r>
        <w:t>() para refrescar la vista.</w:t>
      </w:r>
    </w:p>
    <w:p w14:paraId="5665EB3F" w14:textId="77777777" w:rsidR="00490E9E" w:rsidRDefault="00490E9E"/>
    <w:p w14:paraId="1EFEA29C" w14:textId="77777777" w:rsidR="00490E9E" w:rsidRDefault="00490E9E"/>
    <w:p w14:paraId="458E2334" w14:textId="7B70BF2D" w:rsidR="004507A4" w:rsidRDefault="004507A4"/>
    <w:sectPr w:rsidR="004507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93DBC"/>
    <w:multiLevelType w:val="hybridMultilevel"/>
    <w:tmpl w:val="A64891CA"/>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3154C3C"/>
    <w:multiLevelType w:val="hybridMultilevel"/>
    <w:tmpl w:val="6DBE74E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C324E10"/>
    <w:multiLevelType w:val="hybridMultilevel"/>
    <w:tmpl w:val="44C6EA18"/>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24026801">
    <w:abstractNumId w:val="0"/>
  </w:num>
  <w:num w:numId="2" w16cid:durableId="1434863461">
    <w:abstractNumId w:val="1"/>
  </w:num>
  <w:num w:numId="3" w16cid:durableId="99109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7A4"/>
    <w:rsid w:val="004507A4"/>
    <w:rsid w:val="00490E9E"/>
    <w:rsid w:val="006B38CD"/>
    <w:rsid w:val="00847C59"/>
    <w:rsid w:val="00950C0A"/>
    <w:rsid w:val="00A0022F"/>
    <w:rsid w:val="00B116B3"/>
    <w:rsid w:val="00DB30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5435935"/>
  <w15:chartTrackingRefBased/>
  <w15:docId w15:val="{853F95A1-4F8D-9B41-8998-D5C0D490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07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07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07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07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07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07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07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07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07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07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07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07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07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07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07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07A4"/>
    <w:rPr>
      <w:rFonts w:eastAsiaTheme="majorEastAsia" w:cstheme="majorBidi"/>
      <w:color w:val="272727" w:themeColor="text1" w:themeTint="D8"/>
    </w:rPr>
  </w:style>
  <w:style w:type="paragraph" w:styleId="Ttulo">
    <w:name w:val="Title"/>
    <w:basedOn w:val="Normal"/>
    <w:next w:val="Normal"/>
    <w:link w:val="TtuloCar"/>
    <w:uiPriority w:val="10"/>
    <w:qFormat/>
    <w:rsid w:val="0045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07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07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07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07A4"/>
    <w:pPr>
      <w:spacing w:before="160"/>
      <w:jc w:val="center"/>
    </w:pPr>
    <w:rPr>
      <w:i/>
      <w:iCs/>
      <w:color w:val="404040" w:themeColor="text1" w:themeTint="BF"/>
    </w:rPr>
  </w:style>
  <w:style w:type="character" w:customStyle="1" w:styleId="CitaCar">
    <w:name w:val="Cita Car"/>
    <w:basedOn w:val="Fuentedeprrafopredeter"/>
    <w:link w:val="Cita"/>
    <w:uiPriority w:val="29"/>
    <w:rsid w:val="004507A4"/>
    <w:rPr>
      <w:i/>
      <w:iCs/>
      <w:color w:val="404040" w:themeColor="text1" w:themeTint="BF"/>
    </w:rPr>
  </w:style>
  <w:style w:type="paragraph" w:styleId="Prrafodelista">
    <w:name w:val="List Paragraph"/>
    <w:basedOn w:val="Normal"/>
    <w:uiPriority w:val="34"/>
    <w:qFormat/>
    <w:rsid w:val="004507A4"/>
    <w:pPr>
      <w:ind w:left="720"/>
      <w:contextualSpacing/>
    </w:pPr>
  </w:style>
  <w:style w:type="character" w:styleId="nfasisintenso">
    <w:name w:val="Intense Emphasis"/>
    <w:basedOn w:val="Fuentedeprrafopredeter"/>
    <w:uiPriority w:val="21"/>
    <w:qFormat/>
    <w:rsid w:val="004507A4"/>
    <w:rPr>
      <w:i/>
      <w:iCs/>
      <w:color w:val="0F4761" w:themeColor="accent1" w:themeShade="BF"/>
    </w:rPr>
  </w:style>
  <w:style w:type="paragraph" w:styleId="Citadestacada">
    <w:name w:val="Intense Quote"/>
    <w:basedOn w:val="Normal"/>
    <w:next w:val="Normal"/>
    <w:link w:val="CitadestacadaCar"/>
    <w:uiPriority w:val="30"/>
    <w:qFormat/>
    <w:rsid w:val="0045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07A4"/>
    <w:rPr>
      <w:i/>
      <w:iCs/>
      <w:color w:val="0F4761" w:themeColor="accent1" w:themeShade="BF"/>
    </w:rPr>
  </w:style>
  <w:style w:type="character" w:styleId="Referenciaintensa">
    <w:name w:val="Intense Reference"/>
    <w:basedOn w:val="Fuentedeprrafopredeter"/>
    <w:uiPriority w:val="32"/>
    <w:qFormat/>
    <w:rsid w:val="00450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3019</Words>
  <Characters>16607</Characters>
  <Application>Microsoft Office Word</Application>
  <DocSecurity>0</DocSecurity>
  <Lines>138</Lines>
  <Paragraphs>39</Paragraphs>
  <ScaleCrop>false</ScaleCrop>
  <Company/>
  <LinksUpToDate>false</LinksUpToDate>
  <CharactersWithSpaces>19587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5</cp:revision>
  <dcterms:created xsi:type="dcterms:W3CDTF">2026-10-02T19:08:00Z</dcterms:created>
  <dcterms:modified xsi:type="dcterms:W3CDTF">2026-10-04T17:12:00Z</dcterms:modified>
</cp:coreProperties>
</file>