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Respuesta a observaciones</w:t>
      </w:r>
    </w:p>
    <w:p>
      <w:r>
        <w:t>Este archivo es material de practica del Modulo 3 del curso IA para la Productividad.</w:t>
      </w:r>
    </w:p>
    <w:p>
      <w:r>
        <w:t>Su contenido no importa: lo que se practica es la gestion de la carpeta.</w:t>
      </w:r>
    </w:p>
    <w:p>
      <w:r>
        <w:t>Trabaja siempre sobre una copia de esta carpeta, nunca sobre la original.</w:t>
      </w:r>
    </w:p>
    <w:p>
      <w:r>
        <w:t>Observacion 1: se acoge parcialmente.</w:t>
      </w:r>
    </w:p>
    <w:p>
      <w:r>
        <w:t>Observacion 2: no se acoge.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