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for form control styles, layout options, and custom components for creating a wide variety of forms.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controls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Helping text A block of help text that breaks onto a new line.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Readonly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Static control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 area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file input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file input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file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Select 1 2 3 4 5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Select 1 2 3 4 5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Select Open this select menu One Two Three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Multiple Select Open this select menu One Two Three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Checkboxes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checkbox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checkbox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checkboxes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this first custom checkbox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this secondary custom checkbox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custom checkbox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radio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default radio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radio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(disabled)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Radios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this custom radio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 toggle this other custom radio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 this custom radio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Sizing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