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Sparkline Charts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jQuery plugin generates sparklines (small inline charts) directly in the browser using data supplied either inline in the HTML, or via javascript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Sparkline Bar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37.7%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Sparkline line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-6.8%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Sparkline line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32.7%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SVG gauge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Minmalistic, configurable, animated SVG gauge. Zero dependencies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RAM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Disk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MB/s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ApexCharts Radialbars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can be represented on a radial bar chart in the various formats such as multiple radial bar charts, radial bar with an image, and even in semi-circular gauge forms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