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can we help?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working with theme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Knowledge 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 about products?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a bug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Getting start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working with theme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integrate the theme?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a bug or request a feature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Consectetur adipiscing elit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 molestie lorem at massa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Facilisis in pretium nisl aliquet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Nulla volutpat aliquam velit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Sumit a ticket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Live chart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Let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hyperlink" Target="http://docs.google.com/page-faq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