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FBED7" w14:textId="74EAA65A" w:rsidR="002D50FE" w:rsidRDefault="002D50FE" w:rsidP="006F3271">
      <w:pPr>
        <w:jc w:val="center"/>
      </w:pPr>
      <w:r>
        <w:rPr>
          <w:rFonts w:hint="eastAsia"/>
        </w:rPr>
        <w:t>母婴用品店销售情况分析与建议</w:t>
      </w:r>
    </w:p>
    <w:p w14:paraId="68FCC14E" w14:textId="26CB85E4" w:rsidR="006F3271" w:rsidRDefault="006F3271" w:rsidP="006F3271">
      <w:r>
        <w:rPr>
          <w:rFonts w:hint="eastAsia"/>
        </w:rPr>
        <w:t>一 概况</w:t>
      </w:r>
    </w:p>
    <w:p w14:paraId="68DC36A5" w14:textId="6A3A1BBB" w:rsidR="006F3271" w:rsidRDefault="006F3271" w:rsidP="006F3271">
      <w:r>
        <w:rPr>
          <w:rFonts w:hint="eastAsia"/>
        </w:rPr>
        <w:t xml:space="preserve"> </w:t>
      </w:r>
      <w:r>
        <w:t xml:space="preserve">1 </w:t>
      </w:r>
      <w:r>
        <w:rPr>
          <w:rFonts w:hint="eastAsia"/>
        </w:rPr>
        <w:t>数据组成</w:t>
      </w:r>
    </w:p>
    <w:p w14:paraId="5246D68F" w14:textId="730DA7E5" w:rsidR="006F3271" w:rsidRDefault="006F3271" w:rsidP="006F3271">
      <w:pPr>
        <w:ind w:left="420" w:hangingChars="200" w:hanging="420"/>
      </w:pPr>
      <w:r>
        <w:rPr>
          <w:rFonts w:hint="eastAsia"/>
        </w:rPr>
        <w:t xml:space="preserve"> </w:t>
      </w:r>
      <w:r>
        <w:t xml:space="preserve">   </w:t>
      </w:r>
      <w:r>
        <w:rPr>
          <w:rFonts w:hint="eastAsia"/>
        </w:rPr>
        <w:t>主要分为两部分：销售记录和婴儿信息。销售记录包括用户购买商品的性质，购买行为发生的时间等。婴儿信息</w:t>
      </w:r>
      <w:r w:rsidR="00D40286">
        <w:rPr>
          <w:rFonts w:hint="eastAsia"/>
        </w:rPr>
        <w:t>主要是婴儿的基本生理特性，如年龄、性别等。</w:t>
      </w:r>
    </w:p>
    <w:p w14:paraId="6DEEE9BC" w14:textId="62FEF07E" w:rsidR="00D40286" w:rsidRDefault="00D40286" w:rsidP="006F3271">
      <w:pPr>
        <w:ind w:left="420" w:hangingChars="200" w:hanging="420"/>
      </w:pPr>
      <w:r>
        <w:rPr>
          <w:rFonts w:hint="eastAsia"/>
        </w:rPr>
        <w:t xml:space="preserve"> </w:t>
      </w:r>
      <w:r>
        <w:t xml:space="preserve">2 </w:t>
      </w:r>
      <w:r>
        <w:rPr>
          <w:rFonts w:hint="eastAsia"/>
        </w:rPr>
        <w:t>分析思路</w:t>
      </w:r>
    </w:p>
    <w:p w14:paraId="695D0F47" w14:textId="5CE9ED02" w:rsidR="00D40286" w:rsidRDefault="00D40286" w:rsidP="006F3271">
      <w:pPr>
        <w:ind w:left="420" w:hangingChars="200" w:hanging="420"/>
        <w:rPr>
          <w:rFonts w:hint="eastAsia"/>
        </w:rPr>
      </w:pPr>
      <w:r>
        <w:rPr>
          <w:rFonts w:hint="eastAsia"/>
        </w:rPr>
        <w:t xml:space="preserve"> </w:t>
      </w:r>
      <w:r>
        <w:t xml:space="preserve">   </w:t>
      </w:r>
      <w:r>
        <w:rPr>
          <w:rFonts w:hint="eastAsia"/>
        </w:rPr>
        <w:t>从两个角度分析：各个量随时间变化的情况以及目标群体的基本情况。第一个方面主要通过对历史数据的分析预测未来情况，第二个方面主要通过对顾客群体画像的描述（</w:t>
      </w:r>
      <w:r w:rsidR="00EE22EB">
        <w:rPr>
          <w:rFonts w:hint="eastAsia"/>
        </w:rPr>
        <w:t>主要针对</w:t>
      </w:r>
      <w:r>
        <w:rPr>
          <w:rFonts w:hint="eastAsia"/>
        </w:rPr>
        <w:t>婴儿）帮助商户掌握关于顾客的基本情况与行为规律，从而实现精准营销。</w:t>
      </w:r>
    </w:p>
    <w:p w14:paraId="043B5042" w14:textId="1AF37582" w:rsidR="00B620D9" w:rsidRDefault="00A3584C">
      <w:r>
        <w:rPr>
          <w:rFonts w:hint="eastAsia"/>
        </w:rPr>
        <w:t xml:space="preserve">一 </w:t>
      </w:r>
      <w:r w:rsidR="007A0709">
        <w:rPr>
          <w:rFonts w:hint="eastAsia"/>
        </w:rPr>
        <w:t>基于时间的分析</w:t>
      </w:r>
    </w:p>
    <w:p w14:paraId="2F6B7110" w14:textId="3B8EFAE8" w:rsidR="007A0709" w:rsidRDefault="007A0709" w:rsidP="00A3584C">
      <w:pPr>
        <w:ind w:firstLineChars="50" w:firstLine="105"/>
      </w:pPr>
      <w:r>
        <w:rPr>
          <w:rFonts w:hint="eastAsia"/>
        </w:rPr>
        <w:t>1</w:t>
      </w:r>
      <w:r>
        <w:t xml:space="preserve"> </w:t>
      </w:r>
      <w:r>
        <w:rPr>
          <w:rFonts w:hint="eastAsia"/>
        </w:rPr>
        <w:t>总销量随时间变化</w:t>
      </w:r>
    </w:p>
    <w:p w14:paraId="773C66D3" w14:textId="05CEE58A" w:rsidR="007A0709" w:rsidRDefault="007A0709">
      <w:r>
        <w:rPr>
          <w:rFonts w:hint="eastAsia"/>
        </w:rPr>
        <w:t xml:space="preserve"> </w:t>
      </w:r>
      <w:r>
        <w:t xml:space="preserve">  1</w:t>
      </w:r>
      <w:r>
        <w:rPr>
          <w:rFonts w:hint="eastAsia"/>
        </w:rPr>
        <w:t>） 按年份</w:t>
      </w:r>
    </w:p>
    <w:p w14:paraId="53906908" w14:textId="1026FDC4" w:rsidR="007A0709" w:rsidRDefault="007A0709" w:rsidP="00132F2F">
      <w:pPr>
        <w:ind w:firstLineChars="800" w:firstLine="1680"/>
      </w:pPr>
      <w:r>
        <w:rPr>
          <w:noProof/>
        </w:rPr>
        <w:drawing>
          <wp:inline distT="0" distB="0" distL="0" distR="0" wp14:anchorId="42E1F071" wp14:editId="38B3317A">
            <wp:extent cx="3480391" cy="2087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2920" cy="2100655"/>
                    </a:xfrm>
                    <a:prstGeom prst="rect">
                      <a:avLst/>
                    </a:prstGeom>
                  </pic:spPr>
                </pic:pic>
              </a:graphicData>
            </a:graphic>
          </wp:inline>
        </w:drawing>
      </w:r>
    </w:p>
    <w:p w14:paraId="13F0DF10" w14:textId="1AAA25BB" w:rsidR="007A0709" w:rsidRDefault="007A0709" w:rsidP="007A0709">
      <w:pPr>
        <w:ind w:firstLineChars="300" w:firstLine="630"/>
      </w:pPr>
    </w:p>
    <w:p w14:paraId="0C764443" w14:textId="619A7846" w:rsidR="007A0709" w:rsidRDefault="007A0709" w:rsidP="007A0709">
      <w:pPr>
        <w:ind w:firstLineChars="300" w:firstLine="630"/>
      </w:pPr>
      <w:r>
        <w:rPr>
          <w:rFonts w:hint="eastAsia"/>
        </w:rPr>
        <w:t>可以看到：随着时间推移，销量稳定上升（2</w:t>
      </w:r>
      <w:r>
        <w:t>015</w:t>
      </w:r>
      <w:r>
        <w:rPr>
          <w:rFonts w:hint="eastAsia"/>
        </w:rPr>
        <w:t>年数据由于不包含所有月份故较低）</w:t>
      </w:r>
    </w:p>
    <w:p w14:paraId="617B9F8D" w14:textId="2A850439" w:rsidR="007A0709" w:rsidRDefault="00132F2F" w:rsidP="007A0709">
      <w:pPr>
        <w:ind w:firstLineChars="300" w:firstLine="630"/>
      </w:pPr>
      <w:r>
        <w:rPr>
          <w:rFonts w:hint="eastAsia"/>
        </w:rPr>
        <w:t>因此可以做出预测：2</w:t>
      </w:r>
      <w:r>
        <w:t>015</w:t>
      </w:r>
      <w:r>
        <w:rPr>
          <w:rFonts w:hint="eastAsia"/>
        </w:rPr>
        <w:t>年销量将进一步上升</w:t>
      </w:r>
    </w:p>
    <w:p w14:paraId="4BFFC2F7" w14:textId="68C5D59E" w:rsidR="00682EF0" w:rsidRDefault="00682EF0" w:rsidP="00FC1435">
      <w:pPr>
        <w:ind w:leftChars="300" w:left="630"/>
      </w:pPr>
      <w:r>
        <w:rPr>
          <w:rFonts w:hint="eastAsia"/>
        </w:rPr>
        <w:t>另外，考虑到增长率的数据只有两个样本</w:t>
      </w:r>
      <w:r w:rsidR="00E03E2C">
        <w:rPr>
          <w:rFonts w:hint="eastAsia"/>
        </w:rPr>
        <w:t>且差异巨大</w:t>
      </w:r>
      <w:r>
        <w:rPr>
          <w:rFonts w:hint="eastAsia"/>
        </w:rPr>
        <w:t>（2</w:t>
      </w:r>
      <w:r>
        <w:t>013</w:t>
      </w:r>
      <w:r>
        <w:rPr>
          <w:rFonts w:hint="eastAsia"/>
        </w:rPr>
        <w:t>相对2</w:t>
      </w:r>
      <w:r>
        <w:t>012</w:t>
      </w:r>
      <w:r w:rsidR="00FC1435">
        <w:rPr>
          <w:rFonts w:hint="eastAsia"/>
        </w:rPr>
        <w:t>为</w:t>
      </w:r>
      <w:r w:rsidR="00BC7996">
        <w:rPr>
          <w:rFonts w:hint="eastAsia"/>
        </w:rPr>
        <w:t>1</w:t>
      </w:r>
      <w:r w:rsidR="00BC7996">
        <w:t>89.</w:t>
      </w:r>
      <w:r w:rsidR="00BC7996">
        <w:rPr>
          <w:rFonts w:hint="eastAsia"/>
        </w:rPr>
        <w:t>0</w:t>
      </w:r>
      <w:r w:rsidR="00BC7996">
        <w:t>8%</w:t>
      </w:r>
      <w:r w:rsidR="00FC1435">
        <w:rPr>
          <w:rFonts w:hint="eastAsia"/>
        </w:rPr>
        <w:t>，2</w:t>
      </w:r>
      <w:r w:rsidR="00FC1435">
        <w:t>014</w:t>
      </w:r>
      <w:r w:rsidR="00FC1435">
        <w:rPr>
          <w:rFonts w:hint="eastAsia"/>
        </w:rPr>
        <w:t>相对2</w:t>
      </w:r>
      <w:r w:rsidR="00FC1435">
        <w:t>013</w:t>
      </w:r>
      <w:r w:rsidR="00BC7996">
        <w:rPr>
          <w:rFonts w:hint="eastAsia"/>
        </w:rPr>
        <w:t>为4</w:t>
      </w:r>
      <w:r w:rsidR="00BC7996">
        <w:t>7.</w:t>
      </w:r>
      <w:r w:rsidR="00BC7996">
        <w:rPr>
          <w:rFonts w:hint="eastAsia"/>
        </w:rPr>
        <w:t>3</w:t>
      </w:r>
      <w:r w:rsidR="00BC7996">
        <w:t>7%</w:t>
      </w:r>
      <w:r w:rsidR="00FC1435">
        <w:rPr>
          <w:rFonts w:hint="eastAsia"/>
        </w:rPr>
        <w:t>）</w:t>
      </w:r>
      <w:r>
        <w:rPr>
          <w:rFonts w:hint="eastAsia"/>
        </w:rPr>
        <w:t>，</w:t>
      </w:r>
      <w:r w:rsidR="00FC1435">
        <w:rPr>
          <w:rFonts w:hint="eastAsia"/>
        </w:rPr>
        <w:t>预测准确度难以保证，故不针对这一项作出</w:t>
      </w:r>
      <w:r w:rsidR="00E03E2C">
        <w:rPr>
          <w:rFonts w:hint="eastAsia"/>
        </w:rPr>
        <w:t>过多</w:t>
      </w:r>
      <w:r w:rsidR="00FC1435">
        <w:rPr>
          <w:rFonts w:hint="eastAsia"/>
        </w:rPr>
        <w:t>建议</w:t>
      </w:r>
      <w:r w:rsidR="00E03E2C">
        <w:rPr>
          <w:rFonts w:hint="eastAsia"/>
        </w:rPr>
        <w:t>，预测下一年增幅低于4</w:t>
      </w:r>
      <w:r w:rsidR="00E03E2C">
        <w:t>7.37</w:t>
      </w:r>
      <w:r w:rsidR="00E03E2C">
        <w:rPr>
          <w:rFonts w:hint="eastAsia"/>
        </w:rPr>
        <w:t>%</w:t>
      </w:r>
    </w:p>
    <w:p w14:paraId="6BE0B099" w14:textId="77777777" w:rsidR="00132F2F" w:rsidRDefault="00132F2F" w:rsidP="00132F2F">
      <w:r>
        <w:rPr>
          <w:rFonts w:hint="eastAsia"/>
        </w:rPr>
        <w:t xml:space="preserve"> </w:t>
      </w:r>
      <w:r>
        <w:t xml:space="preserve">  </w:t>
      </w:r>
    </w:p>
    <w:p w14:paraId="250FFA7F" w14:textId="49CE7BCA" w:rsidR="00132F2F" w:rsidRDefault="00132F2F" w:rsidP="00132F2F">
      <w:r>
        <w:t>2</w:t>
      </w:r>
      <w:r>
        <w:rPr>
          <w:rFonts w:hint="eastAsia"/>
        </w:rPr>
        <w:t>） 按月份</w:t>
      </w:r>
    </w:p>
    <w:p w14:paraId="2FBDB0D8" w14:textId="2CDB0654" w:rsidR="00132F2F" w:rsidRDefault="00132F2F" w:rsidP="00132F2F">
      <w:pPr>
        <w:ind w:firstLineChars="200" w:firstLine="420"/>
      </w:pPr>
      <w:r>
        <w:rPr>
          <w:rFonts w:hint="eastAsia"/>
          <w:noProof/>
        </w:rPr>
        <w:lastRenderedPageBreak/>
        <w:drawing>
          <wp:inline distT="0" distB="0" distL="0" distR="0" wp14:anchorId="10C1A7C0" wp14:editId="640EF507">
            <wp:extent cx="5274310" cy="2811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226ED3A0" w14:textId="2EFEBC86" w:rsidR="004610A7" w:rsidRDefault="00132F2F" w:rsidP="00132F2F">
      <w:pPr>
        <w:ind w:leftChars="200" w:left="525" w:hangingChars="50" w:hanging="105"/>
      </w:pPr>
      <w:r>
        <w:rPr>
          <w:rFonts w:hint="eastAsia"/>
        </w:rPr>
        <w:t xml:space="preserve"> 随着时间推移，销量基本呈上升趋势，但观察到一年之内各个月份销量有显著差别，因此对各月份的销量作统计</w:t>
      </w:r>
    </w:p>
    <w:p w14:paraId="698E96DC" w14:textId="10B97593" w:rsidR="00132F2F" w:rsidRDefault="004610A7" w:rsidP="00132F2F">
      <w:pPr>
        <w:ind w:leftChars="200" w:left="525" w:hangingChars="50" w:hanging="105"/>
      </w:pPr>
      <w:r>
        <w:rPr>
          <w:rFonts w:hint="eastAsia"/>
          <w:noProof/>
        </w:rPr>
        <w:drawing>
          <wp:inline distT="0" distB="0" distL="0" distR="0" wp14:anchorId="1120EC44" wp14:editId="45EB4E15">
            <wp:extent cx="5274310" cy="26238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23820"/>
                    </a:xfrm>
                    <a:prstGeom prst="rect">
                      <a:avLst/>
                    </a:prstGeom>
                  </pic:spPr>
                </pic:pic>
              </a:graphicData>
            </a:graphic>
          </wp:inline>
        </w:drawing>
      </w:r>
    </w:p>
    <w:p w14:paraId="35E030B7" w14:textId="33B01860" w:rsidR="004610A7" w:rsidRDefault="004610A7" w:rsidP="00132F2F">
      <w:pPr>
        <w:ind w:leftChars="200" w:left="525" w:hangingChars="50" w:hanging="105"/>
      </w:pPr>
      <w:r>
        <w:rPr>
          <w:rFonts w:hint="eastAsia"/>
        </w:rPr>
        <w:t xml:space="preserve"> </w:t>
      </w:r>
      <w:r>
        <w:t xml:space="preserve"> </w:t>
      </w:r>
      <w:r>
        <w:rPr>
          <w:rFonts w:hint="eastAsia"/>
        </w:rPr>
        <w:t>可以看到销量显著较高的月份为1</w:t>
      </w:r>
      <w:r>
        <w:t>1</w:t>
      </w:r>
      <w:r>
        <w:rPr>
          <w:rFonts w:hint="eastAsia"/>
        </w:rPr>
        <w:t>月，销量显著较低</w:t>
      </w:r>
      <w:r w:rsidR="00DA760B">
        <w:rPr>
          <w:rFonts w:hint="eastAsia"/>
        </w:rPr>
        <w:t>的月份为2，3，4，6月</w:t>
      </w:r>
      <w:r w:rsidR="00A43F0B">
        <w:rPr>
          <w:rFonts w:hint="eastAsia"/>
        </w:rPr>
        <w:t>，考虑到母婴用品在各个月份的尺度下并没有导致需求明显变动的因素，故推测这种分布的主要影响因素来自消费者。</w:t>
      </w:r>
    </w:p>
    <w:p w14:paraId="10677DF6" w14:textId="6D580D9F" w:rsidR="00DA760B" w:rsidRDefault="00DA760B" w:rsidP="00DA760B"/>
    <w:p w14:paraId="660F82FF" w14:textId="7221DADF" w:rsidR="00DA760B" w:rsidRDefault="00DA760B" w:rsidP="00DA760B">
      <w:r>
        <w:rPr>
          <w:rFonts w:hint="eastAsia"/>
        </w:rPr>
        <w:t xml:space="preserve"> </w:t>
      </w:r>
      <w:r>
        <w:t xml:space="preserve">  3</w:t>
      </w:r>
      <w:r>
        <w:rPr>
          <w:rFonts w:hint="eastAsia"/>
        </w:rPr>
        <w:t>） 按日期</w:t>
      </w:r>
    </w:p>
    <w:p w14:paraId="17D69978" w14:textId="165A6721" w:rsidR="00DA760B" w:rsidRDefault="00DA760B" w:rsidP="00DA760B">
      <w:pPr>
        <w:ind w:left="735" w:hangingChars="350" w:hanging="735"/>
      </w:pPr>
      <w:r>
        <w:rPr>
          <w:rFonts w:hint="eastAsia"/>
        </w:rPr>
        <w:t xml:space="preserve"> </w:t>
      </w:r>
      <w:r>
        <w:t xml:space="preserve">      </w:t>
      </w:r>
      <w:r>
        <w:rPr>
          <w:rFonts w:hint="eastAsia"/>
        </w:rPr>
        <w:t>对各个日期内发生的购买行为分别按照交易量和销量作统计，取数值较高的日期， 得到如下结果</w:t>
      </w:r>
    </w:p>
    <w:p w14:paraId="253318B5" w14:textId="5003179E" w:rsidR="00DA760B" w:rsidRDefault="00DA760B" w:rsidP="00DA760B">
      <w:pPr>
        <w:ind w:leftChars="350" w:left="735" w:firstLineChars="500" w:firstLine="1050"/>
      </w:pPr>
    </w:p>
    <w:p w14:paraId="0E2E39A9" w14:textId="77777777" w:rsidR="00E20C2A" w:rsidRDefault="00E20C2A" w:rsidP="00DA760B">
      <w:pPr>
        <w:ind w:leftChars="350" w:left="735" w:firstLineChars="500" w:firstLine="1050"/>
      </w:pPr>
    </w:p>
    <w:tbl>
      <w:tblPr>
        <w:tblStyle w:val="a4"/>
        <w:tblpPr w:leftFromText="180" w:rightFromText="180" w:vertAnchor="page" w:horzAnchor="page" w:tblpX="3321" w:tblpY="2087"/>
        <w:tblW w:w="0" w:type="auto"/>
        <w:tblLook w:val="04A0" w:firstRow="1" w:lastRow="0" w:firstColumn="1" w:lastColumn="0" w:noHBand="0" w:noVBand="1"/>
      </w:tblPr>
      <w:tblGrid>
        <w:gridCol w:w="738"/>
        <w:gridCol w:w="659"/>
      </w:tblGrid>
      <w:tr w:rsidR="00D40286" w14:paraId="31DBDAEF" w14:textId="77777777" w:rsidTr="00EE22EB">
        <w:tc>
          <w:tcPr>
            <w:tcW w:w="0" w:type="auto"/>
          </w:tcPr>
          <w:p w14:paraId="42EC7BC6" w14:textId="77777777" w:rsidR="00D40286" w:rsidRDefault="00D40286" w:rsidP="00D40286">
            <w:r>
              <w:rPr>
                <w:rFonts w:hint="eastAsia"/>
              </w:rPr>
              <w:lastRenderedPageBreak/>
              <w:t>日期</w:t>
            </w:r>
          </w:p>
        </w:tc>
        <w:tc>
          <w:tcPr>
            <w:tcW w:w="0" w:type="auto"/>
          </w:tcPr>
          <w:p w14:paraId="05553B98" w14:textId="77777777" w:rsidR="00D40286" w:rsidRDefault="00D40286" w:rsidP="00D40286">
            <w:r>
              <w:rPr>
                <w:rFonts w:hint="eastAsia"/>
              </w:rPr>
              <w:t>销量</w:t>
            </w:r>
          </w:p>
        </w:tc>
      </w:tr>
      <w:tr w:rsidR="00D40286" w14:paraId="0A082423" w14:textId="77777777" w:rsidTr="00EE22EB">
        <w:tc>
          <w:tcPr>
            <w:tcW w:w="0" w:type="auto"/>
          </w:tcPr>
          <w:p w14:paraId="5A6ADCD0" w14:textId="77777777" w:rsidR="00D40286" w:rsidRDefault="00D40286" w:rsidP="00D40286">
            <w:r>
              <w:rPr>
                <w:rFonts w:hint="eastAsia"/>
              </w:rPr>
              <w:t>1</w:t>
            </w:r>
            <w:r>
              <w:t>/12</w:t>
            </w:r>
          </w:p>
        </w:tc>
        <w:tc>
          <w:tcPr>
            <w:tcW w:w="0" w:type="auto"/>
          </w:tcPr>
          <w:p w14:paraId="50A5F72C" w14:textId="77777777" w:rsidR="00D40286" w:rsidRDefault="00D40286" w:rsidP="00D40286">
            <w:r>
              <w:rPr>
                <w:rFonts w:hint="eastAsia"/>
              </w:rPr>
              <w:t>1</w:t>
            </w:r>
            <w:r>
              <w:t>621</w:t>
            </w:r>
          </w:p>
        </w:tc>
      </w:tr>
      <w:tr w:rsidR="00D40286" w14:paraId="42AF9C47" w14:textId="77777777" w:rsidTr="00EE22EB">
        <w:tc>
          <w:tcPr>
            <w:tcW w:w="0" w:type="auto"/>
          </w:tcPr>
          <w:p w14:paraId="755EFB53" w14:textId="77777777" w:rsidR="00D40286" w:rsidRPr="00DE7A75" w:rsidRDefault="00D40286" w:rsidP="00D40286">
            <w:pPr>
              <w:rPr>
                <w:highlight w:val="yellow"/>
              </w:rPr>
            </w:pPr>
            <w:r w:rsidRPr="00DE7A75">
              <w:rPr>
                <w:rFonts w:hint="eastAsia"/>
                <w:highlight w:val="yellow"/>
              </w:rPr>
              <w:t>1</w:t>
            </w:r>
            <w:r w:rsidRPr="00DE7A75">
              <w:rPr>
                <w:highlight w:val="yellow"/>
              </w:rPr>
              <w:t>1/11</w:t>
            </w:r>
          </w:p>
        </w:tc>
        <w:tc>
          <w:tcPr>
            <w:tcW w:w="0" w:type="auto"/>
          </w:tcPr>
          <w:p w14:paraId="57DC8A39" w14:textId="77777777" w:rsidR="00D40286" w:rsidRPr="00DE7A75" w:rsidRDefault="00D40286" w:rsidP="00D40286">
            <w:pPr>
              <w:rPr>
                <w:highlight w:val="yellow"/>
              </w:rPr>
            </w:pPr>
            <w:r w:rsidRPr="00DE7A75">
              <w:rPr>
                <w:rFonts w:hint="eastAsia"/>
                <w:highlight w:val="yellow"/>
              </w:rPr>
              <w:t>1</w:t>
            </w:r>
            <w:r w:rsidRPr="00DE7A75">
              <w:rPr>
                <w:highlight w:val="yellow"/>
              </w:rPr>
              <w:t>250</w:t>
            </w:r>
          </w:p>
        </w:tc>
      </w:tr>
      <w:tr w:rsidR="00D40286" w14:paraId="768F1722" w14:textId="77777777" w:rsidTr="00EE22EB">
        <w:tc>
          <w:tcPr>
            <w:tcW w:w="0" w:type="auto"/>
          </w:tcPr>
          <w:p w14:paraId="660B1506" w14:textId="77777777" w:rsidR="00D40286" w:rsidRDefault="00D40286" w:rsidP="00D40286">
            <w:r>
              <w:rPr>
                <w:rFonts w:hint="eastAsia"/>
              </w:rPr>
              <w:t>7</w:t>
            </w:r>
            <w:r>
              <w:t>/1</w:t>
            </w:r>
          </w:p>
        </w:tc>
        <w:tc>
          <w:tcPr>
            <w:tcW w:w="0" w:type="auto"/>
          </w:tcPr>
          <w:p w14:paraId="52328116" w14:textId="77777777" w:rsidR="00D40286" w:rsidRDefault="00D40286" w:rsidP="00D40286">
            <w:r>
              <w:rPr>
                <w:rFonts w:hint="eastAsia"/>
              </w:rPr>
              <w:t>1</w:t>
            </w:r>
            <w:r>
              <w:t>083</w:t>
            </w:r>
          </w:p>
        </w:tc>
      </w:tr>
      <w:tr w:rsidR="00D40286" w14:paraId="30897895" w14:textId="77777777" w:rsidTr="00EE22EB">
        <w:tc>
          <w:tcPr>
            <w:tcW w:w="0" w:type="auto"/>
          </w:tcPr>
          <w:p w14:paraId="6A777400" w14:textId="77777777" w:rsidR="00D40286" w:rsidRDefault="00D40286" w:rsidP="00D40286">
            <w:r>
              <w:rPr>
                <w:rFonts w:hint="eastAsia"/>
              </w:rPr>
              <w:t>1</w:t>
            </w:r>
            <w:r>
              <w:t>0/21</w:t>
            </w:r>
          </w:p>
        </w:tc>
        <w:tc>
          <w:tcPr>
            <w:tcW w:w="0" w:type="auto"/>
          </w:tcPr>
          <w:p w14:paraId="03AA1F90" w14:textId="77777777" w:rsidR="00D40286" w:rsidRDefault="00D40286" w:rsidP="00D40286">
            <w:r>
              <w:rPr>
                <w:rFonts w:hint="eastAsia"/>
              </w:rPr>
              <w:t>8</w:t>
            </w:r>
            <w:r>
              <w:t>84</w:t>
            </w:r>
          </w:p>
        </w:tc>
      </w:tr>
      <w:tr w:rsidR="00D40286" w14:paraId="7858A045" w14:textId="77777777" w:rsidTr="00EE22EB">
        <w:tc>
          <w:tcPr>
            <w:tcW w:w="0" w:type="auto"/>
          </w:tcPr>
          <w:p w14:paraId="24E3B87C" w14:textId="77777777" w:rsidR="00D40286" w:rsidRDefault="00D40286" w:rsidP="00D40286">
            <w:r>
              <w:rPr>
                <w:rFonts w:hint="eastAsia"/>
              </w:rPr>
              <w:t>7</w:t>
            </w:r>
            <w:r>
              <w:t>/2</w:t>
            </w:r>
          </w:p>
        </w:tc>
        <w:tc>
          <w:tcPr>
            <w:tcW w:w="0" w:type="auto"/>
          </w:tcPr>
          <w:p w14:paraId="4F29240B" w14:textId="77777777" w:rsidR="00D40286" w:rsidRDefault="00D40286" w:rsidP="00D40286">
            <w:r>
              <w:rPr>
                <w:rFonts w:hint="eastAsia"/>
              </w:rPr>
              <w:t>6</w:t>
            </w:r>
            <w:r>
              <w:t>92</w:t>
            </w:r>
          </w:p>
        </w:tc>
      </w:tr>
      <w:tr w:rsidR="00D40286" w14:paraId="68455083" w14:textId="77777777" w:rsidTr="00EE22EB">
        <w:tc>
          <w:tcPr>
            <w:tcW w:w="0" w:type="auto"/>
          </w:tcPr>
          <w:p w14:paraId="7B0974F1" w14:textId="77777777" w:rsidR="00D40286" w:rsidRDefault="00D40286" w:rsidP="00D40286">
            <w:r>
              <w:rPr>
                <w:rFonts w:hint="eastAsia"/>
              </w:rPr>
              <w:t>1</w:t>
            </w:r>
            <w:r>
              <w:t>1/19</w:t>
            </w:r>
          </w:p>
        </w:tc>
        <w:tc>
          <w:tcPr>
            <w:tcW w:w="0" w:type="auto"/>
          </w:tcPr>
          <w:p w14:paraId="34D847C0" w14:textId="77777777" w:rsidR="00D40286" w:rsidRDefault="00D40286" w:rsidP="00D40286">
            <w:r>
              <w:rPr>
                <w:rFonts w:hint="eastAsia"/>
              </w:rPr>
              <w:t>6</w:t>
            </w:r>
            <w:r>
              <w:t>63</w:t>
            </w:r>
          </w:p>
        </w:tc>
      </w:tr>
      <w:tr w:rsidR="00D40286" w14:paraId="0D8641FD" w14:textId="77777777" w:rsidTr="00EE22EB">
        <w:tc>
          <w:tcPr>
            <w:tcW w:w="0" w:type="auto"/>
          </w:tcPr>
          <w:p w14:paraId="462EA188" w14:textId="77777777" w:rsidR="00D40286" w:rsidRDefault="00D40286" w:rsidP="00D40286">
            <w:r>
              <w:rPr>
                <w:rFonts w:hint="eastAsia"/>
              </w:rPr>
              <w:t>1</w:t>
            </w:r>
            <w:r>
              <w:t>0/7</w:t>
            </w:r>
          </w:p>
        </w:tc>
        <w:tc>
          <w:tcPr>
            <w:tcW w:w="0" w:type="auto"/>
          </w:tcPr>
          <w:p w14:paraId="05F7C67C" w14:textId="77777777" w:rsidR="00D40286" w:rsidRDefault="00D40286" w:rsidP="00D40286">
            <w:r>
              <w:rPr>
                <w:rFonts w:hint="eastAsia"/>
              </w:rPr>
              <w:t>6</w:t>
            </w:r>
            <w:r>
              <w:t>61</w:t>
            </w:r>
          </w:p>
        </w:tc>
      </w:tr>
      <w:tr w:rsidR="00D40286" w14:paraId="2572EB64" w14:textId="77777777" w:rsidTr="00EE22EB">
        <w:tc>
          <w:tcPr>
            <w:tcW w:w="0" w:type="auto"/>
          </w:tcPr>
          <w:p w14:paraId="729E5090" w14:textId="77777777" w:rsidR="00D40286" w:rsidRDefault="00D40286" w:rsidP="00D40286">
            <w:r>
              <w:rPr>
                <w:rFonts w:hint="eastAsia"/>
              </w:rPr>
              <w:t>2</w:t>
            </w:r>
            <w:r>
              <w:t>/22</w:t>
            </w:r>
          </w:p>
        </w:tc>
        <w:tc>
          <w:tcPr>
            <w:tcW w:w="0" w:type="auto"/>
          </w:tcPr>
          <w:p w14:paraId="3E85935B" w14:textId="77777777" w:rsidR="00D40286" w:rsidRDefault="00D40286" w:rsidP="00D40286">
            <w:r>
              <w:rPr>
                <w:rFonts w:hint="eastAsia"/>
              </w:rPr>
              <w:t>5</w:t>
            </w:r>
            <w:r>
              <w:t>85</w:t>
            </w:r>
          </w:p>
        </w:tc>
      </w:tr>
      <w:tr w:rsidR="00D40286" w14:paraId="3BD8B35F" w14:textId="77777777" w:rsidTr="00EE22EB">
        <w:tc>
          <w:tcPr>
            <w:tcW w:w="0" w:type="auto"/>
          </w:tcPr>
          <w:p w14:paraId="44BD334B" w14:textId="77777777" w:rsidR="00D40286" w:rsidRDefault="00D40286" w:rsidP="00D40286">
            <w:r>
              <w:rPr>
                <w:rFonts w:hint="eastAsia"/>
              </w:rPr>
              <w:t>9</w:t>
            </w:r>
            <w:r>
              <w:t>/6</w:t>
            </w:r>
          </w:p>
        </w:tc>
        <w:tc>
          <w:tcPr>
            <w:tcW w:w="0" w:type="auto"/>
          </w:tcPr>
          <w:p w14:paraId="2965A787" w14:textId="77777777" w:rsidR="00D40286" w:rsidRDefault="00D40286" w:rsidP="00D40286">
            <w:r>
              <w:rPr>
                <w:rFonts w:hint="eastAsia"/>
              </w:rPr>
              <w:t>5</w:t>
            </w:r>
            <w:r>
              <w:t>85</w:t>
            </w:r>
          </w:p>
        </w:tc>
      </w:tr>
      <w:tr w:rsidR="00D40286" w14:paraId="6FCF3926" w14:textId="77777777" w:rsidTr="00EE22EB">
        <w:tc>
          <w:tcPr>
            <w:tcW w:w="0" w:type="auto"/>
          </w:tcPr>
          <w:p w14:paraId="03660860" w14:textId="77777777" w:rsidR="00D40286" w:rsidRDefault="00D40286" w:rsidP="00D40286">
            <w:r>
              <w:rPr>
                <w:rFonts w:hint="eastAsia"/>
              </w:rPr>
              <w:t>5</w:t>
            </w:r>
            <w:r>
              <w:t>/22</w:t>
            </w:r>
          </w:p>
        </w:tc>
        <w:tc>
          <w:tcPr>
            <w:tcW w:w="0" w:type="auto"/>
          </w:tcPr>
          <w:p w14:paraId="7C5BFB93" w14:textId="77777777" w:rsidR="00D40286" w:rsidRDefault="00D40286" w:rsidP="00D40286">
            <w:r>
              <w:rPr>
                <w:rFonts w:hint="eastAsia"/>
              </w:rPr>
              <w:t>5</w:t>
            </w:r>
            <w:r>
              <w:t>66</w:t>
            </w:r>
          </w:p>
        </w:tc>
      </w:tr>
      <w:tr w:rsidR="00D40286" w14:paraId="0C0F555C" w14:textId="77777777" w:rsidTr="00EE22EB">
        <w:tc>
          <w:tcPr>
            <w:tcW w:w="0" w:type="auto"/>
          </w:tcPr>
          <w:p w14:paraId="7BD065A8" w14:textId="77777777" w:rsidR="00D40286" w:rsidRPr="00CA1C16" w:rsidRDefault="00D40286" w:rsidP="00D40286">
            <w:pPr>
              <w:rPr>
                <w:highlight w:val="green"/>
              </w:rPr>
            </w:pPr>
            <w:r w:rsidRPr="00CA1C16">
              <w:rPr>
                <w:rFonts w:hint="eastAsia"/>
                <w:highlight w:val="green"/>
              </w:rPr>
              <w:t>1</w:t>
            </w:r>
            <w:r w:rsidRPr="00CA1C16">
              <w:rPr>
                <w:highlight w:val="green"/>
              </w:rPr>
              <w:t>2/12</w:t>
            </w:r>
          </w:p>
        </w:tc>
        <w:tc>
          <w:tcPr>
            <w:tcW w:w="0" w:type="auto"/>
          </w:tcPr>
          <w:p w14:paraId="04D8CBCE" w14:textId="77777777" w:rsidR="00D40286" w:rsidRPr="00CA1C16" w:rsidRDefault="00D40286" w:rsidP="00D40286">
            <w:pPr>
              <w:rPr>
                <w:highlight w:val="green"/>
              </w:rPr>
            </w:pPr>
            <w:r w:rsidRPr="00CA1C16">
              <w:rPr>
                <w:rFonts w:hint="eastAsia"/>
                <w:highlight w:val="green"/>
              </w:rPr>
              <w:t>5</w:t>
            </w:r>
            <w:r w:rsidRPr="00CA1C16">
              <w:rPr>
                <w:highlight w:val="green"/>
              </w:rPr>
              <w:t>44</w:t>
            </w:r>
          </w:p>
        </w:tc>
      </w:tr>
    </w:tbl>
    <w:p w14:paraId="71E351BE" w14:textId="75DB0521" w:rsidR="00DE7A75" w:rsidRDefault="00DE7A75" w:rsidP="00D40286">
      <w:pPr>
        <w:rPr>
          <w:rFonts w:hint="eastAsia"/>
        </w:rPr>
      </w:pPr>
    </w:p>
    <w:tbl>
      <w:tblPr>
        <w:tblStyle w:val="a4"/>
        <w:tblpPr w:leftFromText="180" w:rightFromText="180" w:vertAnchor="text" w:horzAnchor="page" w:tblpX="6231" w:tblpY="347"/>
        <w:tblW w:w="0" w:type="auto"/>
        <w:tblLook w:val="04A0" w:firstRow="1" w:lastRow="0" w:firstColumn="1" w:lastColumn="0" w:noHBand="0" w:noVBand="1"/>
      </w:tblPr>
      <w:tblGrid>
        <w:gridCol w:w="738"/>
        <w:gridCol w:w="1145"/>
      </w:tblGrid>
      <w:tr w:rsidR="00D40286" w14:paraId="564AB8B9" w14:textId="77777777" w:rsidTr="00D40286">
        <w:tc>
          <w:tcPr>
            <w:tcW w:w="738" w:type="dxa"/>
          </w:tcPr>
          <w:p w14:paraId="30DD7C31" w14:textId="77777777" w:rsidR="00D40286" w:rsidRDefault="00D40286" w:rsidP="00D40286">
            <w:r>
              <w:rPr>
                <w:rFonts w:hint="eastAsia"/>
              </w:rPr>
              <w:t>日期</w:t>
            </w:r>
          </w:p>
        </w:tc>
        <w:tc>
          <w:tcPr>
            <w:tcW w:w="1145" w:type="dxa"/>
          </w:tcPr>
          <w:p w14:paraId="3BF23792" w14:textId="77777777" w:rsidR="00D40286" w:rsidRDefault="00D40286" w:rsidP="00D40286">
            <w:r>
              <w:rPr>
                <w:rFonts w:hint="eastAsia"/>
              </w:rPr>
              <w:t>交易次数</w:t>
            </w:r>
          </w:p>
        </w:tc>
      </w:tr>
      <w:tr w:rsidR="00D40286" w14:paraId="558178B3" w14:textId="77777777" w:rsidTr="00D40286">
        <w:tc>
          <w:tcPr>
            <w:tcW w:w="738" w:type="dxa"/>
          </w:tcPr>
          <w:p w14:paraId="0B9D8580" w14:textId="77777777" w:rsidR="00D40286" w:rsidRPr="00DE7A75" w:rsidRDefault="00D40286" w:rsidP="00D40286">
            <w:pPr>
              <w:rPr>
                <w:highlight w:val="yellow"/>
              </w:rPr>
            </w:pPr>
            <w:r w:rsidRPr="00DE7A75">
              <w:rPr>
                <w:rFonts w:hint="eastAsia"/>
                <w:highlight w:val="yellow"/>
              </w:rPr>
              <w:t>1</w:t>
            </w:r>
            <w:r w:rsidRPr="00DE7A75">
              <w:rPr>
                <w:highlight w:val="yellow"/>
              </w:rPr>
              <w:t>1/11</w:t>
            </w:r>
          </w:p>
        </w:tc>
        <w:tc>
          <w:tcPr>
            <w:tcW w:w="1145" w:type="dxa"/>
          </w:tcPr>
          <w:p w14:paraId="35172F61" w14:textId="77777777" w:rsidR="00D40286" w:rsidRPr="00DE7A75" w:rsidRDefault="00D40286" w:rsidP="00D40286">
            <w:pPr>
              <w:rPr>
                <w:highlight w:val="yellow"/>
              </w:rPr>
            </w:pPr>
            <w:r w:rsidRPr="00DE7A75">
              <w:rPr>
                <w:rFonts w:hint="eastAsia"/>
                <w:highlight w:val="yellow"/>
              </w:rPr>
              <w:t>8</w:t>
            </w:r>
            <w:r w:rsidRPr="00DE7A75">
              <w:rPr>
                <w:highlight w:val="yellow"/>
              </w:rPr>
              <w:t>50</w:t>
            </w:r>
          </w:p>
        </w:tc>
      </w:tr>
      <w:tr w:rsidR="00D40286" w14:paraId="5BDF2116" w14:textId="77777777" w:rsidTr="00D40286">
        <w:tc>
          <w:tcPr>
            <w:tcW w:w="738" w:type="dxa"/>
          </w:tcPr>
          <w:p w14:paraId="63004A69" w14:textId="77777777" w:rsidR="00D40286" w:rsidRPr="00CA1C16" w:rsidRDefault="00D40286" w:rsidP="00D40286">
            <w:pPr>
              <w:rPr>
                <w:highlight w:val="green"/>
              </w:rPr>
            </w:pPr>
            <w:r w:rsidRPr="00CA1C16">
              <w:rPr>
                <w:rFonts w:hint="eastAsia"/>
                <w:highlight w:val="green"/>
              </w:rPr>
              <w:t>1</w:t>
            </w:r>
            <w:r w:rsidRPr="00CA1C16">
              <w:rPr>
                <w:highlight w:val="green"/>
              </w:rPr>
              <w:t>2/12</w:t>
            </w:r>
          </w:p>
        </w:tc>
        <w:tc>
          <w:tcPr>
            <w:tcW w:w="1145" w:type="dxa"/>
          </w:tcPr>
          <w:p w14:paraId="1D3380C1" w14:textId="77777777" w:rsidR="00D40286" w:rsidRPr="00CA1C16" w:rsidRDefault="00D40286" w:rsidP="00D40286">
            <w:pPr>
              <w:rPr>
                <w:highlight w:val="green"/>
              </w:rPr>
            </w:pPr>
            <w:r w:rsidRPr="00CA1C16">
              <w:rPr>
                <w:rFonts w:hint="eastAsia"/>
                <w:highlight w:val="green"/>
              </w:rPr>
              <w:t>4</w:t>
            </w:r>
            <w:r w:rsidRPr="00CA1C16">
              <w:rPr>
                <w:highlight w:val="green"/>
              </w:rPr>
              <w:t>25</w:t>
            </w:r>
          </w:p>
        </w:tc>
      </w:tr>
      <w:tr w:rsidR="00D40286" w14:paraId="51A2159B" w14:textId="77777777" w:rsidTr="00D40286">
        <w:tc>
          <w:tcPr>
            <w:tcW w:w="738" w:type="dxa"/>
          </w:tcPr>
          <w:p w14:paraId="1A0532F2" w14:textId="77777777" w:rsidR="00D40286" w:rsidRDefault="00D40286" w:rsidP="00D40286">
            <w:r>
              <w:rPr>
                <w:rFonts w:hint="eastAsia"/>
              </w:rPr>
              <w:t>9</w:t>
            </w:r>
            <w:r>
              <w:t>/9</w:t>
            </w:r>
          </w:p>
        </w:tc>
        <w:tc>
          <w:tcPr>
            <w:tcW w:w="1145" w:type="dxa"/>
          </w:tcPr>
          <w:p w14:paraId="54801B3F" w14:textId="77777777" w:rsidR="00D40286" w:rsidRDefault="00D40286" w:rsidP="00D40286">
            <w:r>
              <w:rPr>
                <w:rFonts w:hint="eastAsia"/>
              </w:rPr>
              <w:t>1</w:t>
            </w:r>
            <w:r>
              <w:t>27</w:t>
            </w:r>
          </w:p>
        </w:tc>
      </w:tr>
      <w:tr w:rsidR="00D40286" w14:paraId="4959D115" w14:textId="77777777" w:rsidTr="00D40286">
        <w:tc>
          <w:tcPr>
            <w:tcW w:w="738" w:type="dxa"/>
          </w:tcPr>
          <w:p w14:paraId="5223AD5B" w14:textId="77777777" w:rsidR="00D40286" w:rsidRDefault="00D40286" w:rsidP="00D40286">
            <w:r>
              <w:rPr>
                <w:rFonts w:hint="eastAsia"/>
              </w:rPr>
              <w:t>1</w:t>
            </w:r>
            <w:r>
              <w:t>1/12</w:t>
            </w:r>
          </w:p>
        </w:tc>
        <w:tc>
          <w:tcPr>
            <w:tcW w:w="1145" w:type="dxa"/>
          </w:tcPr>
          <w:p w14:paraId="3DBE51ED" w14:textId="77777777" w:rsidR="00D40286" w:rsidRDefault="00D40286" w:rsidP="00D40286">
            <w:r>
              <w:rPr>
                <w:rFonts w:hint="eastAsia"/>
              </w:rPr>
              <w:t>1</w:t>
            </w:r>
            <w:r>
              <w:t>26</w:t>
            </w:r>
          </w:p>
        </w:tc>
      </w:tr>
      <w:tr w:rsidR="00D40286" w14:paraId="7DBB62E9" w14:textId="77777777" w:rsidTr="00D40286">
        <w:tc>
          <w:tcPr>
            <w:tcW w:w="738" w:type="dxa"/>
          </w:tcPr>
          <w:p w14:paraId="15B6E042" w14:textId="77777777" w:rsidR="00D40286" w:rsidRDefault="00D40286" w:rsidP="00D40286">
            <w:r>
              <w:rPr>
                <w:rFonts w:hint="eastAsia"/>
              </w:rPr>
              <w:t>9</w:t>
            </w:r>
            <w:r>
              <w:t>/25</w:t>
            </w:r>
          </w:p>
        </w:tc>
        <w:tc>
          <w:tcPr>
            <w:tcW w:w="1145" w:type="dxa"/>
          </w:tcPr>
          <w:p w14:paraId="23C5FE59" w14:textId="77777777" w:rsidR="00D40286" w:rsidRDefault="00D40286" w:rsidP="00D40286">
            <w:r>
              <w:rPr>
                <w:rFonts w:hint="eastAsia"/>
              </w:rPr>
              <w:t>1</w:t>
            </w:r>
            <w:r>
              <w:t>20</w:t>
            </w:r>
          </w:p>
        </w:tc>
      </w:tr>
      <w:tr w:rsidR="00D40286" w14:paraId="65D34638" w14:textId="77777777" w:rsidTr="00D40286">
        <w:tc>
          <w:tcPr>
            <w:tcW w:w="738" w:type="dxa"/>
          </w:tcPr>
          <w:p w14:paraId="18CE88E5" w14:textId="77777777" w:rsidR="00D40286" w:rsidRDefault="00D40286" w:rsidP="00D40286">
            <w:r>
              <w:rPr>
                <w:rFonts w:hint="eastAsia"/>
              </w:rPr>
              <w:t>1</w:t>
            </w:r>
            <w:r>
              <w:t>0/15</w:t>
            </w:r>
          </w:p>
        </w:tc>
        <w:tc>
          <w:tcPr>
            <w:tcW w:w="1145" w:type="dxa"/>
          </w:tcPr>
          <w:p w14:paraId="46668398" w14:textId="77777777" w:rsidR="00D40286" w:rsidRDefault="00D40286" w:rsidP="00D40286">
            <w:r>
              <w:rPr>
                <w:rFonts w:hint="eastAsia"/>
              </w:rPr>
              <w:t>1</w:t>
            </w:r>
            <w:r>
              <w:t>18</w:t>
            </w:r>
          </w:p>
        </w:tc>
      </w:tr>
      <w:tr w:rsidR="00D40286" w14:paraId="2ECD425E" w14:textId="77777777" w:rsidTr="00D40286">
        <w:tc>
          <w:tcPr>
            <w:tcW w:w="738" w:type="dxa"/>
          </w:tcPr>
          <w:p w14:paraId="7539B0AD" w14:textId="77777777" w:rsidR="00D40286" w:rsidRDefault="00D40286" w:rsidP="00D40286">
            <w:r>
              <w:rPr>
                <w:rFonts w:hint="eastAsia"/>
              </w:rPr>
              <w:t>1</w:t>
            </w:r>
            <w:r>
              <w:t>0/16</w:t>
            </w:r>
          </w:p>
        </w:tc>
        <w:tc>
          <w:tcPr>
            <w:tcW w:w="1145" w:type="dxa"/>
          </w:tcPr>
          <w:p w14:paraId="413BD0FD" w14:textId="77777777" w:rsidR="00D40286" w:rsidRDefault="00D40286" w:rsidP="00D40286">
            <w:r>
              <w:rPr>
                <w:rFonts w:hint="eastAsia"/>
              </w:rPr>
              <w:t>1</w:t>
            </w:r>
            <w:r>
              <w:t>16</w:t>
            </w:r>
          </w:p>
        </w:tc>
      </w:tr>
      <w:tr w:rsidR="00D40286" w14:paraId="33B52F4F" w14:textId="77777777" w:rsidTr="00D40286">
        <w:tc>
          <w:tcPr>
            <w:tcW w:w="738" w:type="dxa"/>
          </w:tcPr>
          <w:p w14:paraId="1377DC6E" w14:textId="77777777" w:rsidR="00D40286" w:rsidRDefault="00D40286" w:rsidP="00D40286">
            <w:r>
              <w:rPr>
                <w:rFonts w:hint="eastAsia"/>
              </w:rPr>
              <w:t>9</w:t>
            </w:r>
            <w:r>
              <w:t>/17</w:t>
            </w:r>
          </w:p>
        </w:tc>
        <w:tc>
          <w:tcPr>
            <w:tcW w:w="1145" w:type="dxa"/>
          </w:tcPr>
          <w:p w14:paraId="785017FD" w14:textId="77777777" w:rsidR="00D40286" w:rsidRDefault="00D40286" w:rsidP="00D40286">
            <w:r>
              <w:rPr>
                <w:rFonts w:hint="eastAsia"/>
              </w:rPr>
              <w:t>1</w:t>
            </w:r>
            <w:r>
              <w:t>16</w:t>
            </w:r>
          </w:p>
        </w:tc>
      </w:tr>
      <w:tr w:rsidR="00D40286" w14:paraId="09DE122A" w14:textId="77777777" w:rsidTr="00D40286">
        <w:tc>
          <w:tcPr>
            <w:tcW w:w="738" w:type="dxa"/>
          </w:tcPr>
          <w:p w14:paraId="48E4C0D7" w14:textId="77777777" w:rsidR="00D40286" w:rsidRDefault="00D40286" w:rsidP="00D40286">
            <w:r>
              <w:rPr>
                <w:rFonts w:hint="eastAsia"/>
              </w:rPr>
              <w:t>9</w:t>
            </w:r>
            <w:r>
              <w:t>/4</w:t>
            </w:r>
          </w:p>
        </w:tc>
        <w:tc>
          <w:tcPr>
            <w:tcW w:w="1145" w:type="dxa"/>
          </w:tcPr>
          <w:p w14:paraId="0AC6DB77" w14:textId="77777777" w:rsidR="00D40286" w:rsidRDefault="00D40286" w:rsidP="00D40286">
            <w:r>
              <w:rPr>
                <w:rFonts w:hint="eastAsia"/>
              </w:rPr>
              <w:t>1</w:t>
            </w:r>
            <w:r>
              <w:t>16</w:t>
            </w:r>
          </w:p>
        </w:tc>
      </w:tr>
      <w:tr w:rsidR="00D40286" w14:paraId="1C28EB22" w14:textId="77777777" w:rsidTr="00D40286">
        <w:tc>
          <w:tcPr>
            <w:tcW w:w="738" w:type="dxa"/>
          </w:tcPr>
          <w:p w14:paraId="276B95FF" w14:textId="77777777" w:rsidR="00D40286" w:rsidRDefault="00D40286" w:rsidP="00D40286">
            <w:r>
              <w:rPr>
                <w:rFonts w:hint="eastAsia"/>
              </w:rPr>
              <w:t>1</w:t>
            </w:r>
            <w:r>
              <w:t>/8</w:t>
            </w:r>
          </w:p>
        </w:tc>
        <w:tc>
          <w:tcPr>
            <w:tcW w:w="1145" w:type="dxa"/>
          </w:tcPr>
          <w:p w14:paraId="65662F13" w14:textId="77777777" w:rsidR="00D40286" w:rsidRDefault="00D40286" w:rsidP="00D40286">
            <w:r>
              <w:rPr>
                <w:rFonts w:hint="eastAsia"/>
              </w:rPr>
              <w:t>1</w:t>
            </w:r>
            <w:r>
              <w:t>16</w:t>
            </w:r>
          </w:p>
        </w:tc>
      </w:tr>
      <w:tr w:rsidR="00D40286" w14:paraId="0ECFDD7F" w14:textId="77777777" w:rsidTr="00D40286">
        <w:tc>
          <w:tcPr>
            <w:tcW w:w="738" w:type="dxa"/>
          </w:tcPr>
          <w:p w14:paraId="68D13B29" w14:textId="77777777" w:rsidR="00D40286" w:rsidRDefault="00D40286" w:rsidP="00D40286">
            <w:r>
              <w:rPr>
                <w:rFonts w:hint="eastAsia"/>
              </w:rPr>
              <w:t>1</w:t>
            </w:r>
            <w:r>
              <w:t>2/17</w:t>
            </w:r>
          </w:p>
        </w:tc>
        <w:tc>
          <w:tcPr>
            <w:tcW w:w="1145" w:type="dxa"/>
          </w:tcPr>
          <w:p w14:paraId="3DD77C7F" w14:textId="77777777" w:rsidR="00D40286" w:rsidRDefault="00D40286" w:rsidP="00D40286">
            <w:r>
              <w:rPr>
                <w:rFonts w:hint="eastAsia"/>
              </w:rPr>
              <w:t>1</w:t>
            </w:r>
            <w:r>
              <w:t>15</w:t>
            </w:r>
          </w:p>
        </w:tc>
      </w:tr>
    </w:tbl>
    <w:p w14:paraId="49E084CE" w14:textId="77777777" w:rsidR="00DE7A75" w:rsidRDefault="00DE7A75" w:rsidP="009559BD">
      <w:pPr>
        <w:ind w:left="735" w:hangingChars="350" w:hanging="735"/>
      </w:pPr>
    </w:p>
    <w:p w14:paraId="381C831D" w14:textId="77777777" w:rsidR="00DE7A75" w:rsidRDefault="00DE7A75" w:rsidP="009559BD">
      <w:pPr>
        <w:ind w:left="735" w:hangingChars="350" w:hanging="735"/>
      </w:pPr>
    </w:p>
    <w:p w14:paraId="534277AE" w14:textId="77777777" w:rsidR="00DE7A75" w:rsidRDefault="00DE7A75" w:rsidP="009559BD">
      <w:pPr>
        <w:ind w:left="735" w:hangingChars="350" w:hanging="735"/>
      </w:pPr>
    </w:p>
    <w:p w14:paraId="79852B3A" w14:textId="77777777" w:rsidR="00DE7A75" w:rsidRDefault="00DE7A75" w:rsidP="009559BD">
      <w:pPr>
        <w:ind w:left="735" w:hangingChars="350" w:hanging="735"/>
      </w:pPr>
    </w:p>
    <w:p w14:paraId="79ABFDD3" w14:textId="77777777" w:rsidR="00DE7A75" w:rsidRDefault="00DE7A75" w:rsidP="009559BD">
      <w:pPr>
        <w:ind w:left="735" w:hangingChars="350" w:hanging="735"/>
      </w:pPr>
    </w:p>
    <w:p w14:paraId="5FA3C321" w14:textId="77777777" w:rsidR="00DE7A75" w:rsidRDefault="00DE7A75" w:rsidP="009559BD">
      <w:pPr>
        <w:ind w:left="735" w:hangingChars="350" w:hanging="735"/>
      </w:pPr>
    </w:p>
    <w:p w14:paraId="1059104D" w14:textId="77777777" w:rsidR="00DE7A75" w:rsidRDefault="00DE7A75" w:rsidP="009559BD">
      <w:pPr>
        <w:ind w:left="735" w:hangingChars="350" w:hanging="735"/>
      </w:pPr>
    </w:p>
    <w:p w14:paraId="168BFA5A" w14:textId="77777777" w:rsidR="00DE7A75" w:rsidRDefault="00DE7A75" w:rsidP="009559BD">
      <w:pPr>
        <w:ind w:left="735" w:hangingChars="350" w:hanging="735"/>
      </w:pPr>
    </w:p>
    <w:p w14:paraId="6A3E2BFD" w14:textId="77777777" w:rsidR="00DE7A75" w:rsidRDefault="00DE7A75" w:rsidP="009559BD">
      <w:pPr>
        <w:ind w:left="735" w:hangingChars="350" w:hanging="735"/>
      </w:pPr>
    </w:p>
    <w:p w14:paraId="6D00FB90" w14:textId="77777777" w:rsidR="00DE7A75" w:rsidRDefault="00DE7A75" w:rsidP="009559BD">
      <w:pPr>
        <w:ind w:left="735" w:hangingChars="350" w:hanging="735"/>
      </w:pPr>
    </w:p>
    <w:p w14:paraId="2BCAFB91" w14:textId="77777777" w:rsidR="00DE7A75" w:rsidRDefault="00DE7A75" w:rsidP="009559BD">
      <w:pPr>
        <w:ind w:left="735" w:hangingChars="350" w:hanging="735"/>
      </w:pPr>
    </w:p>
    <w:p w14:paraId="24CAF838" w14:textId="77777777" w:rsidR="00D40286" w:rsidRDefault="00D40286" w:rsidP="00DE7A75">
      <w:pPr>
        <w:ind w:leftChars="350" w:left="735"/>
      </w:pPr>
    </w:p>
    <w:p w14:paraId="5ADC189E" w14:textId="77777777" w:rsidR="00D40286" w:rsidRDefault="00D40286" w:rsidP="00DE7A75">
      <w:pPr>
        <w:ind w:leftChars="350" w:left="735"/>
      </w:pPr>
    </w:p>
    <w:p w14:paraId="107DA884" w14:textId="77777777" w:rsidR="00D40286" w:rsidRDefault="00D40286" w:rsidP="00DE7A75">
      <w:pPr>
        <w:ind w:leftChars="350" w:left="735"/>
      </w:pPr>
    </w:p>
    <w:p w14:paraId="0D948F00" w14:textId="6E60BE9E" w:rsidR="009559BD" w:rsidRDefault="009559BD" w:rsidP="00DE7A75">
      <w:pPr>
        <w:ind w:leftChars="350" w:left="735"/>
      </w:pPr>
      <w:r>
        <w:rPr>
          <w:rFonts w:hint="eastAsia"/>
        </w:rPr>
        <w:t>可以发现二者结果并不类似，按照交易次数统计时，“双十一”和“双十二”的数据显著较高，但按照销量统计时并没有类似结果，推测原因有两点：一方面，其他日期时发生的单笔大额消费对按照销量统计的结果产生影响；另一方面，“双十一”和“双十二”两个日期下顾客流量较大，但</w:t>
      </w:r>
      <w:r w:rsidR="003E1F42">
        <w:rPr>
          <w:rFonts w:hint="eastAsia"/>
        </w:rPr>
        <w:t>多数并非预先有意购买，</w:t>
      </w:r>
      <w:r w:rsidR="00E03E2C">
        <w:rPr>
          <w:rFonts w:hint="eastAsia"/>
        </w:rPr>
        <w:t>而是以逛为主的心态，</w:t>
      </w:r>
      <w:r w:rsidR="003E1F42">
        <w:rPr>
          <w:rFonts w:hint="eastAsia"/>
        </w:rPr>
        <w:t>因此单笔购买量较小</w:t>
      </w:r>
      <w:r w:rsidR="00A43F0B">
        <w:rPr>
          <w:rFonts w:hint="eastAsia"/>
        </w:rPr>
        <w:t>。针对这种情况，可以考虑采取“捆绑+促销”的手段提高单次消费量（例如购买一定量某种商品</w:t>
      </w:r>
      <w:r w:rsidR="00E03E2C">
        <w:rPr>
          <w:rFonts w:hint="eastAsia"/>
        </w:rPr>
        <w:t>后给予赠品等）。</w:t>
      </w:r>
    </w:p>
    <w:p w14:paraId="2025E454" w14:textId="77777777" w:rsidR="00E15FDA" w:rsidRDefault="00E15FDA" w:rsidP="009559BD">
      <w:pPr>
        <w:ind w:left="735" w:hangingChars="350" w:hanging="735"/>
      </w:pPr>
      <w:r>
        <w:rPr>
          <w:rFonts w:hint="eastAsia"/>
        </w:rPr>
        <w:t xml:space="preserve"> </w:t>
      </w:r>
      <w:r>
        <w:t xml:space="preserve">  </w:t>
      </w:r>
    </w:p>
    <w:p w14:paraId="7692AEAB" w14:textId="77777777" w:rsidR="00DE7A75" w:rsidRDefault="00DE7A75" w:rsidP="00E15FDA">
      <w:pPr>
        <w:ind w:leftChars="150" w:left="945" w:hangingChars="300" w:hanging="630"/>
      </w:pPr>
    </w:p>
    <w:p w14:paraId="345B7E9E" w14:textId="16B3460A" w:rsidR="00E15FDA" w:rsidRDefault="00E15FDA" w:rsidP="00E15FDA">
      <w:pPr>
        <w:ind w:leftChars="150" w:left="945" w:hangingChars="300" w:hanging="630"/>
      </w:pPr>
      <w:r>
        <w:rPr>
          <w:rFonts w:hint="eastAsia"/>
        </w:rPr>
        <w:t>总结：预计接下来总销量将保持上升趋势，具体到一年内有部分月份和日期的销量将高于平常</w:t>
      </w:r>
      <w:r w:rsidR="00E03E2C">
        <w:rPr>
          <w:rFonts w:hint="eastAsia"/>
        </w:rPr>
        <w:t>。</w:t>
      </w:r>
    </w:p>
    <w:p w14:paraId="14C7D1CA" w14:textId="2CB4E361" w:rsidR="00E15FDA" w:rsidRDefault="00682EF0" w:rsidP="00E15FDA">
      <w:pPr>
        <w:ind w:leftChars="150" w:left="945" w:hangingChars="300" w:hanging="630"/>
      </w:pPr>
      <w:r>
        <w:rPr>
          <w:rFonts w:hint="eastAsia"/>
        </w:rPr>
        <w:t>建议：总体供货量可</w:t>
      </w:r>
      <w:r w:rsidR="00FC1435">
        <w:rPr>
          <w:rFonts w:hint="eastAsia"/>
        </w:rPr>
        <w:t>适当上升</w:t>
      </w:r>
      <w:r w:rsidR="00BC7996">
        <w:rPr>
          <w:rFonts w:hint="eastAsia"/>
        </w:rPr>
        <w:t>，增幅在4</w:t>
      </w:r>
      <w:r w:rsidR="00BC7996">
        <w:t>0%</w:t>
      </w:r>
      <w:r w:rsidR="00BC7996">
        <w:rPr>
          <w:rFonts w:hint="eastAsia"/>
        </w:rPr>
        <w:t>左右</w:t>
      </w:r>
      <w:r w:rsidR="007C7349">
        <w:rPr>
          <w:rFonts w:hint="eastAsia"/>
        </w:rPr>
        <w:t>，</w:t>
      </w:r>
      <w:r w:rsidR="000F2271">
        <w:rPr>
          <w:rFonts w:hint="eastAsia"/>
        </w:rPr>
        <w:t>在购买量较高的5，7，8，9，1</w:t>
      </w:r>
      <w:r w:rsidR="000F2271">
        <w:t>0</w:t>
      </w:r>
      <w:r w:rsidR="000F2271">
        <w:rPr>
          <w:rFonts w:hint="eastAsia"/>
        </w:rPr>
        <w:t>，1</w:t>
      </w:r>
      <w:r w:rsidR="000F2271">
        <w:t>1</w:t>
      </w:r>
      <w:r w:rsidR="000F2271">
        <w:rPr>
          <w:rFonts w:hint="eastAsia"/>
        </w:rPr>
        <w:t>月可采取</w:t>
      </w:r>
      <w:r w:rsidR="00A43F0B">
        <w:rPr>
          <w:rFonts w:hint="eastAsia"/>
        </w:rPr>
        <w:t>加大广告力度的措施，在“双十一”和“双十二”等重点日期可</w:t>
      </w:r>
      <w:r w:rsidR="00E03E2C">
        <w:rPr>
          <w:rFonts w:hint="eastAsia"/>
        </w:rPr>
        <w:t>诱导顾客一次性购买更多商品。</w:t>
      </w:r>
    </w:p>
    <w:p w14:paraId="0A9C64CC" w14:textId="011D4990" w:rsidR="00E15FDA" w:rsidRDefault="00E15FDA" w:rsidP="00E15FDA">
      <w:pPr>
        <w:ind w:leftChars="150" w:left="735" w:hangingChars="200" w:hanging="420"/>
      </w:pPr>
      <w:r>
        <w:rPr>
          <w:rFonts w:hint="eastAsia"/>
        </w:rPr>
        <w:t xml:space="preserve"> </w:t>
      </w:r>
      <w:r>
        <w:t xml:space="preserve">     </w:t>
      </w:r>
    </w:p>
    <w:p w14:paraId="380DFB88" w14:textId="77777777" w:rsidR="007630BF" w:rsidRDefault="007630BF" w:rsidP="00E15FDA"/>
    <w:p w14:paraId="7BA2E6A2" w14:textId="0BB13694" w:rsidR="00E15FDA" w:rsidRDefault="00E15FDA" w:rsidP="00E15FDA">
      <w:r>
        <w:t xml:space="preserve">2 </w:t>
      </w:r>
      <w:r>
        <w:rPr>
          <w:rFonts w:hint="eastAsia"/>
        </w:rPr>
        <w:t>各类别销量随时间变化</w:t>
      </w:r>
    </w:p>
    <w:p w14:paraId="200BCE0B" w14:textId="2D6C9549" w:rsidR="00E15FDA" w:rsidRDefault="00E15FDA" w:rsidP="00F515A8">
      <w:pPr>
        <w:pStyle w:val="a3"/>
        <w:numPr>
          <w:ilvl w:val="0"/>
          <w:numId w:val="1"/>
        </w:numPr>
        <w:ind w:firstLineChars="0"/>
      </w:pPr>
      <w:r>
        <w:rPr>
          <w:rFonts w:hint="eastAsia"/>
        </w:rPr>
        <w:t>一级类别</w:t>
      </w:r>
    </w:p>
    <w:p w14:paraId="27DB9194" w14:textId="0A8B854F" w:rsidR="00F515A8" w:rsidRDefault="00F515A8" w:rsidP="00F515A8">
      <w:pPr>
        <w:pStyle w:val="a3"/>
        <w:ind w:left="740" w:firstLineChars="0" w:firstLine="0"/>
      </w:pPr>
      <w:r>
        <w:rPr>
          <w:rFonts w:hint="eastAsia"/>
          <w:noProof/>
        </w:rPr>
        <w:drawing>
          <wp:inline distT="0" distB="0" distL="0" distR="0" wp14:anchorId="4502DA8B" wp14:editId="091876A0">
            <wp:extent cx="5373370" cy="2239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505" cy="2251653"/>
                    </a:xfrm>
                    <a:prstGeom prst="rect">
                      <a:avLst/>
                    </a:prstGeom>
                  </pic:spPr>
                </pic:pic>
              </a:graphicData>
            </a:graphic>
          </wp:inline>
        </w:drawing>
      </w:r>
    </w:p>
    <w:p w14:paraId="2585EF7C" w14:textId="1E411BF9" w:rsidR="00F515A8" w:rsidRDefault="00F515A8" w:rsidP="00F515A8">
      <w:pPr>
        <w:pStyle w:val="a3"/>
        <w:ind w:left="740" w:firstLineChars="0" w:firstLine="0"/>
      </w:pPr>
    </w:p>
    <w:p w14:paraId="42DAF493" w14:textId="51FC72BC" w:rsidR="00F515A8" w:rsidRDefault="00F515A8" w:rsidP="00F515A8">
      <w:pPr>
        <w:pStyle w:val="a3"/>
        <w:ind w:left="740" w:firstLineChars="0" w:firstLine="0"/>
      </w:pPr>
      <w:r>
        <w:rPr>
          <w:rFonts w:hint="eastAsia"/>
        </w:rPr>
        <w:t>可以看到</w:t>
      </w:r>
      <w:r w:rsidR="008E320C">
        <w:rPr>
          <w:rFonts w:hint="eastAsia"/>
        </w:rPr>
        <w:t>不同一级类别的销量情况不尽相同，编号为2</w:t>
      </w:r>
      <w:r w:rsidR="008E320C">
        <w:t>8</w:t>
      </w:r>
      <w:r w:rsidR="00256040">
        <w:rPr>
          <w:rFonts w:hint="eastAsia"/>
        </w:rPr>
        <w:t>和5</w:t>
      </w:r>
      <w:r w:rsidR="00256040">
        <w:t>0008168</w:t>
      </w:r>
      <w:r w:rsidR="008E320C">
        <w:rPr>
          <w:rFonts w:hint="eastAsia"/>
        </w:rPr>
        <w:t>的类别销量总体较高但不稳定，编号为</w:t>
      </w:r>
      <w:r w:rsidR="00256040">
        <w:rPr>
          <w:rFonts w:hint="eastAsia"/>
        </w:rPr>
        <w:t>5</w:t>
      </w:r>
      <w:r w:rsidR="00256040">
        <w:t>0014815</w:t>
      </w:r>
      <w:r w:rsidR="00256040">
        <w:rPr>
          <w:rFonts w:hint="eastAsia"/>
        </w:rPr>
        <w:t>的类别销量除去1</w:t>
      </w:r>
      <w:r w:rsidR="00256040">
        <w:t>1</w:t>
      </w:r>
      <w:r w:rsidR="00256040">
        <w:rPr>
          <w:rFonts w:hint="eastAsia"/>
        </w:rPr>
        <w:t>月的波动基本稳定，略有上升，其他类别较为稳定。</w:t>
      </w:r>
    </w:p>
    <w:p w14:paraId="28329F16" w14:textId="58D7EE6E" w:rsidR="00256040" w:rsidRDefault="00256040" w:rsidP="00256040"/>
    <w:p w14:paraId="6EE2C774" w14:textId="0D909E1E" w:rsidR="00256040" w:rsidRDefault="00256040" w:rsidP="00256040">
      <w:pPr>
        <w:pStyle w:val="a3"/>
        <w:numPr>
          <w:ilvl w:val="0"/>
          <w:numId w:val="1"/>
        </w:numPr>
        <w:ind w:firstLineChars="0"/>
      </w:pPr>
      <w:r>
        <w:rPr>
          <w:rFonts w:hint="eastAsia"/>
        </w:rPr>
        <w:t>二级类别</w:t>
      </w:r>
    </w:p>
    <w:p w14:paraId="3A87FA0D" w14:textId="04EA9C15" w:rsidR="00256040" w:rsidRDefault="00256040" w:rsidP="00256040">
      <w:pPr>
        <w:pStyle w:val="a3"/>
        <w:ind w:left="740" w:firstLineChars="0" w:firstLine="0"/>
      </w:pPr>
      <w:r>
        <w:rPr>
          <w:rFonts w:hint="eastAsia"/>
        </w:rPr>
        <w:t>仅考虑总销量大于1</w:t>
      </w:r>
      <w:r>
        <w:t>000</w:t>
      </w:r>
      <w:r>
        <w:rPr>
          <w:rFonts w:hint="eastAsia"/>
        </w:rPr>
        <w:t>的二级类别</w:t>
      </w:r>
    </w:p>
    <w:p w14:paraId="37728674" w14:textId="23CE9918" w:rsidR="00256040" w:rsidRDefault="00256040" w:rsidP="00256040">
      <w:pPr>
        <w:pStyle w:val="a3"/>
        <w:ind w:left="740" w:firstLineChars="0" w:firstLine="0"/>
      </w:pPr>
      <w:r>
        <w:rPr>
          <w:rFonts w:hint="eastAsia"/>
          <w:noProof/>
        </w:rPr>
        <w:drawing>
          <wp:inline distT="0" distB="0" distL="0" distR="0" wp14:anchorId="180590C8" wp14:editId="237392AC">
            <wp:extent cx="5274310" cy="24466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14:paraId="47D3E192" w14:textId="2760F141" w:rsidR="00256040" w:rsidRDefault="00256040" w:rsidP="00256040">
      <w:pPr>
        <w:pStyle w:val="a3"/>
        <w:ind w:left="740" w:firstLineChars="0" w:firstLine="0"/>
      </w:pPr>
      <w:r>
        <w:rPr>
          <w:rFonts w:hint="eastAsia"/>
        </w:rPr>
        <w:t>注意到</w:t>
      </w:r>
      <w:r w:rsidR="008B6B5A">
        <w:rPr>
          <w:rFonts w:hint="eastAsia"/>
        </w:rPr>
        <w:t>不同二级类别存在各自的峰值，这种情况可能与商家的行为有关。另外，发现编号为5</w:t>
      </w:r>
      <w:r w:rsidR="008B6B5A">
        <w:t>0016006</w:t>
      </w:r>
      <w:r w:rsidR="008B6B5A">
        <w:rPr>
          <w:rFonts w:hint="eastAsia"/>
        </w:rPr>
        <w:t>的二级类别刚出现时销量较高，但在之后几个月迅速下降。推测这种情况的原因是顾客对新品的兴趣较高，新品推出一段时间后顾客兴趣下降。针对这种情况商家可以采取以下措施：</w:t>
      </w:r>
      <w:r w:rsidR="007630BF">
        <w:rPr>
          <w:rFonts w:hint="eastAsia"/>
        </w:rPr>
        <w:t>增大推出新品的频率，在新品推出一段时间后若销量较低则考虑削减供货。</w:t>
      </w:r>
    </w:p>
    <w:p w14:paraId="098C48CE" w14:textId="734AFF7B" w:rsidR="00A3584C" w:rsidRDefault="00A3584C" w:rsidP="00A3584C"/>
    <w:p w14:paraId="1F3801A1" w14:textId="42A33F5A" w:rsidR="00A3584C" w:rsidRDefault="00A3584C" w:rsidP="00A3584C"/>
    <w:p w14:paraId="03B6DBA6" w14:textId="575E63C0" w:rsidR="00A3584C" w:rsidRPr="00B94A9E" w:rsidRDefault="00A3584C" w:rsidP="00A3584C">
      <w:pPr>
        <w:rPr>
          <w:rFonts w:asciiTheme="minorEastAsia" w:hAnsiTheme="minorEastAsia"/>
        </w:rPr>
      </w:pPr>
      <w:r w:rsidRPr="00B94A9E">
        <w:rPr>
          <w:rFonts w:asciiTheme="minorEastAsia" w:hAnsiTheme="minorEastAsia" w:hint="eastAsia"/>
        </w:rPr>
        <w:t>二 基于婴儿的分析</w:t>
      </w:r>
    </w:p>
    <w:p w14:paraId="784A2756" w14:textId="29EC96A2" w:rsidR="00A3584C" w:rsidRPr="00B94A9E" w:rsidRDefault="00A3584C" w:rsidP="00A3584C">
      <w:pPr>
        <w:rPr>
          <w:rFonts w:asciiTheme="minorEastAsia" w:hAnsiTheme="minorEastAsia"/>
        </w:rPr>
      </w:pPr>
      <w:r w:rsidRPr="00B94A9E">
        <w:rPr>
          <w:rFonts w:asciiTheme="minorEastAsia" w:hAnsiTheme="minorEastAsia" w:hint="eastAsia"/>
          <w:b/>
          <w:bCs/>
        </w:rPr>
        <w:t xml:space="preserve"> </w:t>
      </w:r>
      <w:r w:rsidRPr="00B94A9E">
        <w:rPr>
          <w:rFonts w:asciiTheme="minorEastAsia" w:hAnsiTheme="minorEastAsia"/>
          <w:b/>
          <w:bCs/>
        </w:rPr>
        <w:t xml:space="preserve"> </w:t>
      </w:r>
      <w:r w:rsidRPr="00B94A9E">
        <w:rPr>
          <w:rFonts w:asciiTheme="minorEastAsia" w:hAnsiTheme="minorEastAsia"/>
        </w:rPr>
        <w:t xml:space="preserve">1 </w:t>
      </w:r>
      <w:r w:rsidR="00B94A9E" w:rsidRPr="00B94A9E">
        <w:rPr>
          <w:rFonts w:asciiTheme="minorEastAsia" w:hAnsiTheme="minorEastAsia" w:hint="eastAsia"/>
        </w:rPr>
        <w:t>不同婴儿月龄对应的购买量</w:t>
      </w:r>
    </w:p>
    <w:p w14:paraId="4FD3FBB6" w14:textId="7D6DF26F" w:rsidR="00A3584C" w:rsidRPr="00B94A9E" w:rsidRDefault="00A3584C" w:rsidP="00B94A9E">
      <w:pPr>
        <w:ind w:left="105" w:hangingChars="50" w:hanging="105"/>
        <w:rPr>
          <w:rFonts w:asciiTheme="minorEastAsia" w:hAnsiTheme="minorEastAsia"/>
        </w:rPr>
      </w:pPr>
      <w:r w:rsidRPr="00B94A9E">
        <w:rPr>
          <w:rFonts w:asciiTheme="minorEastAsia" w:hAnsiTheme="minorEastAsia"/>
        </w:rPr>
        <w:fldChar w:fldCharType="begin"/>
      </w:r>
      <w:r w:rsidRPr="00B94A9E">
        <w:rPr>
          <w:rFonts w:asciiTheme="minorEastAsia" w:hAnsiTheme="minorEastAsia"/>
        </w:rPr>
        <w:instrText xml:space="preserve"> INCLUDEPICTURE "/private/var/folders/tc/_f5rqtbx0x119b08wszlvc100000gn/T/com.kingsoft.wpsoffice.mac/wps-tracer/ksohtml/wps1.png" \* MERGEFORMATINET </w:instrText>
      </w:r>
      <w:r w:rsidRPr="00B94A9E">
        <w:rPr>
          <w:rFonts w:asciiTheme="minorEastAsia" w:hAnsiTheme="minorEastAsia"/>
        </w:rPr>
        <w:fldChar w:fldCharType="separate"/>
      </w:r>
      <w:r w:rsidRPr="00B94A9E">
        <w:rPr>
          <w:rFonts w:asciiTheme="minorEastAsia" w:hAnsiTheme="minorEastAsia"/>
          <w:noProof/>
        </w:rPr>
        <w:drawing>
          <wp:inline distT="0" distB="0" distL="0" distR="0" wp14:anchorId="5820375E" wp14:editId="7656DD1F">
            <wp:extent cx="5274310" cy="16021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602105"/>
                    </a:xfrm>
                    <a:prstGeom prst="rect">
                      <a:avLst/>
                    </a:prstGeom>
                    <a:noFill/>
                    <a:ln>
                      <a:noFill/>
                    </a:ln>
                  </pic:spPr>
                </pic:pic>
              </a:graphicData>
            </a:graphic>
          </wp:inline>
        </w:drawing>
      </w:r>
      <w:r w:rsidRPr="00B94A9E">
        <w:rPr>
          <w:rFonts w:asciiTheme="minorEastAsia" w:hAnsiTheme="minorEastAsia"/>
        </w:rPr>
        <w:fldChar w:fldCharType="end"/>
      </w:r>
      <w:r w:rsidRPr="00B94A9E">
        <w:rPr>
          <w:rFonts w:asciiTheme="minorEastAsia" w:hAnsiTheme="minorEastAsia" w:hint="eastAsia"/>
        </w:rPr>
        <w:t>通过对婴儿月龄与购买时间的关系的分析，可以了解到顾客的需求高峰，从而实现更精准的推送和更高利润的营销。分析图表数据可得，消费者在婴儿出生前</w:t>
      </w:r>
      <w:r w:rsidRPr="00B94A9E">
        <w:rPr>
          <w:rFonts w:asciiTheme="minorEastAsia" w:hAnsiTheme="minorEastAsia" w:cs="Calibri" w:hint="eastAsia"/>
        </w:rPr>
        <w:t>1</w:t>
      </w:r>
      <w:r w:rsidRPr="00B94A9E">
        <w:rPr>
          <w:rFonts w:asciiTheme="minorEastAsia" w:hAnsiTheme="minorEastAsia" w:hint="eastAsia"/>
        </w:rPr>
        <w:t>个月到出生后三年这段时间内对母婴用品的需求量比较大，其中在刚出生到满岁期间处于需求高峰，针对此实际情况，我们建议：</w:t>
      </w:r>
    </w:p>
    <w:p w14:paraId="126C5D7F" w14:textId="785FAF6E" w:rsidR="00A3584C" w:rsidRPr="00B94A9E" w:rsidRDefault="00B94A9E" w:rsidP="00B94A9E">
      <w:pPr>
        <w:ind w:leftChars="50" w:left="105"/>
        <w:rPr>
          <w:rFonts w:asciiTheme="minorEastAsia" w:hAnsiTheme="minorEastAsia"/>
        </w:rPr>
      </w:pPr>
      <w:r w:rsidRPr="00B94A9E">
        <w:rPr>
          <w:rFonts w:asciiTheme="minorEastAsia" w:hAnsiTheme="minorEastAsia" w:hint="eastAsia"/>
        </w:rPr>
        <w:t>1）</w:t>
      </w:r>
      <w:r w:rsidR="00A3584C" w:rsidRPr="00B94A9E">
        <w:rPr>
          <w:rFonts w:asciiTheme="minorEastAsia" w:hAnsiTheme="minorEastAsia" w:hint="eastAsia"/>
        </w:rPr>
        <w:t>在消费者首次进行用户信息登记时，若登记的婴儿年龄不大于</w:t>
      </w:r>
      <w:r w:rsidR="00A3584C" w:rsidRPr="00B94A9E">
        <w:rPr>
          <w:rFonts w:asciiTheme="minorEastAsia" w:hAnsiTheme="minorEastAsia" w:cs="Calibri" w:hint="eastAsia"/>
        </w:rPr>
        <w:t>1</w:t>
      </w:r>
      <w:r w:rsidR="00A3584C" w:rsidRPr="00B94A9E">
        <w:rPr>
          <w:rFonts w:asciiTheme="minorEastAsia" w:hAnsiTheme="minorEastAsia" w:hint="eastAsia"/>
        </w:rPr>
        <w:t>岁，可以采取多商品共同推销的方式，因为从数据上来看此阶段的用户能产生更大购买量，所以此时进行推销，</w:t>
      </w:r>
      <w:r w:rsidR="00A3584C" w:rsidRPr="00B94A9E">
        <w:rPr>
          <w:rFonts w:asciiTheme="minorEastAsia" w:hAnsiTheme="minorEastAsia" w:hint="eastAsia"/>
        </w:rPr>
        <w:lastRenderedPageBreak/>
        <w:t>用户购买更多母婴用品的概率会更大。</w:t>
      </w:r>
    </w:p>
    <w:p w14:paraId="5B25B3E2" w14:textId="2C6448D4" w:rsidR="00A3584C" w:rsidRDefault="00B94A9E" w:rsidP="00B94A9E">
      <w:pPr>
        <w:ind w:leftChars="50" w:left="105"/>
        <w:rPr>
          <w:rFonts w:asciiTheme="minorEastAsia" w:hAnsiTheme="minorEastAsia"/>
        </w:rPr>
      </w:pPr>
      <w:r w:rsidRPr="00B94A9E">
        <w:rPr>
          <w:rFonts w:asciiTheme="minorEastAsia" w:hAnsiTheme="minorEastAsia" w:hint="eastAsia"/>
        </w:rPr>
        <w:t>2）</w:t>
      </w:r>
      <w:r w:rsidR="00A3584C" w:rsidRPr="00B94A9E">
        <w:rPr>
          <w:rFonts w:asciiTheme="minorEastAsia" w:hAnsiTheme="minorEastAsia" w:hint="eastAsia"/>
        </w:rPr>
        <w:t>在消费者首次进行用户信息登记后，对婴儿月龄进行跟踪关注，并在婴儿满岁时以及到三岁前进行定期月龄化推送，实现销售额增长</w:t>
      </w:r>
    </w:p>
    <w:p w14:paraId="1E4AB175" w14:textId="6E6FD4C9" w:rsidR="00B94A9E" w:rsidRDefault="00B94A9E" w:rsidP="00B94A9E">
      <w:pPr>
        <w:ind w:leftChars="50" w:left="105"/>
        <w:rPr>
          <w:rFonts w:asciiTheme="minorEastAsia" w:hAnsiTheme="minorEastAsia"/>
        </w:rPr>
      </w:pPr>
      <w:r>
        <w:rPr>
          <w:rFonts w:asciiTheme="minorEastAsia" w:hAnsiTheme="minorEastAsia" w:hint="eastAsia"/>
        </w:rPr>
        <w:t xml:space="preserve"> </w:t>
      </w:r>
    </w:p>
    <w:p w14:paraId="53430733" w14:textId="3C2EB72D" w:rsidR="00B94A9E" w:rsidRDefault="00B94A9E" w:rsidP="00B94A9E">
      <w:pPr>
        <w:ind w:leftChars="50" w:left="105"/>
        <w:rPr>
          <w:rFonts w:asciiTheme="minorEastAsia" w:hAnsiTheme="minorEastAsia"/>
        </w:rPr>
      </w:pPr>
      <w:r>
        <w:rPr>
          <w:rFonts w:asciiTheme="minorEastAsia" w:hAnsiTheme="minorEastAsia" w:hint="eastAsia"/>
        </w:rPr>
        <w:t xml:space="preserve"> </w:t>
      </w:r>
      <w:r>
        <w:rPr>
          <w:rFonts w:asciiTheme="minorEastAsia" w:hAnsiTheme="minorEastAsia"/>
        </w:rPr>
        <w:t xml:space="preserve">2 </w:t>
      </w:r>
      <w:r>
        <w:rPr>
          <w:rFonts w:asciiTheme="minorEastAsia" w:hAnsiTheme="minorEastAsia" w:hint="eastAsia"/>
        </w:rPr>
        <w:t>婴儿性别的分析</w:t>
      </w:r>
    </w:p>
    <w:p w14:paraId="383BD158" w14:textId="77777777" w:rsidR="00B94A9E" w:rsidRDefault="00B94A9E" w:rsidP="00B94A9E">
      <w:pPr>
        <w:ind w:leftChars="50" w:left="105"/>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表中性别一栏提供了三个数字：0，1，2，统计结果如下</w:t>
      </w:r>
    </w:p>
    <w:p w14:paraId="673616A2" w14:textId="69DAF263" w:rsidR="00B94A9E" w:rsidRDefault="00B94A9E" w:rsidP="00B94A9E">
      <w:pPr>
        <w:ind w:leftChars="50" w:left="105" w:firstLineChars="850" w:firstLine="1785"/>
        <w:rPr>
          <w:rFonts w:asciiTheme="minorEastAsia" w:hAnsiTheme="minorEastAsia"/>
        </w:rPr>
      </w:pPr>
      <w:r>
        <w:rPr>
          <w:rFonts w:asciiTheme="minorEastAsia" w:hAnsiTheme="minorEastAsia" w:hint="eastAsia"/>
          <w:noProof/>
          <w:lang w:val="zh-CN"/>
        </w:rPr>
        <w:drawing>
          <wp:inline distT="0" distB="0" distL="0" distR="0" wp14:anchorId="5A2C65C5" wp14:editId="7449181F">
            <wp:extent cx="2714139" cy="165442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113" cy="1672700"/>
                    </a:xfrm>
                    <a:prstGeom prst="rect">
                      <a:avLst/>
                    </a:prstGeom>
                  </pic:spPr>
                </pic:pic>
              </a:graphicData>
            </a:graphic>
          </wp:inline>
        </w:drawing>
      </w:r>
    </w:p>
    <w:p w14:paraId="0F919C81" w14:textId="41227E58" w:rsidR="00B94A9E" w:rsidRDefault="00B94A9E" w:rsidP="00E20C2A">
      <w:pPr>
        <w:ind w:left="315" w:hangingChars="150" w:hanging="315"/>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E20C2A">
        <w:rPr>
          <w:rFonts w:asciiTheme="minorEastAsia" w:hAnsiTheme="minorEastAsia"/>
        </w:rPr>
        <w:t>0</w:t>
      </w:r>
      <w:r w:rsidR="00E20C2A">
        <w:rPr>
          <w:rFonts w:asciiTheme="minorEastAsia" w:hAnsiTheme="minorEastAsia" w:hint="eastAsia"/>
        </w:rPr>
        <w:t>，1，2三个数字代表的情况未知，推测0、1代表男、女，且二者数值接近，可以得出结论：婴儿性别并无明显倾向性。</w:t>
      </w:r>
    </w:p>
    <w:p w14:paraId="6355DE0B" w14:textId="7034314C" w:rsidR="00CA1C16" w:rsidRDefault="00CA1C16" w:rsidP="00E20C2A">
      <w:pPr>
        <w:ind w:left="315" w:hangingChars="150" w:hanging="315"/>
        <w:rPr>
          <w:rFonts w:asciiTheme="minorEastAsia" w:hAnsiTheme="minorEastAsia"/>
        </w:rPr>
      </w:pPr>
    </w:p>
    <w:p w14:paraId="1D5420A1" w14:textId="1FA31A14" w:rsidR="00CA1C16" w:rsidRDefault="00CA1C16" w:rsidP="00EE224A">
      <w:pPr>
        <w:ind w:left="735" w:hangingChars="350" w:hanging="735"/>
        <w:rPr>
          <w:rFonts w:asciiTheme="minorEastAsia" w:hAnsiTheme="minorEastAsia"/>
        </w:rPr>
      </w:pPr>
      <w:r>
        <w:rPr>
          <w:rFonts w:asciiTheme="minorEastAsia" w:hAnsiTheme="minorEastAsia"/>
        </w:rPr>
        <w:t xml:space="preserve"> </w:t>
      </w:r>
      <w:r>
        <w:rPr>
          <w:rFonts w:asciiTheme="minorEastAsia" w:hAnsiTheme="minorEastAsia" w:hint="eastAsia"/>
        </w:rPr>
        <w:t>总结：婴儿出生前后一段时间</w:t>
      </w:r>
      <w:r w:rsidR="00EE224A">
        <w:rPr>
          <w:rFonts w:asciiTheme="minorEastAsia" w:hAnsiTheme="minorEastAsia" w:hint="eastAsia"/>
        </w:rPr>
        <w:t>顾客</w:t>
      </w:r>
      <w:r>
        <w:rPr>
          <w:rFonts w:asciiTheme="minorEastAsia" w:hAnsiTheme="minorEastAsia" w:hint="eastAsia"/>
        </w:rPr>
        <w:t>对母婴用品需求较大，</w:t>
      </w:r>
      <w:r w:rsidR="00EE224A">
        <w:rPr>
          <w:rFonts w:asciiTheme="minorEastAsia" w:hAnsiTheme="minorEastAsia" w:hint="eastAsia"/>
        </w:rPr>
        <w:t>且在婴儿性别方面本店顾客并无明显倾向</w:t>
      </w:r>
    </w:p>
    <w:p w14:paraId="4F2C2ACF" w14:textId="484173A2" w:rsidR="00EE224A" w:rsidRDefault="00EE224A" w:rsidP="00E20C2A">
      <w:pPr>
        <w:ind w:left="315" w:hangingChars="150" w:hanging="315"/>
        <w:rPr>
          <w:rFonts w:asciiTheme="minorEastAsia" w:hAnsiTheme="minorEastAsia"/>
        </w:rPr>
      </w:pPr>
      <w:r>
        <w:rPr>
          <w:rFonts w:asciiTheme="minorEastAsia" w:hAnsiTheme="minorEastAsia" w:hint="eastAsia"/>
        </w:rPr>
        <w:t xml:space="preserve"> 建议：基于月龄进行精准推送</w:t>
      </w:r>
    </w:p>
    <w:p w14:paraId="11FDEDEA" w14:textId="559CD83D" w:rsidR="00EE224A" w:rsidRDefault="00EE224A" w:rsidP="00E20C2A">
      <w:pPr>
        <w:ind w:left="315" w:hangingChars="150" w:hanging="315"/>
        <w:rPr>
          <w:rFonts w:asciiTheme="minorEastAsia" w:hAnsiTheme="minorEastAsia"/>
        </w:rPr>
      </w:pPr>
    </w:p>
    <w:p w14:paraId="7D2078C5" w14:textId="61C60AE3" w:rsidR="00EE224A" w:rsidRDefault="00EE224A" w:rsidP="00E20C2A">
      <w:pPr>
        <w:ind w:left="315" w:hangingChars="150" w:hanging="315"/>
        <w:rPr>
          <w:rFonts w:asciiTheme="minorEastAsia" w:hAnsiTheme="minorEastAsia"/>
        </w:rPr>
      </w:pPr>
    </w:p>
    <w:p w14:paraId="059C80E8" w14:textId="5F7E1075" w:rsidR="00EE224A" w:rsidRDefault="00EE224A" w:rsidP="00E20C2A">
      <w:pPr>
        <w:ind w:left="315" w:hangingChars="150" w:hanging="315"/>
        <w:rPr>
          <w:rFonts w:asciiTheme="minorEastAsia" w:hAnsiTheme="minorEastAsia"/>
        </w:rPr>
      </w:pPr>
      <w:r>
        <w:rPr>
          <w:rFonts w:asciiTheme="minorEastAsia" w:hAnsiTheme="minorEastAsia" w:hint="eastAsia"/>
        </w:rPr>
        <w:t>三 数据反思</w:t>
      </w:r>
    </w:p>
    <w:p w14:paraId="024A4022" w14:textId="0A596EA5" w:rsidR="00EE224A" w:rsidRDefault="00EE224A" w:rsidP="00E20C2A">
      <w:pPr>
        <w:ind w:left="315" w:hangingChars="150" w:hanging="315"/>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从上面的分析可以得出一些有效结论，但同时发现一些问题，从这些问题出发可以得出有效优化数据的方法，从而促进精准营销的实现</w:t>
      </w:r>
    </w:p>
    <w:p w14:paraId="23F661FF" w14:textId="70630440" w:rsidR="00EE224A" w:rsidRDefault="00EE224A" w:rsidP="00E20C2A">
      <w:pPr>
        <w:ind w:left="315" w:hangingChars="150" w:hanging="315"/>
        <w:rPr>
          <w:rFonts w:asciiTheme="minorEastAsia" w:hAnsiTheme="minorEastAsia"/>
        </w:rPr>
      </w:pPr>
      <w:r>
        <w:rPr>
          <w:rFonts w:asciiTheme="minorEastAsia" w:hAnsiTheme="minorEastAsia" w:hint="eastAsia"/>
        </w:rPr>
        <w:t xml:space="preserve"> </w:t>
      </w:r>
      <w:r>
        <w:rPr>
          <w:rFonts w:asciiTheme="minorEastAsia" w:hAnsiTheme="minorEastAsia"/>
        </w:rPr>
        <w:t xml:space="preserve">1 </w:t>
      </w:r>
      <w:r>
        <w:rPr>
          <w:rFonts w:asciiTheme="minorEastAsia" w:hAnsiTheme="minorEastAsia" w:hint="eastAsia"/>
        </w:rPr>
        <w:t>关于信息量</w:t>
      </w:r>
    </w:p>
    <w:p w14:paraId="619209E8" w14:textId="77777777" w:rsidR="00EE3BDD" w:rsidRDefault="00EE224A" w:rsidP="00E20C2A">
      <w:pPr>
        <w:ind w:left="315" w:hangingChars="150" w:hanging="315"/>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注意到相对于购买记录，婴儿记录的数据量极少，说明相当多</w:t>
      </w:r>
      <w:r w:rsidR="00EE3BDD">
        <w:rPr>
          <w:rFonts w:asciiTheme="minorEastAsia" w:hAnsiTheme="minorEastAsia" w:hint="eastAsia"/>
        </w:rPr>
        <w:t>的</w:t>
      </w:r>
      <w:r>
        <w:rPr>
          <w:rFonts w:asciiTheme="minorEastAsia" w:hAnsiTheme="minorEastAsia" w:hint="eastAsia"/>
        </w:rPr>
        <w:t>顾客没有登记婴儿信息，这不利于后期进行推送。针对这种情况，建议商家采取措施增加数据的获取。</w:t>
      </w:r>
    </w:p>
    <w:p w14:paraId="33110C0D" w14:textId="77777777" w:rsidR="00EE3BDD" w:rsidRDefault="00EE3BDD" w:rsidP="00EE3BDD">
      <w:pPr>
        <w:ind w:leftChars="150" w:left="315"/>
        <w:rPr>
          <w:rFonts w:asciiTheme="minorEastAsia" w:hAnsiTheme="minorEastAsia"/>
        </w:rPr>
      </w:pPr>
      <w:r>
        <w:rPr>
          <w:rFonts w:asciiTheme="minorEastAsia" w:hAnsiTheme="minorEastAsia" w:hint="eastAsia"/>
        </w:rPr>
        <w:t>具体措施举例：</w:t>
      </w:r>
    </w:p>
    <w:p w14:paraId="549E59CD" w14:textId="59E7F1F3" w:rsidR="00EE3BDD" w:rsidRPr="00EE3BDD" w:rsidRDefault="00EE3BDD" w:rsidP="00EE3BDD">
      <w:pPr>
        <w:pStyle w:val="a3"/>
        <w:numPr>
          <w:ilvl w:val="0"/>
          <w:numId w:val="3"/>
        </w:numPr>
        <w:ind w:firstLineChars="0"/>
        <w:rPr>
          <w:rFonts w:asciiTheme="minorEastAsia" w:hAnsiTheme="minorEastAsia"/>
        </w:rPr>
      </w:pPr>
      <w:r w:rsidRPr="00EE3BDD">
        <w:rPr>
          <w:rFonts w:asciiTheme="minorEastAsia" w:hAnsiTheme="minorEastAsia" w:hint="eastAsia"/>
        </w:rPr>
        <w:t>为登记完整信息的顾客提供小礼品</w:t>
      </w:r>
    </w:p>
    <w:p w14:paraId="21A70D97" w14:textId="7FAA44EF" w:rsidR="00EE224A" w:rsidRDefault="00EE3BDD" w:rsidP="00EE3BDD">
      <w:pPr>
        <w:pStyle w:val="a3"/>
        <w:numPr>
          <w:ilvl w:val="0"/>
          <w:numId w:val="3"/>
        </w:numPr>
        <w:ind w:firstLineChars="0"/>
        <w:rPr>
          <w:rFonts w:asciiTheme="minorEastAsia" w:hAnsiTheme="minorEastAsia"/>
        </w:rPr>
      </w:pPr>
      <w:r w:rsidRPr="00EE3BDD">
        <w:rPr>
          <w:rFonts w:asciiTheme="minorEastAsia" w:hAnsiTheme="minorEastAsia" w:hint="eastAsia"/>
        </w:rPr>
        <w:t>在收集信息时注重联系方式的获取</w:t>
      </w:r>
    </w:p>
    <w:p w14:paraId="42238421" w14:textId="2EA3B6D3" w:rsidR="00EE3BDD" w:rsidRDefault="00EE3BDD" w:rsidP="00EE3BDD">
      <w:pPr>
        <w:pStyle w:val="a3"/>
        <w:numPr>
          <w:ilvl w:val="0"/>
          <w:numId w:val="3"/>
        </w:numPr>
        <w:ind w:firstLineChars="0"/>
        <w:rPr>
          <w:rFonts w:asciiTheme="minorEastAsia" w:hAnsiTheme="minorEastAsia"/>
        </w:rPr>
      </w:pPr>
      <w:r>
        <w:rPr>
          <w:rFonts w:asciiTheme="minorEastAsia" w:hAnsiTheme="minorEastAsia" w:hint="eastAsia"/>
        </w:rPr>
        <w:t>通过</w:t>
      </w:r>
      <w:r w:rsidR="002D50FE">
        <w:rPr>
          <w:rFonts w:asciiTheme="minorEastAsia" w:hAnsiTheme="minorEastAsia" w:hint="eastAsia"/>
        </w:rPr>
        <w:t>专门的措施获取数据</w:t>
      </w:r>
    </w:p>
    <w:p w14:paraId="59A97718" w14:textId="2756E9F4" w:rsidR="002D50FE" w:rsidRDefault="002D50FE" w:rsidP="002D50FE">
      <w:pPr>
        <w:pStyle w:val="a3"/>
        <w:ind w:left="735" w:firstLineChars="0" w:firstLine="0"/>
        <w:rPr>
          <w:rFonts w:asciiTheme="minorEastAsia" w:hAnsiTheme="minorEastAsia"/>
        </w:rPr>
      </w:pPr>
      <w:r>
        <w:rPr>
          <w:rFonts w:asciiTheme="minorEastAsia" w:hAnsiTheme="minorEastAsia" w:hint="eastAsia"/>
        </w:rPr>
        <w:t>例如：</w:t>
      </w:r>
      <w:r w:rsidR="000A1C88">
        <w:rPr>
          <w:rFonts w:asciiTheme="minorEastAsia" w:hAnsiTheme="minorEastAsia" w:hint="eastAsia"/>
        </w:rPr>
        <w:t>举行针对目标人群的活动，在此期间设计收集信息的环节。或是发布有奖问卷，等等。</w:t>
      </w:r>
    </w:p>
    <w:p w14:paraId="4C5A0331" w14:textId="29FD7165" w:rsidR="000A1C88" w:rsidRDefault="000A1C88" w:rsidP="000A1C88">
      <w:pPr>
        <w:rPr>
          <w:rFonts w:asciiTheme="minorEastAsia" w:hAnsiTheme="minorEastAsia"/>
        </w:rPr>
      </w:pPr>
      <w:r>
        <w:rPr>
          <w:rFonts w:asciiTheme="minorEastAsia" w:hAnsiTheme="minorEastAsia" w:hint="eastAsia"/>
        </w:rPr>
        <w:t>2 关于信息</w:t>
      </w:r>
      <w:r w:rsidR="006F3271">
        <w:rPr>
          <w:rFonts w:asciiTheme="minorEastAsia" w:hAnsiTheme="minorEastAsia" w:hint="eastAsia"/>
        </w:rPr>
        <w:t>具体程度</w:t>
      </w:r>
    </w:p>
    <w:p w14:paraId="6728CD52" w14:textId="52354D08" w:rsidR="000A1C88" w:rsidRPr="000A1C88" w:rsidRDefault="000A1C88" w:rsidP="000A1C88">
      <w:pPr>
        <w:ind w:left="210" w:hangingChars="100" w:hanging="210"/>
        <w:rPr>
          <w:rFonts w:asciiTheme="minorEastAsia" w:hAnsiTheme="minorEastAsia" w:hint="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样本中的数据具有一个特征：用数字代表各种信息。这带来了信息的丢失，例如性别，商品类别的含义等等</w:t>
      </w:r>
      <w:r w:rsidR="006F3271">
        <w:rPr>
          <w:rFonts w:asciiTheme="minorEastAsia" w:hAnsiTheme="minorEastAsia" w:hint="eastAsia"/>
        </w:rPr>
        <w:t>。数据提供方若能添加注解，会对数据分析有很大帮助。</w:t>
      </w:r>
    </w:p>
    <w:sectPr w:rsidR="000A1C88" w:rsidRPr="000A1C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A6E0B"/>
    <w:multiLevelType w:val="hybridMultilevel"/>
    <w:tmpl w:val="C2083340"/>
    <w:lvl w:ilvl="0" w:tplc="05781340">
      <w:start w:val="1"/>
      <w:numFmt w:val="decimal"/>
      <w:lvlText w:val="%1）"/>
      <w:lvlJc w:val="left"/>
      <w:pPr>
        <w:ind w:left="735" w:hanging="4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37920FA3"/>
    <w:multiLevelType w:val="multilevel"/>
    <w:tmpl w:val="3F2253F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9A7792F"/>
    <w:multiLevelType w:val="hybridMultilevel"/>
    <w:tmpl w:val="4A7E5604"/>
    <w:lvl w:ilvl="0" w:tplc="6E2C1880">
      <w:start w:val="1"/>
      <w:numFmt w:val="decimal"/>
      <w:lvlText w:val="%1）"/>
      <w:lvlJc w:val="left"/>
      <w:pPr>
        <w:ind w:left="740" w:hanging="420"/>
      </w:pPr>
      <w:rPr>
        <w:rFonts w:hint="default"/>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num w:numId="1" w16cid:durableId="621226848">
    <w:abstractNumId w:val="2"/>
  </w:num>
  <w:num w:numId="2" w16cid:durableId="13141378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5298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709"/>
    <w:rsid w:val="000A1C88"/>
    <w:rsid w:val="000F2271"/>
    <w:rsid w:val="00132F2F"/>
    <w:rsid w:val="00222766"/>
    <w:rsid w:val="00256040"/>
    <w:rsid w:val="00271842"/>
    <w:rsid w:val="002D50FE"/>
    <w:rsid w:val="003E1F42"/>
    <w:rsid w:val="004610A7"/>
    <w:rsid w:val="00552D4D"/>
    <w:rsid w:val="00682EF0"/>
    <w:rsid w:val="006F3271"/>
    <w:rsid w:val="007630BF"/>
    <w:rsid w:val="007A0709"/>
    <w:rsid w:val="007C7349"/>
    <w:rsid w:val="007D70E7"/>
    <w:rsid w:val="008B6B5A"/>
    <w:rsid w:val="008E320C"/>
    <w:rsid w:val="009559BD"/>
    <w:rsid w:val="00A3584C"/>
    <w:rsid w:val="00A43F0B"/>
    <w:rsid w:val="00B620D9"/>
    <w:rsid w:val="00B94A9E"/>
    <w:rsid w:val="00BC7996"/>
    <w:rsid w:val="00CA1C16"/>
    <w:rsid w:val="00D40286"/>
    <w:rsid w:val="00DA760B"/>
    <w:rsid w:val="00DE7A75"/>
    <w:rsid w:val="00E03E2C"/>
    <w:rsid w:val="00E15FDA"/>
    <w:rsid w:val="00E20C2A"/>
    <w:rsid w:val="00EE224A"/>
    <w:rsid w:val="00EE22EB"/>
    <w:rsid w:val="00EE3BDD"/>
    <w:rsid w:val="00F515A8"/>
    <w:rsid w:val="00FC1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172D8F"/>
  <w15:chartTrackingRefBased/>
  <w15:docId w15:val="{D960D26C-0944-8248-9896-EAB62A106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5A8"/>
    <w:pPr>
      <w:ind w:firstLineChars="200" w:firstLine="420"/>
    </w:pPr>
  </w:style>
  <w:style w:type="table" w:styleId="a4">
    <w:name w:val="Table Grid"/>
    <w:basedOn w:val="a1"/>
    <w:uiPriority w:val="39"/>
    <w:rsid w:val="00E20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5</Pages>
  <Words>378</Words>
  <Characters>2156</Characters>
  <Application>Microsoft Office Word</Application>
  <DocSecurity>0</DocSecurity>
  <Lines>17</Lines>
  <Paragraphs>5</Paragraphs>
  <ScaleCrop>false</ScaleCrop>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2996220136@qq.com</dc:creator>
  <cp:keywords/>
  <dc:description/>
  <cp:lastModifiedBy>2996220136@qq.com</cp:lastModifiedBy>
  <cp:revision>4</cp:revision>
  <dcterms:created xsi:type="dcterms:W3CDTF">2022-09-28T07:17:00Z</dcterms:created>
  <dcterms:modified xsi:type="dcterms:W3CDTF">2022-09-29T06:15:00Z</dcterms:modified>
</cp:coreProperties>
</file>