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AF56E" w14:textId="5492A170" w:rsidR="002878A8" w:rsidRPr="002878A8" w:rsidRDefault="002878A8" w:rsidP="002878A8">
      <w:pPr>
        <w:jc w:val="left"/>
        <w:rPr>
          <w:rFonts w:hint="eastAsia"/>
          <w:sz w:val="44"/>
          <w:szCs w:val="44"/>
        </w:rPr>
      </w:pPr>
      <w:r w:rsidRPr="002878A8">
        <w:rPr>
          <w:rFonts w:hint="eastAsia"/>
          <w:sz w:val="44"/>
          <w:szCs w:val="44"/>
          <w:lang w:eastAsia="zh-Hans"/>
        </w:rPr>
        <w:t>一、</w:t>
      </w:r>
      <w:r w:rsidRPr="002878A8">
        <w:rPr>
          <w:rFonts w:hint="eastAsia"/>
          <w:sz w:val="44"/>
          <w:szCs w:val="44"/>
        </w:rPr>
        <w:t>1</w:t>
      </w:r>
      <w:r>
        <w:rPr>
          <w:rFonts w:hint="eastAsia"/>
          <w:sz w:val="44"/>
          <w:szCs w:val="44"/>
        </w:rPr>
        <w:t>.</w:t>
      </w:r>
    </w:p>
    <w:p w14:paraId="22DA0FA2" w14:textId="0BFC829A" w:rsidR="002878A8" w:rsidRDefault="002878A8" w:rsidP="002878A8">
      <w:pPr>
        <w:jc w:val="center"/>
        <w:rPr>
          <w:sz w:val="28"/>
          <w:szCs w:val="28"/>
          <w:lang w:eastAsia="zh-Hans"/>
        </w:rPr>
      </w:pPr>
      <w:r>
        <w:rPr>
          <w:rFonts w:hint="eastAsia"/>
          <w:sz w:val="28"/>
          <w:szCs w:val="28"/>
          <w:lang w:eastAsia="zh-Hans"/>
        </w:rPr>
        <w:t>数据分析过程</w:t>
      </w:r>
    </w:p>
    <w:p w14:paraId="22967413" w14:textId="77777777" w:rsidR="002878A8" w:rsidRDefault="002878A8" w:rsidP="002878A8">
      <w:pPr>
        <w:rPr>
          <w:lang w:eastAsia="zh-Hans"/>
        </w:rPr>
      </w:pPr>
      <w:r>
        <w:rPr>
          <w:lang w:eastAsia="zh-Hans"/>
        </w:rPr>
        <w:t xml:space="preserve">1 </w:t>
      </w:r>
      <w:r>
        <w:rPr>
          <w:rFonts w:hint="eastAsia"/>
          <w:lang w:eastAsia="zh-Hans"/>
        </w:rPr>
        <w:t>收集</w:t>
      </w:r>
      <w:r>
        <w:rPr>
          <w:lang w:eastAsia="zh-Hans"/>
        </w:rPr>
        <w:t>5000</w:t>
      </w:r>
      <w:r>
        <w:rPr>
          <w:rFonts w:hint="eastAsia"/>
          <w:lang w:eastAsia="zh-Hans"/>
        </w:rPr>
        <w:t>万个最常见的搜索查询按每周计数的时间序列</w:t>
      </w:r>
      <w:r>
        <w:rPr>
          <w:lang w:eastAsia="zh-Hans"/>
        </w:rPr>
        <w:t>，</w:t>
      </w:r>
      <w:r>
        <w:rPr>
          <w:rFonts w:hint="eastAsia"/>
          <w:lang w:eastAsia="zh-Hans"/>
        </w:rPr>
        <w:t>一周内某一特定的搜索查询与搜索查询的总数之比作为一个查询分数</w:t>
      </w:r>
    </w:p>
    <w:p w14:paraId="00EFB58D" w14:textId="77777777" w:rsidR="002878A8" w:rsidRDefault="002878A8" w:rsidP="002878A8">
      <w:pPr>
        <w:rPr>
          <w:lang w:eastAsia="zh-Hans"/>
        </w:rPr>
      </w:pPr>
      <w:r>
        <w:rPr>
          <w:lang w:eastAsia="zh-Hans"/>
        </w:rPr>
        <w:t xml:space="preserve">2 </w:t>
      </w:r>
      <w:r>
        <w:rPr>
          <w:rFonts w:hint="eastAsia"/>
          <w:lang w:eastAsia="zh-Hans"/>
        </w:rPr>
        <w:t>收集特定地区ILI相关的医生就诊占总就诊的百分比</w:t>
      </w:r>
      <w:r>
        <w:rPr>
          <w:lang w:eastAsia="zh-Hans"/>
        </w:rPr>
        <w:t>，</w:t>
      </w:r>
      <w:r>
        <w:rPr>
          <w:rFonts w:hint="eastAsia"/>
          <w:lang w:eastAsia="zh-Hans"/>
        </w:rPr>
        <w:t>该百分比作为医生就诊与ILI相关的概率</w:t>
      </w:r>
    </w:p>
    <w:p w14:paraId="0714A1FE" w14:textId="77777777" w:rsidR="002878A8" w:rsidRDefault="002878A8" w:rsidP="002878A8">
      <w:pPr>
        <w:rPr>
          <w:lang w:eastAsia="zh-Hans"/>
        </w:rPr>
      </w:pPr>
      <w:r>
        <w:rPr>
          <w:lang w:eastAsia="zh-Hans"/>
        </w:rPr>
        <w:t xml:space="preserve">3 </w:t>
      </w:r>
      <w:r>
        <w:rPr>
          <w:rFonts w:hint="eastAsia"/>
          <w:lang w:eastAsia="zh-Hans"/>
        </w:rPr>
        <w:t>建立上述查询分数的对数概率与ILI相关的医生就诊对数概率之间的线性关系</w:t>
      </w:r>
      <w:r>
        <w:rPr>
          <w:lang w:eastAsia="zh-Hans"/>
        </w:rPr>
        <w:t>，</w:t>
      </w:r>
      <w:r>
        <w:rPr>
          <w:rFonts w:hint="eastAsia"/>
          <w:lang w:eastAsia="zh-Hans"/>
        </w:rPr>
        <w:t>系数待定</w:t>
      </w:r>
    </w:p>
    <w:p w14:paraId="3D97307E" w14:textId="77777777" w:rsidR="002878A8" w:rsidRDefault="002878A8" w:rsidP="002878A8">
      <w:pPr>
        <w:rPr>
          <w:lang w:eastAsia="zh-Hans"/>
        </w:rPr>
      </w:pPr>
      <w:r>
        <w:rPr>
          <w:lang w:eastAsia="zh-Hans"/>
        </w:rPr>
        <w:t xml:space="preserve">4 </w:t>
      </w:r>
      <w:r>
        <w:rPr>
          <w:rFonts w:hint="eastAsia"/>
          <w:lang w:eastAsia="zh-Hans"/>
        </w:rPr>
        <w:t>将某一个特定的搜索查询作为解释变量Q</w:t>
      </w:r>
      <w:r>
        <w:rPr>
          <w:lang w:eastAsia="zh-Hans"/>
        </w:rPr>
        <w:t>，</w:t>
      </w:r>
      <w:r>
        <w:rPr>
          <w:rFonts w:hint="eastAsia"/>
          <w:lang w:eastAsia="zh-Hans"/>
        </w:rPr>
        <w:t>以相关程度测量准确度</w:t>
      </w:r>
    </w:p>
    <w:p w14:paraId="6C2C1EFC" w14:textId="77777777" w:rsidR="002878A8" w:rsidRDefault="002878A8" w:rsidP="002878A8">
      <w:pPr>
        <w:rPr>
          <w:lang w:eastAsia="zh-Hans"/>
        </w:rPr>
      </w:pPr>
      <w:r>
        <w:rPr>
          <w:lang w:eastAsia="zh-Hans"/>
        </w:rPr>
        <w:t xml:space="preserve">5 </w:t>
      </w:r>
      <w:r>
        <w:rPr>
          <w:rFonts w:hint="eastAsia"/>
          <w:lang w:eastAsia="zh-Hans"/>
        </w:rPr>
        <w:t>在对</w:t>
      </w:r>
      <w:r>
        <w:rPr>
          <w:lang w:eastAsia="zh-Hans"/>
        </w:rPr>
        <w:t>5000</w:t>
      </w:r>
      <w:r>
        <w:rPr>
          <w:rFonts w:hint="eastAsia"/>
          <w:lang w:eastAsia="zh-Hans"/>
        </w:rPr>
        <w:t>万个查询候选进行测试后</w:t>
      </w:r>
      <w:r>
        <w:rPr>
          <w:lang w:eastAsia="zh-Hans"/>
        </w:rPr>
        <w:t>，</w:t>
      </w:r>
      <w:r>
        <w:rPr>
          <w:rFonts w:hint="eastAsia"/>
          <w:lang w:eastAsia="zh-Hans"/>
        </w:rPr>
        <w:t>选择相关性最高的</w:t>
      </w:r>
      <w:r>
        <w:rPr>
          <w:lang w:eastAsia="zh-Hans"/>
        </w:rPr>
        <w:t>45</w:t>
      </w:r>
      <w:r>
        <w:rPr>
          <w:rFonts w:hint="eastAsia"/>
          <w:lang w:eastAsia="zh-Hans"/>
        </w:rPr>
        <w:t>个用于模型当中</w:t>
      </w:r>
    </w:p>
    <w:p w14:paraId="73AD9D88" w14:textId="77777777" w:rsidR="002878A8" w:rsidRDefault="002878A8" w:rsidP="002878A8">
      <w:pPr>
        <w:rPr>
          <w:lang w:eastAsia="zh-Hans"/>
        </w:rPr>
      </w:pPr>
      <w:r>
        <w:rPr>
          <w:lang w:eastAsia="zh-Hans"/>
        </w:rPr>
        <w:t xml:space="preserve">6 </w:t>
      </w:r>
      <w:r>
        <w:rPr>
          <w:rFonts w:hint="eastAsia"/>
          <w:lang w:eastAsia="zh-Hans"/>
        </w:rPr>
        <w:t>使用</w:t>
      </w:r>
      <w:r>
        <w:rPr>
          <w:lang w:eastAsia="zh-Hans"/>
        </w:rPr>
        <w:t>2003-2007</w:t>
      </w:r>
      <w:r>
        <w:rPr>
          <w:rFonts w:hint="eastAsia"/>
          <w:lang w:eastAsia="zh-Hans"/>
        </w:rPr>
        <w:t>年间的数据进行拟合</w:t>
      </w:r>
      <w:r>
        <w:rPr>
          <w:lang w:eastAsia="zh-Hans"/>
        </w:rPr>
        <w:t>，</w:t>
      </w:r>
      <w:r>
        <w:rPr>
          <w:rFonts w:hint="eastAsia"/>
          <w:lang w:eastAsia="zh-Hans"/>
        </w:rPr>
        <w:t>得到适用于各个区域的系数</w:t>
      </w:r>
    </w:p>
    <w:p w14:paraId="66817180" w14:textId="77777777" w:rsidR="002878A8" w:rsidRDefault="002878A8" w:rsidP="002878A8">
      <w:pPr>
        <w:rPr>
          <w:lang w:eastAsia="zh-Hans"/>
        </w:rPr>
      </w:pPr>
      <w:r>
        <w:rPr>
          <w:lang w:eastAsia="zh-Hans"/>
        </w:rPr>
        <w:t xml:space="preserve">7 </w:t>
      </w:r>
      <w:r>
        <w:rPr>
          <w:rFonts w:hint="eastAsia"/>
          <w:lang w:eastAsia="zh-Hans"/>
        </w:rPr>
        <w:t>运用模型生成</w:t>
      </w:r>
      <w:r>
        <w:rPr>
          <w:lang w:eastAsia="zh-Hans"/>
        </w:rPr>
        <w:t>2007-2008</w:t>
      </w:r>
      <w:r>
        <w:rPr>
          <w:rFonts w:hint="eastAsia"/>
          <w:lang w:eastAsia="zh-Hans"/>
        </w:rPr>
        <w:t>年ILI估计数</w:t>
      </w:r>
    </w:p>
    <w:p w14:paraId="0EEC2886" w14:textId="77777777" w:rsidR="002878A8" w:rsidRDefault="002878A8" w:rsidP="002878A8">
      <w:pPr>
        <w:jc w:val="center"/>
        <w:rPr>
          <w:sz w:val="28"/>
          <w:szCs w:val="28"/>
          <w:lang w:eastAsia="zh-Hans"/>
        </w:rPr>
      </w:pPr>
      <w:r>
        <w:rPr>
          <w:rFonts w:hint="eastAsia"/>
          <w:sz w:val="28"/>
          <w:szCs w:val="28"/>
          <w:lang w:eastAsia="zh-Hans"/>
        </w:rPr>
        <w:t>所犯的错误</w:t>
      </w:r>
    </w:p>
    <w:p w14:paraId="14DB5B2C" w14:textId="1364A7A9" w:rsidR="002878A8" w:rsidRDefault="002878A8" w:rsidP="002878A8">
      <w:pPr>
        <w:rPr>
          <w:lang w:eastAsia="zh-Hans"/>
        </w:rPr>
      </w:pPr>
      <w:r>
        <w:rPr>
          <w:rFonts w:hint="eastAsia"/>
          <w:lang w:eastAsia="zh-Hans"/>
        </w:rPr>
        <w:t>在上述第</w:t>
      </w:r>
      <w:r>
        <w:rPr>
          <w:lang w:eastAsia="zh-Hans"/>
        </w:rPr>
        <w:t>5</w:t>
      </w:r>
      <w:r>
        <w:rPr>
          <w:rFonts w:hint="eastAsia"/>
          <w:lang w:eastAsia="zh-Hans"/>
        </w:rPr>
        <w:t>步中直接使用了相关性最高的</w:t>
      </w:r>
      <w:r>
        <w:rPr>
          <w:lang w:eastAsia="zh-Hans"/>
        </w:rPr>
        <w:t>45</w:t>
      </w:r>
      <w:r>
        <w:rPr>
          <w:rFonts w:hint="eastAsia"/>
          <w:lang w:eastAsia="zh-Hans"/>
        </w:rPr>
        <w:t>个查询</w:t>
      </w:r>
      <w:r>
        <w:rPr>
          <w:lang w:eastAsia="zh-Hans"/>
        </w:rPr>
        <w:t>，</w:t>
      </w:r>
      <w:r>
        <w:rPr>
          <w:rFonts w:hint="eastAsia"/>
          <w:lang w:eastAsia="zh-Hans"/>
        </w:rPr>
        <w:t>但高相关性不代表这些查询一定与ILI的发生有因果关系</w:t>
      </w:r>
      <w:r>
        <w:rPr>
          <w:lang w:eastAsia="zh-Hans"/>
        </w:rPr>
        <w:t>。</w:t>
      </w:r>
      <w:r>
        <w:rPr>
          <w:rFonts w:hint="eastAsia"/>
          <w:lang w:eastAsia="zh-Hans"/>
        </w:rPr>
        <w:t>文中给出的后面</w:t>
      </w:r>
      <w:r>
        <w:rPr>
          <w:lang w:eastAsia="zh-Hans"/>
        </w:rPr>
        <w:t>55</w:t>
      </w:r>
      <w:r>
        <w:rPr>
          <w:rFonts w:hint="eastAsia"/>
          <w:lang w:eastAsia="zh-Hans"/>
        </w:rPr>
        <w:t>个查询可以说明这个问题</w:t>
      </w:r>
      <w:r w:rsidR="00C90573">
        <w:rPr>
          <w:rFonts w:hint="eastAsia"/>
          <w:lang w:eastAsia="zh-Hans"/>
        </w:rPr>
        <w:t>。</w:t>
      </w:r>
    </w:p>
    <w:p w14:paraId="1780AFB3" w14:textId="3DAA6EBA" w:rsidR="00C90573" w:rsidRPr="00C90573" w:rsidRDefault="00C90573" w:rsidP="00C90573">
      <w:pPr>
        <w:autoSpaceDE w:val="0"/>
        <w:autoSpaceDN w:val="0"/>
        <w:adjustRightInd w:val="0"/>
        <w:jc w:val="left"/>
        <w:rPr>
          <w:rFonts w:hint="eastAsia"/>
          <w:lang w:eastAsia="zh-Hans"/>
        </w:rPr>
      </w:pPr>
      <w:r>
        <w:rPr>
          <w:rFonts w:hint="eastAsia"/>
          <w:lang w:eastAsia="zh-Hans"/>
        </w:rPr>
        <w:t>尽管</w:t>
      </w:r>
      <w:r w:rsidRPr="00C90573">
        <w:rPr>
          <w:rFonts w:hint="eastAsia"/>
          <w:lang w:eastAsia="zh-Hans"/>
        </w:rPr>
        <w:t>美国疾病控制与预防中心报告在年度流感季节以外的几周内没有提供任何数据，模型拟合中</w:t>
      </w:r>
      <w:r>
        <w:rPr>
          <w:rFonts w:hint="eastAsia"/>
          <w:lang w:eastAsia="zh-Hans"/>
        </w:rPr>
        <w:t>也</w:t>
      </w:r>
      <w:r w:rsidRPr="00C90573">
        <w:rPr>
          <w:rFonts w:hint="eastAsia"/>
          <w:lang w:eastAsia="zh-Hans"/>
        </w:rPr>
        <w:t>排除了这些日期，</w:t>
      </w:r>
      <w:r>
        <w:rPr>
          <w:rFonts w:hint="eastAsia"/>
          <w:lang w:eastAsia="zh-Hans"/>
        </w:rPr>
        <w:t>但</w:t>
      </w:r>
      <w:bookmarkStart w:id="0" w:name="_GoBack"/>
      <w:bookmarkEnd w:id="0"/>
      <w:r w:rsidRPr="00C90573">
        <w:rPr>
          <w:rFonts w:hint="eastAsia"/>
          <w:lang w:eastAsia="zh-Hans"/>
        </w:rPr>
        <w:t>模型被用于生成这几周的未经验证的</w:t>
      </w:r>
      <w:r w:rsidRPr="00C90573">
        <w:rPr>
          <w:lang w:eastAsia="zh-Hans"/>
        </w:rPr>
        <w:t>ILI</w:t>
      </w:r>
      <w:r w:rsidRPr="00C90573">
        <w:rPr>
          <w:rFonts w:hint="eastAsia"/>
          <w:lang w:eastAsia="zh-Hans"/>
        </w:rPr>
        <w:t>估计数。</w:t>
      </w:r>
    </w:p>
    <w:p w14:paraId="6C3EEA2A" w14:textId="77777777" w:rsidR="00C90573" w:rsidRDefault="00C90573" w:rsidP="002878A8">
      <w:pPr>
        <w:jc w:val="left"/>
        <w:rPr>
          <w:sz w:val="44"/>
          <w:szCs w:val="44"/>
          <w:lang w:eastAsia="zh-Hans"/>
        </w:rPr>
      </w:pPr>
    </w:p>
    <w:p w14:paraId="113CE272" w14:textId="36E78DFD" w:rsidR="002878A8" w:rsidRPr="002878A8" w:rsidRDefault="002878A8" w:rsidP="002878A8">
      <w:pPr>
        <w:jc w:val="left"/>
        <w:rPr>
          <w:rFonts w:hint="eastAsia"/>
          <w:sz w:val="44"/>
          <w:szCs w:val="44"/>
        </w:rPr>
      </w:pPr>
      <w:r w:rsidRPr="002878A8">
        <w:rPr>
          <w:rFonts w:hint="eastAsia"/>
          <w:sz w:val="44"/>
          <w:szCs w:val="44"/>
          <w:lang w:eastAsia="zh-Hans"/>
        </w:rPr>
        <w:t>一、</w:t>
      </w:r>
      <w:r w:rsidRPr="002878A8">
        <w:rPr>
          <w:rFonts w:hint="eastAsia"/>
          <w:sz w:val="44"/>
          <w:szCs w:val="44"/>
        </w:rPr>
        <w:t>2</w:t>
      </w:r>
      <w:r>
        <w:rPr>
          <w:sz w:val="44"/>
          <w:szCs w:val="44"/>
        </w:rPr>
        <w:t>.</w:t>
      </w:r>
    </w:p>
    <w:p w14:paraId="3E456D31" w14:textId="67C7D70D" w:rsidR="002878A8" w:rsidRDefault="002878A8" w:rsidP="002878A8">
      <w:pPr>
        <w:jc w:val="center"/>
        <w:rPr>
          <w:sz w:val="28"/>
          <w:szCs w:val="28"/>
          <w:lang w:eastAsia="zh-Hans"/>
        </w:rPr>
      </w:pPr>
      <w:r>
        <w:rPr>
          <w:rFonts w:hint="eastAsia"/>
          <w:sz w:val="28"/>
          <w:szCs w:val="28"/>
          <w:lang w:eastAsia="zh-Hans"/>
        </w:rPr>
        <w:t>不严谨之处</w:t>
      </w:r>
    </w:p>
    <w:p w14:paraId="087AD236" w14:textId="77777777" w:rsidR="002878A8" w:rsidRDefault="002878A8" w:rsidP="002878A8">
      <w:pPr>
        <w:rPr>
          <w:szCs w:val="21"/>
          <w:lang w:eastAsia="zh-Hans"/>
        </w:rPr>
      </w:pPr>
    </w:p>
    <w:p w14:paraId="6ADF1A30" w14:textId="70F4571D" w:rsidR="002878A8" w:rsidRDefault="002878A8" w:rsidP="002878A8">
      <w:pPr>
        <w:rPr>
          <w:rFonts w:hint="eastAsia"/>
          <w:szCs w:val="21"/>
          <w:lang w:eastAsia="zh-Hans"/>
        </w:rPr>
      </w:pPr>
      <w:r>
        <w:rPr>
          <w:rFonts w:hint="eastAsia"/>
          <w:szCs w:val="21"/>
          <w:lang w:eastAsia="zh-Hans"/>
        </w:rPr>
        <w:t>使用搜索数据进行分析时</w:t>
      </w:r>
      <w:r>
        <w:rPr>
          <w:szCs w:val="21"/>
          <w:lang w:eastAsia="zh-Hans"/>
        </w:rPr>
        <w:t>，</w:t>
      </w:r>
      <w:r>
        <w:rPr>
          <w:rFonts w:hint="eastAsia"/>
          <w:szCs w:val="21"/>
          <w:lang w:eastAsia="zh-Hans"/>
        </w:rPr>
        <w:t>未考虑到一些其他情况</w:t>
      </w:r>
      <w:r>
        <w:rPr>
          <w:szCs w:val="21"/>
          <w:lang w:eastAsia="zh-Hans"/>
        </w:rPr>
        <w:t>，</w:t>
      </w:r>
      <w:r>
        <w:rPr>
          <w:rFonts w:hint="eastAsia"/>
          <w:szCs w:val="21"/>
          <w:lang w:eastAsia="zh-Hans"/>
        </w:rPr>
        <w:t>例如</w:t>
      </w:r>
      <w:r>
        <w:rPr>
          <w:szCs w:val="21"/>
          <w:lang w:eastAsia="zh-Hans"/>
        </w:rPr>
        <w:t>，</w:t>
      </w:r>
      <w:r>
        <w:rPr>
          <w:rFonts w:hint="eastAsia"/>
          <w:szCs w:val="21"/>
          <w:lang w:eastAsia="zh-Hans"/>
        </w:rPr>
        <w:t>出现与流感相近的症状时</w:t>
      </w:r>
      <w:r>
        <w:rPr>
          <w:szCs w:val="21"/>
          <w:lang w:eastAsia="zh-Hans"/>
        </w:rPr>
        <w:t>，</w:t>
      </w:r>
      <w:r>
        <w:rPr>
          <w:rFonts w:hint="eastAsia"/>
          <w:szCs w:val="21"/>
          <w:lang w:eastAsia="zh-Hans"/>
        </w:rPr>
        <w:t>人们可能会进行搜索</w:t>
      </w:r>
      <w:r>
        <w:rPr>
          <w:szCs w:val="21"/>
          <w:lang w:eastAsia="zh-Hans"/>
        </w:rPr>
        <w:t>，</w:t>
      </w:r>
      <w:r>
        <w:rPr>
          <w:rFonts w:hint="eastAsia"/>
          <w:szCs w:val="21"/>
          <w:lang w:eastAsia="zh-Hans"/>
        </w:rPr>
        <w:t>但此时他们很可能并未患上流感</w:t>
      </w:r>
      <w:r>
        <w:rPr>
          <w:szCs w:val="21"/>
          <w:lang w:eastAsia="zh-Hans"/>
        </w:rPr>
        <w:t>。</w:t>
      </w:r>
      <w:r w:rsidR="008310B7">
        <w:rPr>
          <w:rFonts w:hint="eastAsia"/>
          <w:szCs w:val="21"/>
          <w:lang w:eastAsia="zh-Hans"/>
        </w:rPr>
        <w:t>或是新闻报道中的相关内容引发了搜索量激增。</w:t>
      </w:r>
    </w:p>
    <w:p w14:paraId="55583C11" w14:textId="7A07690D" w:rsidR="008310B7" w:rsidRDefault="008310B7" w:rsidP="002878A8">
      <w:pPr>
        <w:rPr>
          <w:rFonts w:hint="eastAsia"/>
          <w:szCs w:val="21"/>
        </w:rPr>
      </w:pPr>
    </w:p>
    <w:p w14:paraId="5319DB76" w14:textId="77777777" w:rsidR="002878A8" w:rsidRPr="002878A8" w:rsidRDefault="002878A8" w:rsidP="002878A8">
      <w:pPr>
        <w:rPr>
          <w:sz w:val="44"/>
          <w:szCs w:val="44"/>
        </w:rPr>
      </w:pPr>
    </w:p>
    <w:p w14:paraId="38F82617" w14:textId="77777777" w:rsidR="002878A8" w:rsidRDefault="002878A8" w:rsidP="002878A8">
      <w:pPr>
        <w:rPr>
          <w:sz w:val="44"/>
          <w:szCs w:val="44"/>
        </w:rPr>
      </w:pPr>
    </w:p>
    <w:p w14:paraId="52449F0E" w14:textId="22051B61" w:rsidR="002878A8" w:rsidRDefault="002878A8" w:rsidP="002878A8">
      <w:pPr>
        <w:rPr>
          <w:sz w:val="44"/>
          <w:szCs w:val="44"/>
        </w:rPr>
      </w:pPr>
      <w:r>
        <w:rPr>
          <w:rFonts w:hint="eastAsia"/>
          <w:sz w:val="44"/>
          <w:szCs w:val="44"/>
        </w:rPr>
        <w:t>一、3.</w:t>
      </w:r>
    </w:p>
    <w:p w14:paraId="2D96BADF" w14:textId="77777777" w:rsidR="002878A8" w:rsidRDefault="002878A8" w:rsidP="002878A8">
      <w:pPr>
        <w:rPr>
          <w:sz w:val="44"/>
          <w:szCs w:val="44"/>
        </w:rPr>
      </w:pPr>
      <w:r>
        <w:rPr>
          <w:rFonts w:hint="eastAsia"/>
          <w:sz w:val="44"/>
          <w:szCs w:val="44"/>
        </w:rPr>
        <w:t>评论类：</w:t>
      </w:r>
    </w:p>
    <w:p w14:paraId="0A8BCE3D" w14:textId="77777777" w:rsidR="002878A8" w:rsidRDefault="002878A8" w:rsidP="002878A8">
      <w:pPr>
        <w:ind w:firstLine="420"/>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有学者认为谷歌的预测是一种好的尝试。Google Uses Searches to Track Flu's Spread一文作者认为，谷歌的流感趋势预测是一种值得尝试的数据利用方法，可以将用户在日常搜索中无意产生的数据充分利用起来，</w:t>
      </w:r>
      <w:r>
        <w:rPr>
          <w:rFonts w:ascii="微软雅黑" w:eastAsia="微软雅黑" w:hAnsi="微软雅黑" w:hint="eastAsia"/>
          <w:color w:val="000000"/>
          <w:spacing w:val="15"/>
          <w:sz w:val="23"/>
          <w:szCs w:val="23"/>
        </w:rPr>
        <w:lastRenderedPageBreak/>
        <w:t>并且能较为准确地预测一些我们不曾设想能预测的事件，这是一种大数据的智慧思维。</w:t>
      </w:r>
    </w:p>
    <w:p w14:paraId="3073A9BE" w14:textId="77777777" w:rsidR="002878A8" w:rsidRDefault="002878A8" w:rsidP="002878A8">
      <w:pPr>
        <w:ind w:firstLine="420"/>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但是更多学者基于谷歌预测的不尽人意的结果持批判态度，The Parable of Google Flu: Traps in Big Data Analysis一文中指出，谷歌流感趋势的预测有时非常不准确，特别是在2011-2013年期间，谷歌一直高估相对流感发病率，在2012-2013年流感季节的一个时间间隔内，预测的医生就诊次数是CDC记录的两倍。基于此类问题，该文章认为谷歌</w:t>
      </w:r>
      <w:proofErr w:type="gramStart"/>
      <w:r>
        <w:rPr>
          <w:rFonts w:ascii="微软雅黑" w:eastAsia="微软雅黑" w:hAnsi="微软雅黑" w:hint="eastAsia"/>
          <w:color w:val="000000"/>
          <w:spacing w:val="15"/>
          <w:sz w:val="23"/>
          <w:szCs w:val="23"/>
        </w:rPr>
        <w:t>追对其踪</w:t>
      </w:r>
      <w:proofErr w:type="gramEnd"/>
      <w:r>
        <w:rPr>
          <w:rFonts w:ascii="微软雅黑" w:eastAsia="微软雅黑" w:hAnsi="微软雅黑" w:hint="eastAsia"/>
          <w:color w:val="000000"/>
          <w:spacing w:val="15"/>
          <w:sz w:val="23"/>
          <w:szCs w:val="23"/>
        </w:rPr>
        <w:t>的搜索词（如“发烧”和“咳嗽”）的分析，以及搜索算法随时间变化的影响，仍然不够到位，</w:t>
      </w:r>
      <w:proofErr w:type="gramStart"/>
      <w:r>
        <w:rPr>
          <w:rFonts w:ascii="微软雅黑" w:eastAsia="微软雅黑" w:hAnsi="微软雅黑" w:hint="eastAsia"/>
          <w:color w:val="000000"/>
          <w:spacing w:val="15"/>
          <w:sz w:val="23"/>
          <w:szCs w:val="23"/>
        </w:rPr>
        <w:t>以致于</w:t>
      </w:r>
      <w:proofErr w:type="gramEnd"/>
      <w:r>
        <w:rPr>
          <w:rFonts w:ascii="微软雅黑" w:eastAsia="微软雅黑" w:hAnsi="微软雅黑" w:hint="eastAsia"/>
          <w:color w:val="000000"/>
          <w:spacing w:val="15"/>
          <w:sz w:val="23"/>
          <w:szCs w:val="23"/>
        </w:rPr>
        <w:t>不能精准的判断用户行为和患上流感的关系。</w:t>
      </w:r>
    </w:p>
    <w:p w14:paraId="60439E9C" w14:textId="77777777" w:rsidR="002878A8" w:rsidRDefault="002878A8" w:rsidP="002878A8">
      <w:pPr>
        <w:ind w:firstLine="420"/>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 xml:space="preserve">在Google Flu Trends: A case of Big Data gone </w:t>
      </w:r>
      <w:proofErr w:type="gramStart"/>
      <w:r>
        <w:rPr>
          <w:rFonts w:ascii="微软雅黑" w:eastAsia="微软雅黑" w:hAnsi="微软雅黑" w:hint="eastAsia"/>
          <w:color w:val="000000"/>
          <w:spacing w:val="15"/>
          <w:sz w:val="23"/>
          <w:szCs w:val="23"/>
        </w:rPr>
        <w:t>bad?一文中</w:t>
      </w:r>
      <w:proofErr w:type="gramEnd"/>
      <w:r>
        <w:rPr>
          <w:rFonts w:ascii="微软雅黑" w:eastAsia="微软雅黑" w:hAnsi="微软雅黑" w:hint="eastAsia"/>
          <w:color w:val="000000"/>
          <w:spacing w:val="15"/>
          <w:sz w:val="23"/>
          <w:szCs w:val="23"/>
        </w:rPr>
        <w:t>，也给出了产生上述问题的部分原因的解释：在谷歌搜索与流感相关的人可能对如何诊断流感知之甚少，搜索流感或流感症状很可能是在研究与流感相似但实际上不是流感的疾病症状。但是谷歌的大数据算法没有考虑这些因素，从而根据通常的隐含的假设，形成大数据傲慢，给出错误判断。</w:t>
      </w:r>
    </w:p>
    <w:p w14:paraId="1D28B68B" w14:textId="77777777" w:rsidR="002878A8" w:rsidRDefault="002878A8" w:rsidP="002878A8">
      <w:pPr>
        <w:rPr>
          <w:rFonts w:ascii="微软雅黑" w:eastAsia="微软雅黑" w:hAnsi="微软雅黑"/>
          <w:color w:val="000000"/>
          <w:spacing w:val="15"/>
          <w:sz w:val="23"/>
          <w:szCs w:val="23"/>
        </w:rPr>
      </w:pPr>
    </w:p>
    <w:p w14:paraId="3DEFAD3E" w14:textId="77777777" w:rsidR="002878A8" w:rsidRDefault="002878A8" w:rsidP="002878A8">
      <w:pPr>
        <w:rPr>
          <w:rFonts w:asciiTheme="majorEastAsia" w:eastAsiaTheme="majorEastAsia" w:hAnsiTheme="majorEastAsia" w:cstheme="majorEastAsia"/>
          <w:color w:val="000000"/>
          <w:spacing w:val="15"/>
          <w:sz w:val="44"/>
          <w:szCs w:val="44"/>
        </w:rPr>
      </w:pPr>
      <w:r>
        <w:rPr>
          <w:rFonts w:asciiTheme="majorEastAsia" w:eastAsiaTheme="majorEastAsia" w:hAnsiTheme="majorEastAsia" w:cstheme="majorEastAsia" w:hint="eastAsia"/>
          <w:color w:val="000000"/>
          <w:spacing w:val="15"/>
          <w:sz w:val="44"/>
          <w:szCs w:val="44"/>
        </w:rPr>
        <w:t>实验类：</w:t>
      </w:r>
    </w:p>
    <w:p w14:paraId="2ED5E696" w14:textId="77777777" w:rsidR="002878A8" w:rsidRDefault="002878A8" w:rsidP="002878A8">
      <w:pPr>
        <w:ind w:firstLine="420"/>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不少研究者基于谷歌的已有系统</w:t>
      </w:r>
      <w:proofErr w:type="gramStart"/>
      <w:r>
        <w:rPr>
          <w:rFonts w:ascii="微软雅黑" w:eastAsia="微软雅黑" w:hAnsi="微软雅黑" w:hint="eastAsia"/>
          <w:color w:val="000000"/>
          <w:spacing w:val="15"/>
          <w:sz w:val="23"/>
          <w:szCs w:val="23"/>
        </w:rPr>
        <w:t>作出</w:t>
      </w:r>
      <w:proofErr w:type="gramEnd"/>
      <w:r>
        <w:rPr>
          <w:rFonts w:ascii="微软雅黑" w:eastAsia="微软雅黑" w:hAnsi="微软雅黑" w:hint="eastAsia"/>
          <w:color w:val="000000"/>
          <w:spacing w:val="15"/>
          <w:sz w:val="23"/>
          <w:szCs w:val="23"/>
        </w:rPr>
        <w:t>了改进方案。The Parable of Google Flu: Traps in Big Data Analysis一文中提到，通过将GFT和滞后的CDC数据相结合，以及动态重新校准GFT，可以显著提高GFT或CDC单独的性能。</w:t>
      </w:r>
    </w:p>
    <w:p w14:paraId="5EFBD1C5" w14:textId="77777777" w:rsidR="002878A8" w:rsidRDefault="002878A8" w:rsidP="002878A8">
      <w:pPr>
        <w:ind w:firstLine="420"/>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 xml:space="preserve">Adaptive nowcasting of influenza outbreaks using Google </w:t>
      </w:r>
      <w:r>
        <w:rPr>
          <w:rFonts w:ascii="微软雅黑" w:eastAsia="微软雅黑" w:hAnsi="微软雅黑" w:hint="eastAsia"/>
          <w:color w:val="000000"/>
          <w:spacing w:val="15"/>
          <w:sz w:val="23"/>
          <w:szCs w:val="23"/>
        </w:rPr>
        <w:lastRenderedPageBreak/>
        <w:t>searches一文中指出，考虑到样本</w:t>
      </w:r>
      <w:proofErr w:type="gramStart"/>
      <w:r>
        <w:rPr>
          <w:rFonts w:ascii="微软雅黑" w:eastAsia="微软雅黑" w:hAnsi="微软雅黑" w:hint="eastAsia"/>
          <w:color w:val="000000"/>
          <w:spacing w:val="15"/>
          <w:sz w:val="23"/>
          <w:szCs w:val="23"/>
        </w:rPr>
        <w:t>内预测</w:t>
      </w:r>
      <w:proofErr w:type="gramEnd"/>
      <w:r>
        <w:rPr>
          <w:rFonts w:ascii="微软雅黑" w:eastAsia="微软雅黑" w:hAnsi="微软雅黑" w:hint="eastAsia"/>
          <w:color w:val="000000"/>
          <w:spacing w:val="15"/>
          <w:sz w:val="23"/>
          <w:szCs w:val="23"/>
        </w:rPr>
        <w:t>具有局限性，研究者使用滑动窗口在样本外构建了一个提前一步的基线模型，并采取和谷歌流感趋势相同的时间序列进行分析，结果证明谷歌搜索数据确实可以用于改进估计，将仅使用CDC数据的模型中看到的误差降低了52.7%。</w:t>
      </w:r>
    </w:p>
    <w:p w14:paraId="7DAB6521" w14:textId="77777777" w:rsidR="002878A8" w:rsidRDefault="002878A8" w:rsidP="002878A8">
      <w:pPr>
        <w:ind w:firstLine="420"/>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Reappraising the utility of Google Flu Trends". PLOS Computational Biology的研究者则称，他们通过使用基于流感</w:t>
      </w:r>
      <w:proofErr w:type="gramStart"/>
      <w:r>
        <w:rPr>
          <w:rFonts w:ascii="微软雅黑" w:eastAsia="微软雅黑" w:hAnsi="微软雅黑" w:hint="eastAsia"/>
          <w:color w:val="000000"/>
          <w:spacing w:val="15"/>
          <w:sz w:val="23"/>
          <w:szCs w:val="23"/>
        </w:rPr>
        <w:t>样疾病</w:t>
      </w:r>
      <w:proofErr w:type="gramEnd"/>
      <w:r>
        <w:rPr>
          <w:rFonts w:ascii="微软雅黑" w:eastAsia="微软雅黑" w:hAnsi="微软雅黑" w:hint="eastAsia"/>
          <w:color w:val="000000"/>
          <w:spacing w:val="15"/>
          <w:sz w:val="23"/>
          <w:szCs w:val="23"/>
        </w:rPr>
        <w:t>发病率和原始GFT模型输出的随机</w:t>
      </w:r>
      <w:proofErr w:type="spellStart"/>
      <w:r>
        <w:rPr>
          <w:rFonts w:ascii="微软雅黑" w:eastAsia="微软雅黑" w:hAnsi="微软雅黑" w:hint="eastAsia"/>
          <w:color w:val="000000"/>
          <w:spacing w:val="15"/>
          <w:sz w:val="23"/>
          <w:szCs w:val="23"/>
        </w:rPr>
        <w:t>forrest</w:t>
      </w:r>
      <w:proofErr w:type="spellEnd"/>
      <w:r>
        <w:rPr>
          <w:rFonts w:ascii="微软雅黑" w:eastAsia="微软雅黑" w:hAnsi="微软雅黑" w:hint="eastAsia"/>
          <w:color w:val="000000"/>
          <w:spacing w:val="15"/>
          <w:sz w:val="23"/>
          <w:szCs w:val="23"/>
        </w:rPr>
        <w:t>回归模型，随访工作能够显著提高GFT的准确性。</w:t>
      </w:r>
    </w:p>
    <w:p w14:paraId="4F4B0192" w14:textId="61FE54DD" w:rsidR="00F92988" w:rsidRDefault="00F92988"/>
    <w:p w14:paraId="750A9B5E" w14:textId="737D55AA" w:rsidR="002B20F0" w:rsidRDefault="002B20F0"/>
    <w:p w14:paraId="2A4C3F8A" w14:textId="6A3BB7E7" w:rsidR="002B20F0" w:rsidRPr="009C4D7D" w:rsidRDefault="002B20F0">
      <w:pPr>
        <w:rPr>
          <w:rFonts w:hint="eastAsia"/>
          <w:sz w:val="44"/>
          <w:szCs w:val="44"/>
        </w:rPr>
      </w:pPr>
      <w:r w:rsidRPr="009C4D7D">
        <w:rPr>
          <w:rFonts w:hint="eastAsia"/>
          <w:sz w:val="44"/>
          <w:szCs w:val="44"/>
        </w:rPr>
        <w:t>二、</w:t>
      </w:r>
    </w:p>
    <w:p w14:paraId="7E0C2CA5" w14:textId="77777777" w:rsidR="002B20F0" w:rsidRPr="009C4D7D" w:rsidRDefault="002B20F0" w:rsidP="002B20F0">
      <w:pPr>
        <w:pStyle w:val="a3"/>
        <w:widowControl/>
        <w:spacing w:before="294" w:beforeAutospacing="0" w:after="294" w:afterAutospacing="0"/>
        <w:rPr>
          <w:sz w:val="32"/>
          <w:szCs w:val="32"/>
        </w:rPr>
      </w:pPr>
      <w:r w:rsidRPr="009C4D7D">
        <w:rPr>
          <w:rFonts w:hint="eastAsia"/>
          <w:sz w:val="32"/>
          <w:szCs w:val="32"/>
        </w:rPr>
        <w:t>辛普森悖论：</w:t>
      </w:r>
    </w:p>
    <w:p w14:paraId="3419BF96" w14:textId="77777777" w:rsidR="002B20F0" w:rsidRDefault="002B20F0" w:rsidP="002B20F0">
      <w:pPr>
        <w:pStyle w:val="a3"/>
        <w:widowControl/>
        <w:spacing w:before="294" w:beforeAutospacing="0" w:after="294" w:afterAutospacing="0"/>
      </w:pPr>
      <w:r>
        <w:t>举世瞩目的2016美国总统大选。</w:t>
      </w:r>
      <w:proofErr w:type="gramStart"/>
      <w:r>
        <w:t>特朗普</w:t>
      </w:r>
      <w:proofErr w:type="gramEnd"/>
      <w:r>
        <w:t>和</w:t>
      </w:r>
      <w:proofErr w:type="gramStart"/>
      <w:r>
        <w:t>希拉</w:t>
      </w:r>
      <w:proofErr w:type="gramEnd"/>
      <w:r>
        <w:t>里分别代表共和党和民主党角逐总统大位。</w:t>
      </w:r>
    </w:p>
    <w:p w14:paraId="5AD7AAE4" w14:textId="77777777" w:rsidR="002B20F0" w:rsidRDefault="002B20F0" w:rsidP="002B20F0">
      <w:pPr>
        <w:pStyle w:val="a3"/>
        <w:widowControl/>
        <w:spacing w:before="294" w:beforeAutospacing="0" w:after="294" w:afterAutospacing="0"/>
      </w:pPr>
      <w:r>
        <w:t>选票最终开票结果显示，希拉里在全美普选选票上大胜</w:t>
      </w:r>
      <w:proofErr w:type="gramStart"/>
      <w:r>
        <w:t>特朗普</w:t>
      </w:r>
      <w:proofErr w:type="gramEnd"/>
      <w:r>
        <w:t>200多万张，但是最终问鼎白宫的却是</w:t>
      </w:r>
      <w:proofErr w:type="gramStart"/>
      <w:r>
        <w:t>特</w:t>
      </w:r>
      <w:proofErr w:type="gramEnd"/>
      <w:r>
        <w:t>朗普。为什么低票数的人反而获得了选举的成功呢？</w:t>
      </w:r>
    </w:p>
    <w:p w14:paraId="1EC3DF05" w14:textId="77777777" w:rsidR="002B20F0" w:rsidRDefault="002B20F0" w:rsidP="002B20F0">
      <w:pPr>
        <w:pStyle w:val="a3"/>
        <w:widowControl/>
        <w:spacing w:before="294" w:beforeAutospacing="0" w:after="294" w:afterAutospacing="0"/>
      </w:pPr>
      <w:r>
        <w:rPr>
          <w:rFonts w:hint="eastAsia"/>
        </w:rPr>
        <w:t>因为</w:t>
      </w:r>
      <w:r>
        <w:t>美国的选举制度并没有我们想象那么简单。</w:t>
      </w:r>
    </w:p>
    <w:p w14:paraId="5B4F95C3" w14:textId="77777777" w:rsidR="002B20F0" w:rsidRDefault="002B20F0" w:rsidP="002B20F0">
      <w:pPr>
        <w:pStyle w:val="a3"/>
        <w:widowControl/>
        <w:spacing w:before="294" w:beforeAutospacing="0" w:after="294" w:afterAutospacing="0"/>
      </w:pPr>
      <w:r>
        <w:t>总统由各州选出的选举人团投票产生，选举人代表选民意愿投票。总统候选人获得超过半数选举人票（至少270张）即可获胜。美国大选一州为一个选举人团单位，根据“胜者全得”原则，美国全体选民在总统候选人之间投票，随后各州统计每名候选人在本州所获实际选票数，超过半数的候选人即获得本州全部</w:t>
      </w:r>
      <w:r>
        <w:lastRenderedPageBreak/>
        <w:t>选举人票（注：除缅因和内布拉斯加两个州是按普选票得票比例分配选举人票外，其余48个州和华盛顿特区均实行“胜者全得”制度）。在选举人票方面，希拉里仅仅拿下232张，远不及</w:t>
      </w:r>
      <w:proofErr w:type="gramStart"/>
      <w:r>
        <w:t>特朗普</w:t>
      </w:r>
      <w:proofErr w:type="gramEnd"/>
      <w:r>
        <w:t>的306张。74张票的落差，让希拉里无力可回天。希拉里赢得比特朗普更多的民众投票。她获得了超过6500万张选票，是此前美国历史上总统大选第二多的选票，仅次于奥巴马。但因为</w:t>
      </w:r>
      <w:proofErr w:type="gramStart"/>
      <w:r>
        <w:t>特朗普赢得</w:t>
      </w:r>
      <w:proofErr w:type="gramEnd"/>
      <w:r>
        <w:t>了30个州的胜利，在选举人团票上，</w:t>
      </w:r>
      <w:proofErr w:type="gramStart"/>
      <w:r>
        <w:t>特朗普</w:t>
      </w:r>
      <w:proofErr w:type="gramEnd"/>
      <w:r>
        <w:t>却占据了优势，最终逆</w:t>
      </w:r>
      <w:proofErr w:type="gramStart"/>
      <w:r>
        <w:t>袭赢得</w:t>
      </w:r>
      <w:proofErr w:type="gramEnd"/>
      <w:r>
        <w:t>大选。</w:t>
      </w:r>
    </w:p>
    <w:p w14:paraId="1731369B" w14:textId="77777777" w:rsidR="002B20F0" w:rsidRPr="009C4D7D" w:rsidRDefault="002B20F0" w:rsidP="002B20F0">
      <w:pPr>
        <w:pStyle w:val="a3"/>
        <w:widowControl/>
        <w:spacing w:before="294" w:beforeAutospacing="0" w:after="294" w:afterAutospacing="0"/>
      </w:pPr>
      <w:r>
        <w:t>我们看到，</w:t>
      </w:r>
      <w:r w:rsidRPr="009C4D7D">
        <w:t>辛普森悖论现象在2016年美国大选上出现了。</w:t>
      </w:r>
    </w:p>
    <w:p w14:paraId="560886D7" w14:textId="77777777" w:rsidR="002B20F0" w:rsidRDefault="002B20F0" w:rsidP="002B20F0">
      <w:pPr>
        <w:pStyle w:val="a3"/>
        <w:widowControl/>
        <w:spacing w:before="294" w:beforeAutospacing="0" w:after="294" w:afterAutospacing="0"/>
      </w:pPr>
    </w:p>
    <w:p w14:paraId="2029B83B" w14:textId="77777777" w:rsidR="002B20F0" w:rsidRPr="009C4D7D" w:rsidRDefault="002B20F0" w:rsidP="002B20F0">
      <w:pPr>
        <w:pStyle w:val="a3"/>
        <w:widowControl/>
        <w:spacing w:before="294" w:beforeAutospacing="0" w:after="294" w:afterAutospacing="0"/>
        <w:rPr>
          <w:sz w:val="32"/>
          <w:szCs w:val="32"/>
        </w:rPr>
      </w:pPr>
      <w:r w:rsidRPr="009C4D7D">
        <w:rPr>
          <w:rFonts w:hint="eastAsia"/>
          <w:sz w:val="32"/>
          <w:szCs w:val="32"/>
        </w:rPr>
        <w:t>伯克森悖论：</w:t>
      </w:r>
    </w:p>
    <w:p w14:paraId="7B8D65E7" w14:textId="77777777" w:rsidR="002B20F0" w:rsidRDefault="002B20F0" w:rsidP="002B20F0">
      <w:pPr>
        <w:pStyle w:val="a3"/>
        <w:widowControl/>
      </w:pPr>
      <w:r>
        <w:t>伯克森悖论产生的原因是我们忽略了一部分统计数据，没有考虑全部的样本，导致出现以偏概全的现象。</w:t>
      </w:r>
    </w:p>
    <w:p w14:paraId="7A8B5124" w14:textId="77777777" w:rsidR="002B20F0" w:rsidRDefault="002B20F0" w:rsidP="002B20F0">
      <w:pPr>
        <w:pStyle w:val="a3"/>
        <w:widowControl/>
      </w:pPr>
      <w:r>
        <w:t>比如，出现“寒门出孝子，豪门出逆子”的原因，大概是因为寒门受到的关注度比较小，很多寒门中的逆子都被大家忽略了，大家只关注寒门中的孝子，而豪门的一举一动都是大家关注的，所以看上去豪门的逆子就比较多了。</w:t>
      </w:r>
    </w:p>
    <w:p w14:paraId="4DB4C697" w14:textId="77777777" w:rsidR="002B20F0" w:rsidRDefault="002B20F0" w:rsidP="002B20F0">
      <w:pPr>
        <w:pStyle w:val="a3"/>
        <w:widowControl/>
      </w:pPr>
      <w:r>
        <w:t>伯克森悖论里的错误，还出现在很多地方。比如，很多家长和学生有一个错误印象，学霸似乎学习很轻松，自己的孩子或者自己很努力却学不好，于是就得出结论，自己不是读书的料，努力也没有用。</w:t>
      </w:r>
    </w:p>
    <w:p w14:paraId="2B337A14" w14:textId="77777777" w:rsidR="002B20F0" w:rsidRDefault="002B20F0" w:rsidP="002B20F0">
      <w:pPr>
        <w:pStyle w:val="a3"/>
        <w:widowControl/>
      </w:pPr>
      <w:r>
        <w:lastRenderedPageBreak/>
        <w:t>真实情况是什么样的呢？我们假设一个年级500人，一半人用功，一半人不用功；再</w:t>
      </w:r>
      <w:proofErr w:type="gramStart"/>
      <w:r>
        <w:t>假设全</w:t>
      </w:r>
      <w:proofErr w:type="gramEnd"/>
      <w:r>
        <w:t>年级有100名学霸，其中80名用功，20名不用功。在这里，用功和成为学霸是正相关关系，但在旁人的眼中是怎么样呢？</w:t>
      </w:r>
    </w:p>
    <w:p w14:paraId="70DF2854" w14:textId="77777777" w:rsidR="002B20F0" w:rsidRDefault="002B20F0" w:rsidP="002B20F0">
      <w:pPr>
        <w:pStyle w:val="a3"/>
        <w:widowControl/>
      </w:pPr>
      <w:r>
        <w:t>大家只盯着学霸看，就会发现有20%的人明明不用功也能学好，就觉得学好和用不用功之间没有必然联系；然后大家又看那些用功学习的人，就会发现就算用功了，也有170/250=68%的人学不好。于是有些人就觉得，用功也没有用啊，学不好就是学不好，也不是</w:t>
      </w:r>
      <w:proofErr w:type="gramStart"/>
      <w:r>
        <w:t>我努不努力</w:t>
      </w:r>
      <w:proofErr w:type="gramEnd"/>
      <w:r>
        <w:t>能改变的。</w:t>
      </w:r>
    </w:p>
    <w:p w14:paraId="3C1B2144" w14:textId="77777777" w:rsidR="002B20F0" w:rsidRDefault="002B20F0" w:rsidP="002B20F0">
      <w:pPr>
        <w:pStyle w:val="a3"/>
        <w:widowControl/>
      </w:pPr>
      <w:r>
        <w:t>但认真算一下就会发现，用功的学生成为学霸的概率是80/250=32%，而不用功的人成为学霸的概率只有20/250=8%。不论资质怎么样，比起不用功的人，用功学习的人成为学霸的概率足足高出了4倍。之所以会产生前面的错觉，是因为我们忽略了那些既不用功、学得又差的人。</w:t>
      </w:r>
    </w:p>
    <w:p w14:paraId="77D80631" w14:textId="77777777" w:rsidR="002B20F0" w:rsidRDefault="002B20F0" w:rsidP="002B20F0">
      <w:pPr>
        <w:pStyle w:val="a3"/>
        <w:widowControl/>
      </w:pPr>
      <w:r>
        <w:t>柏克森悖论时刻提醒我们，我们的直观感觉总是建立在我们能够注意到的现象之上的，但真实的世界里包含了很多被我们忽视的现象，要了解真实的情况，就需要把那些忽视掉的情况都考虑进来。</w:t>
      </w:r>
    </w:p>
    <w:p w14:paraId="3572737F" w14:textId="77777777" w:rsidR="002B20F0" w:rsidRPr="009C4D7D" w:rsidRDefault="002B20F0" w:rsidP="002B20F0">
      <w:pPr>
        <w:pStyle w:val="a3"/>
        <w:widowControl/>
        <w:spacing w:before="294" w:beforeAutospacing="0" w:after="294" w:afterAutospacing="0"/>
        <w:rPr>
          <w:sz w:val="32"/>
          <w:szCs w:val="32"/>
        </w:rPr>
      </w:pPr>
      <w:r w:rsidRPr="009C4D7D">
        <w:rPr>
          <w:rFonts w:hint="eastAsia"/>
          <w:sz w:val="32"/>
          <w:szCs w:val="32"/>
        </w:rPr>
        <w:t>强加因果：</w:t>
      </w:r>
    </w:p>
    <w:p w14:paraId="02C5A5FC" w14:textId="77777777" w:rsidR="002B20F0" w:rsidRDefault="002B20F0" w:rsidP="002B20F0">
      <w:pPr>
        <w:pStyle w:val="a3"/>
        <w:widowControl/>
      </w:pPr>
      <w:r>
        <w:t>某大学的选修课实行挂牌授课制，即学生通过试听两周课来决定是否选修某位教师主讲的某一门课，结果有位教师主讲的某门课的选修人数达到了本年级在校生的85％。假设导致这一结果的真实原因是：这位教师对学生是否来听课和考试要求不严，学生易于蒙混过关。但在这种情况下，这位教师或教务部门对这一结果会解释说：学生选修的人数较多反映了这位教师的教学质量较高</w:t>
      </w:r>
    </w:p>
    <w:p w14:paraId="55461E7B" w14:textId="77777777" w:rsidR="002B20F0" w:rsidRPr="002B20F0" w:rsidRDefault="002B20F0">
      <w:pPr>
        <w:rPr>
          <w:rFonts w:hint="eastAsia"/>
        </w:rPr>
      </w:pPr>
    </w:p>
    <w:sectPr w:rsidR="002B20F0" w:rsidRPr="002B2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E8"/>
    <w:rsid w:val="002878A8"/>
    <w:rsid w:val="002B20F0"/>
    <w:rsid w:val="008310B7"/>
    <w:rsid w:val="00877EE8"/>
    <w:rsid w:val="009C4D7D"/>
    <w:rsid w:val="00C90573"/>
    <w:rsid w:val="00F9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362E"/>
  <w15:chartTrackingRefBased/>
  <w15:docId w15:val="{ED7689A5-8D96-4AB9-AE95-B1EBEF19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78A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B20F0"/>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jianping</dc:creator>
  <cp:keywords/>
  <dc:description/>
  <cp:lastModifiedBy>zheng jianping</cp:lastModifiedBy>
  <cp:revision>2</cp:revision>
  <dcterms:created xsi:type="dcterms:W3CDTF">2022-11-25T10:46:00Z</dcterms:created>
  <dcterms:modified xsi:type="dcterms:W3CDTF">2022-11-25T12:00:00Z</dcterms:modified>
</cp:coreProperties>
</file>