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72EDD" w14:textId="77777777" w:rsidR="008E1819" w:rsidRDefault="00CF5BA3" w:rsidP="00412564">
      <w:pPr>
        <w:spacing w:line="480" w:lineRule="auto"/>
        <w:rPr>
          <w:rFonts w:ascii="Arial Black" w:hAnsi="Arial Black"/>
          <w:sz w:val="24"/>
        </w:rPr>
      </w:pPr>
      <w:r w:rsidRPr="003D31D3">
        <w:rPr>
          <w:rFonts w:ascii="Arial Black" w:hAnsi="Arial Black"/>
          <w:sz w:val="32"/>
        </w:rPr>
        <w:t>Assignment</w:t>
      </w:r>
      <w:r w:rsidRPr="003D31D3">
        <w:rPr>
          <w:rFonts w:ascii="Arial Black" w:hAnsi="Arial Black"/>
          <w:sz w:val="24"/>
        </w:rPr>
        <w:tab/>
      </w:r>
      <w:r w:rsidR="003D31D3">
        <w:rPr>
          <w:rFonts w:ascii="Arial Black" w:hAnsi="Arial Black"/>
          <w:sz w:val="24"/>
        </w:rPr>
        <w:tab/>
      </w:r>
    </w:p>
    <w:p w14:paraId="0E293393" w14:textId="77777777" w:rsidR="008E1819" w:rsidRDefault="008E1819" w:rsidP="00412564">
      <w:pPr>
        <w:spacing w:line="480" w:lineRule="auto"/>
        <w:rPr>
          <w:rFonts w:ascii="BIZ UDPGothic" w:eastAsia="BIZ UDPGothic" w:hAnsi="BIZ UDPGothic"/>
          <w:sz w:val="22"/>
        </w:rPr>
      </w:pPr>
    </w:p>
    <w:p w14:paraId="2404589B" w14:textId="2AD40991" w:rsidR="001C05C9" w:rsidRDefault="001C05C9" w:rsidP="00412564">
      <w:pPr>
        <w:spacing w:line="480" w:lineRule="auto"/>
        <w:rPr>
          <w:rFonts w:ascii="BIZ UDPGothic" w:eastAsiaTheme="minorEastAsia" w:hAnsi="BIZ UDPGothic"/>
          <w:sz w:val="22"/>
        </w:rPr>
      </w:pPr>
    </w:p>
    <w:p w14:paraId="237FDC24" w14:textId="77777777" w:rsidR="009115E5" w:rsidRPr="008E1819" w:rsidRDefault="009115E5" w:rsidP="00412564">
      <w:pPr>
        <w:spacing w:line="480" w:lineRule="auto"/>
        <w:rPr>
          <w:rFonts w:ascii="BIZ UDPGothic" w:eastAsiaTheme="minorEastAsia" w:hAnsi="BIZ UDPGothic"/>
          <w:sz w:val="22"/>
        </w:rPr>
      </w:pPr>
    </w:p>
    <w:p w14:paraId="2502A64C" w14:textId="5DAC5056" w:rsidR="00CF5BA3" w:rsidRPr="003D31D3" w:rsidRDefault="00CF5BA3" w:rsidP="008E1819">
      <w:pPr>
        <w:spacing w:afterLines="50" w:after="156" w:line="480" w:lineRule="auto"/>
        <w:rPr>
          <w:rFonts w:ascii="Arial Black" w:hAnsi="Arial Black"/>
          <w:sz w:val="24"/>
        </w:rPr>
      </w:pPr>
      <w:r w:rsidRPr="003D31D3">
        <w:rPr>
          <w:rFonts w:ascii="BIZ UDPGothic" w:eastAsia="BIZ UDPGothic" w:hAnsi="BIZ UDPGothic"/>
          <w:sz w:val="22"/>
        </w:rPr>
        <w:t>Advertising Investment and Exposure</w:t>
      </w:r>
    </w:p>
    <w:p w14:paraId="7676376B" w14:textId="7B77B120" w:rsidR="006D5DA1" w:rsidRDefault="006D5DA1">
      <w:r>
        <w:rPr>
          <w:rFonts w:hint="eastAsia"/>
        </w:rPr>
        <w:t>Assume</w:t>
      </w:r>
      <w:r>
        <w:t xml:space="preserve"> that you are a marketing </w:t>
      </w:r>
      <w:r w:rsidR="000F4B4F">
        <w:t>executive</w:t>
      </w:r>
      <w:r>
        <w:t xml:space="preserve"> of our </w:t>
      </w:r>
      <w:r w:rsidR="008279BC">
        <w:t xml:space="preserve">firm and you are interested in </w:t>
      </w:r>
      <w:r w:rsidR="006C6E4A">
        <w:t>the efficiency</w:t>
      </w:r>
      <w:r w:rsidR="008279BC">
        <w:t xml:space="preserve"> </w:t>
      </w:r>
      <w:r w:rsidR="000A2712">
        <w:rPr>
          <w:rFonts w:hint="eastAsia"/>
        </w:rPr>
        <w:t>of</w:t>
      </w:r>
      <w:r w:rsidR="000A2712">
        <w:t xml:space="preserve"> </w:t>
      </w:r>
      <w:r w:rsidR="008279BC">
        <w:t>the firm’s expenditure</w:t>
      </w:r>
      <w:r w:rsidR="0000284D">
        <w:t>s</w:t>
      </w:r>
      <w:r w:rsidR="008279BC">
        <w:t xml:space="preserve"> on advertising transform into actual exposure</w:t>
      </w:r>
      <w:r>
        <w:t>. The advertising investment (</w:t>
      </w:r>
      <w:r w:rsidR="00732906">
        <w:t>in million dollars</w:t>
      </w:r>
      <w:r>
        <w:t>)</w:t>
      </w:r>
      <w:r w:rsidR="00732906">
        <w:t xml:space="preserve"> and exposure (in </w:t>
      </w:r>
      <w:r w:rsidR="001655B5">
        <w:t>bi</w:t>
      </w:r>
      <w:r w:rsidR="00732906">
        <w:t>llion person-times)</w:t>
      </w:r>
      <w:r w:rsidR="008D2CC1">
        <w:t xml:space="preserve"> of the past 4 years in 3 main markets of the </w:t>
      </w:r>
      <w:r w:rsidR="008279BC">
        <w:t>firm</w:t>
      </w:r>
      <w:r w:rsidR="008D2CC1">
        <w:t xml:space="preserve"> are summarized in the following table. </w:t>
      </w:r>
      <w:r w:rsidR="001967C7">
        <w:t xml:space="preserve">Note that the advertising exposure in </w:t>
      </w:r>
      <w:r w:rsidR="001655B5">
        <w:t>country</w:t>
      </w:r>
      <w:r w:rsidR="001967C7">
        <w:t xml:space="preserve"> C is severely affected </w:t>
      </w:r>
      <w:r w:rsidR="0001057F">
        <w:t>by</w:t>
      </w:r>
      <w:r w:rsidR="0071651E">
        <w:t xml:space="preserve"> </w:t>
      </w:r>
      <w:r w:rsidR="00473F1D">
        <w:t xml:space="preserve">a sudden </w:t>
      </w:r>
      <w:r w:rsidR="0071651E" w:rsidRPr="00504650">
        <w:rPr>
          <w:color w:val="FF0000"/>
        </w:rPr>
        <w:t>pandemic</w:t>
      </w:r>
      <w:r w:rsidR="00A04011">
        <w:t xml:space="preserve"> in year 2020</w:t>
      </w:r>
      <w:r w:rsidR="0001057F">
        <w:t xml:space="preserve">, </w:t>
      </w:r>
      <w:r w:rsidR="00FD015B">
        <w:t>please</w:t>
      </w:r>
      <w:r w:rsidR="0001057F">
        <w:t xml:space="preserve"> exclude </w:t>
      </w:r>
      <w:r w:rsidR="006675F6">
        <w:t xml:space="preserve">this </w:t>
      </w:r>
      <w:r w:rsidR="000844F3">
        <w:t>sample</w:t>
      </w:r>
      <w:r w:rsidR="0001057F">
        <w:t xml:space="preserve"> in </w:t>
      </w:r>
      <w:r w:rsidR="00FD015B">
        <w:t>your</w:t>
      </w:r>
      <w:r w:rsidR="0097627B">
        <w:t xml:space="preserve"> </w:t>
      </w:r>
      <w:r w:rsidR="0097627B">
        <w:rPr>
          <w:rFonts w:hint="eastAsia"/>
        </w:rPr>
        <w:t>regression</w:t>
      </w:r>
      <w:r w:rsidR="0001057F">
        <w:t>.</w:t>
      </w:r>
    </w:p>
    <w:p w14:paraId="1B591AC6" w14:textId="4464EA48" w:rsidR="007D2E1C" w:rsidRDefault="007D2E1C"/>
    <w:tbl>
      <w:tblPr>
        <w:tblW w:w="5600" w:type="dxa"/>
        <w:jc w:val="center"/>
        <w:tblLook w:val="04A0" w:firstRow="1" w:lastRow="0" w:firstColumn="1" w:lastColumn="0" w:noHBand="0" w:noVBand="1"/>
      </w:tblPr>
      <w:tblGrid>
        <w:gridCol w:w="1040"/>
        <w:gridCol w:w="1040"/>
        <w:gridCol w:w="1760"/>
        <w:gridCol w:w="1760"/>
      </w:tblGrid>
      <w:tr w:rsidR="00D471F7" w:rsidRPr="00D471F7" w14:paraId="230C6B6A" w14:textId="77777777" w:rsidTr="00D471F7">
        <w:trPr>
          <w:trHeight w:val="400"/>
          <w:jc w:val="center"/>
        </w:trPr>
        <w:tc>
          <w:tcPr>
            <w:tcW w:w="10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C20A7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Country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3DA2F9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Year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A21169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Ad. Investment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2B2A7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Ad. Exposure</w:t>
            </w:r>
          </w:p>
        </w:tc>
      </w:tr>
      <w:tr w:rsidR="00D471F7" w:rsidRPr="00D471F7" w14:paraId="4E45312F" w14:textId="77777777" w:rsidTr="00D471F7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818492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79E52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17BFE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E8EB2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171.7</w:t>
            </w:r>
          </w:p>
        </w:tc>
      </w:tr>
      <w:tr w:rsidR="00D471F7" w:rsidRPr="00D471F7" w14:paraId="433436AF" w14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F7CAED7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C54FB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50A15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ACDB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241.2</w:t>
            </w:r>
          </w:p>
        </w:tc>
      </w:tr>
      <w:tr w:rsidR="00D471F7" w:rsidRPr="00D471F7" w14:paraId="4064A759" w14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522AB58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42BA7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B99F5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E223E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199.5</w:t>
            </w:r>
          </w:p>
        </w:tc>
      </w:tr>
      <w:tr w:rsidR="00D471F7" w:rsidRPr="00D471F7" w14:paraId="63B6B571" w14:textId="77777777" w:rsidTr="00D471F7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074E0DD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E36ED4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F8E44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1729D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338.6</w:t>
            </w:r>
          </w:p>
        </w:tc>
      </w:tr>
      <w:tr w:rsidR="00D471F7" w:rsidRPr="00D471F7" w14:paraId="3AD9F107" w14:textId="77777777" w:rsidTr="00D471F7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35BAA08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6EA06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C9810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62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253E8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3204.3</w:t>
            </w:r>
          </w:p>
        </w:tc>
      </w:tr>
      <w:tr w:rsidR="00D471F7" w:rsidRPr="00D471F7" w14:paraId="6085151E" w14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6007C39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A7903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14DEC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75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0485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4062.3</w:t>
            </w:r>
          </w:p>
        </w:tc>
      </w:tr>
      <w:tr w:rsidR="00D471F7" w:rsidRPr="00D471F7" w14:paraId="43F3DBC8" w14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C87FF94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4CF3F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6EBE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69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8341B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FF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FF0000"/>
                <w:kern w:val="0"/>
                <w:sz w:val="20"/>
              </w:rPr>
              <w:t>1305.6</w:t>
            </w:r>
          </w:p>
        </w:tc>
      </w:tr>
      <w:tr w:rsidR="00D471F7" w:rsidRPr="00D471F7" w14:paraId="61E934EF" w14:textId="77777777" w:rsidTr="00D471F7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D4357AD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8787C1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FACFD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57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4C3064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2712.1</w:t>
            </w:r>
          </w:p>
        </w:tc>
      </w:tr>
      <w:tr w:rsidR="00D471F7" w:rsidRPr="00D471F7" w14:paraId="62336255" w14:textId="77777777" w:rsidTr="00D471F7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08F0A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40C9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E23CD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39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065EF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1021.4</w:t>
            </w:r>
          </w:p>
        </w:tc>
      </w:tr>
      <w:tr w:rsidR="00D471F7" w:rsidRPr="00D471F7" w14:paraId="2151EC10" w14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8502EEB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4D79E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0B7F8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41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E6A53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1142.3</w:t>
            </w:r>
          </w:p>
        </w:tc>
      </w:tr>
      <w:tr w:rsidR="00D471F7" w:rsidRPr="00D471F7" w14:paraId="7E210A7A" w14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ED9E9AB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62660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B283C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36D33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1317.2</w:t>
            </w:r>
          </w:p>
        </w:tc>
      </w:tr>
      <w:tr w:rsidR="00D471F7" w:rsidRPr="00D471F7" w14:paraId="10F50B45" w14:textId="77777777" w:rsidTr="00D471F7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49BD910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326A2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DFD4E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31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FB54E8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797.7</w:t>
            </w:r>
          </w:p>
        </w:tc>
      </w:tr>
    </w:tbl>
    <w:p w14:paraId="6E7CA984" w14:textId="3F80133B" w:rsidR="007D2E1C" w:rsidRDefault="007D2E1C"/>
    <w:p w14:paraId="44CBF0CE" w14:textId="3401E147" w:rsidR="00B36F80" w:rsidRDefault="000D4DC8" w:rsidP="007D2E1C">
      <w:pPr>
        <w:pStyle w:val="a3"/>
        <w:numPr>
          <w:ilvl w:val="0"/>
          <w:numId w:val="2"/>
        </w:numPr>
        <w:ind w:firstLineChars="0"/>
      </w:pPr>
      <w:r>
        <w:t xml:space="preserve">Draw the scatter </w:t>
      </w:r>
      <w:r w:rsidR="003D3496">
        <w:t>diagram</w:t>
      </w:r>
      <w:r w:rsidR="00B007BF">
        <w:t xml:space="preserve">: </w:t>
      </w:r>
      <w:r w:rsidR="00B007BF" w:rsidRPr="003D3496">
        <w:rPr>
          <w:i/>
        </w:rPr>
        <w:t>Ad. Exposure</w:t>
      </w:r>
      <w:r w:rsidR="00B007BF">
        <w:t xml:space="preserve"> as the dependent variable and </w:t>
      </w:r>
      <w:r w:rsidR="00B007BF" w:rsidRPr="003D3496">
        <w:rPr>
          <w:i/>
        </w:rPr>
        <w:t>Ad. Investment</w:t>
      </w:r>
      <w:r w:rsidR="00B007BF">
        <w:t xml:space="preserve"> as the independent variable.</w:t>
      </w:r>
      <w:r w:rsidR="00022F3A">
        <w:t xml:space="preserve"> </w:t>
      </w:r>
      <w:r w:rsidR="00251B5F">
        <w:t>D</w:t>
      </w:r>
      <w:r w:rsidR="002365C5">
        <w:t>etermine</w:t>
      </w:r>
      <w:r w:rsidR="006F19E3">
        <w:t xml:space="preserve"> the</w:t>
      </w:r>
      <w:r w:rsidR="00D24103">
        <w:t xml:space="preserve"> </w:t>
      </w:r>
      <w:r w:rsidR="006F19E3">
        <w:t>regression models</w:t>
      </w:r>
      <w:r w:rsidR="00443574">
        <w:t xml:space="preserve"> henceforth</w:t>
      </w:r>
      <w:r w:rsidR="006F19E3">
        <w:t xml:space="preserve"> </w:t>
      </w:r>
      <w:r w:rsidR="00E810F9">
        <w:t xml:space="preserve">with OLS </w:t>
      </w:r>
      <w:r w:rsidR="00FD3B24">
        <w:t>in</w:t>
      </w:r>
      <w:r w:rsidR="006C58DF">
        <w:t xml:space="preserve"> </w:t>
      </w:r>
      <w:r w:rsidR="006C58DF" w:rsidRPr="008C355A">
        <w:rPr>
          <w:b/>
        </w:rPr>
        <w:t>Excel</w:t>
      </w:r>
      <w:r w:rsidR="006C58DF">
        <w:t>.</w:t>
      </w:r>
    </w:p>
    <w:p w14:paraId="53BFADDA" w14:textId="298BBAC1" w:rsidR="002365C5" w:rsidRDefault="00A04011" w:rsidP="002365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Estimate</w:t>
      </w:r>
      <w:r>
        <w:t xml:space="preserve"> the linear regression function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What is the advertising exposure</w:t>
      </w:r>
      <w:r w:rsidR="00AD457C">
        <w:t xml:space="preserve"> in </w:t>
      </w:r>
      <w:r w:rsidR="001655B5">
        <w:t>country</w:t>
      </w:r>
      <w:r w:rsidR="00AD457C">
        <w:t xml:space="preserve"> C in 2020</w:t>
      </w:r>
      <w:r>
        <w:t xml:space="preserve"> implie</w:t>
      </w:r>
      <w:r w:rsidR="008047E1">
        <w:t>d</w:t>
      </w:r>
      <w:r>
        <w:t xml:space="preserve"> by your</w:t>
      </w:r>
      <w:r w:rsidR="00AD457C">
        <w:t xml:space="preserve"> result if the pandemic did not happen? </w:t>
      </w:r>
    </w:p>
    <w:p w14:paraId="71FEBE23" w14:textId="774B875B" w:rsidR="00361EB5" w:rsidRDefault="00361EB5" w:rsidP="002365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Estimate</w:t>
      </w:r>
      <w:r>
        <w:t xml:space="preserve"> the quadratic regression function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  <w:r w:rsidR="00105F09">
        <w:t xml:space="preserve"> What is the advertising exposure in </w:t>
      </w:r>
      <w:r w:rsidR="001655B5">
        <w:t>country</w:t>
      </w:r>
      <w:r w:rsidR="00105F09">
        <w:t xml:space="preserve"> C in 2020 implied by your result if the pandemic did not happen? </w:t>
      </w:r>
    </w:p>
    <w:p w14:paraId="43A1D99F" w14:textId="0D4214E1" w:rsidR="00105F09" w:rsidRDefault="00105F09" w:rsidP="00B8676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 xml:space="preserve">ompare the two regression functions. Which fits the observed data better? </w:t>
      </w:r>
      <w:r w:rsidR="00B70A5E">
        <w:t xml:space="preserve">How you draw this conclusion? </w:t>
      </w:r>
      <w:r w:rsidR="00046FEB">
        <w:t>Can</w:t>
      </w:r>
      <w:r w:rsidR="007D20A4">
        <w:t xml:space="preserve"> incorporating </w:t>
      </w:r>
      <w:r w:rsidR="00B53B28">
        <w:t xml:space="preserve">a </w:t>
      </w:r>
      <w:r w:rsidR="007D20A4">
        <w:t>cubic term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7D20A4">
        <w:t>)</w:t>
      </w:r>
      <w:r w:rsidR="00046FEB">
        <w:t xml:space="preserve"> further improve the fitting </w:t>
      </w:r>
      <w:r w:rsidR="007D20A4">
        <w:t xml:space="preserve">performance? </w:t>
      </w:r>
      <w:r w:rsidR="00B70A5E">
        <w:t>Verify your answer</w:t>
      </w:r>
      <w:r w:rsidR="007C5015">
        <w:t xml:space="preserve"> </w:t>
      </w:r>
      <w:r w:rsidR="00240C19">
        <w:t>without actually conduct</w:t>
      </w:r>
      <w:r w:rsidR="00B53738">
        <w:t>ing</w:t>
      </w:r>
      <w:r w:rsidR="00240C19">
        <w:t xml:space="preserve"> the</w:t>
      </w:r>
      <w:r w:rsidR="00C56E18">
        <w:t xml:space="preserve"> regression.</w:t>
      </w:r>
      <w:r w:rsidR="009D6995">
        <w:t xml:space="preserve"> </w:t>
      </w:r>
    </w:p>
    <w:p w14:paraId="23A7C847" w14:textId="318AEE42" w:rsidR="00CC7890" w:rsidRDefault="00CC7890" w:rsidP="00CC7890">
      <w:pPr>
        <w:pStyle w:val="a3"/>
        <w:ind w:left="840" w:firstLineChars="0" w:firstLine="0"/>
      </w:pPr>
    </w:p>
    <w:p w14:paraId="39E31FF6" w14:textId="77777777" w:rsidR="00862A74" w:rsidRDefault="00862A74" w:rsidP="00CC7890">
      <w:pPr>
        <w:pStyle w:val="a3"/>
        <w:ind w:left="840" w:firstLineChars="0" w:firstLine="0"/>
      </w:pPr>
    </w:p>
    <w:p w14:paraId="7930254B" w14:textId="786DAF31" w:rsidR="002365C5" w:rsidRDefault="00A84AB8" w:rsidP="007D2E1C">
      <w:pPr>
        <w:pStyle w:val="a3"/>
        <w:numPr>
          <w:ilvl w:val="0"/>
          <w:numId w:val="2"/>
        </w:numPr>
        <w:ind w:firstLineChars="0"/>
      </w:pPr>
      <w:r>
        <w:t xml:space="preserve">A supplementary material provides the total </w:t>
      </w:r>
      <w:r w:rsidR="001B6B0E">
        <w:t>advertisement</w:t>
      </w:r>
      <w:r w:rsidR="00816A28">
        <w:t xml:space="preserve"> exposure ca</w:t>
      </w:r>
      <w:r w:rsidR="00862A74">
        <w:t>pacity</w:t>
      </w:r>
      <w:r w:rsidR="00816A28">
        <w:t xml:space="preserve"> (</w:t>
      </w:r>
      <w:r w:rsidR="006755B7" w:rsidRPr="006755B7">
        <w:rPr>
          <w:i/>
        </w:rPr>
        <w:t>Market Size</w:t>
      </w:r>
      <w:r w:rsidR="006755B7">
        <w:t xml:space="preserve">, </w:t>
      </w:r>
      <w:r w:rsidR="00816A28">
        <w:t xml:space="preserve">in million person-times) each </w:t>
      </w:r>
      <w:r w:rsidR="001655B5">
        <w:t>country</w:t>
      </w:r>
      <w:r w:rsidR="00816A28">
        <w:t xml:space="preserve"> can provide</w:t>
      </w:r>
      <w:r w:rsidR="008B1A88">
        <w:t xml:space="preserve"> per year</w:t>
      </w:r>
      <w:r w:rsidR="00816A28">
        <w:t>.</w:t>
      </w:r>
      <w:r w:rsidR="006755B7">
        <w:t xml:space="preserve"> You calculate the </w:t>
      </w:r>
      <w:r w:rsidR="00D216E4">
        <w:t xml:space="preserve">advertisement </w:t>
      </w:r>
      <w:r w:rsidR="006755B7">
        <w:lastRenderedPageBreak/>
        <w:t>coverage (</w:t>
      </w:r>
      <w:r w:rsidR="006755B7" w:rsidRPr="006755B7">
        <w:rPr>
          <w:i/>
        </w:rPr>
        <w:t>Ad. Coverage</w:t>
      </w:r>
      <w:r w:rsidR="006755B7">
        <w:t xml:space="preserve"> </w:t>
      </w:r>
      <m:oMath>
        <m:r>
          <w:rPr>
            <w:rFonts w:ascii="Cambria Math" w:hAnsi="Cambria Math"/>
          </w:rPr>
          <m:t>=</m:t>
        </m:r>
      </m:oMath>
      <w:r w:rsidR="006755B7">
        <w:rPr>
          <w:rFonts w:hint="eastAsia"/>
        </w:rPr>
        <w:t xml:space="preserve"> </w:t>
      </w:r>
      <w:r w:rsidR="006755B7" w:rsidRPr="006755B7">
        <w:rPr>
          <w:rFonts w:hint="eastAsia"/>
          <w:i/>
        </w:rPr>
        <w:t>A</w:t>
      </w:r>
      <w:r w:rsidR="006755B7" w:rsidRPr="006755B7">
        <w:rPr>
          <w:i/>
        </w:rPr>
        <w:t>d. Exposure</w:t>
      </w:r>
      <m:oMath>
        <m:r>
          <w:rPr>
            <w:rFonts w:ascii="Cambria Math" w:hAnsi="Cambria Math"/>
          </w:rPr>
          <m:t>/</m:t>
        </m:r>
      </m:oMath>
      <w:r w:rsidR="006755B7" w:rsidRPr="006755B7">
        <w:rPr>
          <w:rFonts w:hint="eastAsia"/>
          <w:i/>
        </w:rPr>
        <w:t>M</w:t>
      </w:r>
      <w:proofErr w:type="spellStart"/>
      <w:r w:rsidR="006755B7" w:rsidRPr="006755B7">
        <w:rPr>
          <w:i/>
        </w:rPr>
        <w:t>arket</w:t>
      </w:r>
      <w:proofErr w:type="spellEnd"/>
      <w:r w:rsidR="006755B7" w:rsidRPr="006755B7">
        <w:rPr>
          <w:i/>
        </w:rPr>
        <w:t xml:space="preserve"> Size</w:t>
      </w:r>
      <w:r w:rsidR="006755B7">
        <w:t xml:space="preserve">) </w:t>
      </w:r>
      <w:r w:rsidR="00AC74C7">
        <w:t xml:space="preserve">as summarized the following table. </w:t>
      </w:r>
    </w:p>
    <w:p w14:paraId="17B5AFAA" w14:textId="3020D537" w:rsidR="0043680D" w:rsidRDefault="0043680D" w:rsidP="0043680D">
      <w:pPr>
        <w:pStyle w:val="a3"/>
        <w:ind w:left="420" w:firstLineChars="0" w:firstLine="0"/>
      </w:pP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1040"/>
        <w:gridCol w:w="1040"/>
        <w:gridCol w:w="1760"/>
        <w:gridCol w:w="1760"/>
        <w:gridCol w:w="1280"/>
        <w:gridCol w:w="1760"/>
      </w:tblGrid>
      <w:tr w:rsidR="00D471F7" w:rsidRPr="00D471F7" w14:paraId="243D158B" w14:textId="77777777" w:rsidTr="00D471F7">
        <w:trPr>
          <w:trHeight w:val="400"/>
          <w:jc w:val="center"/>
        </w:trPr>
        <w:tc>
          <w:tcPr>
            <w:tcW w:w="10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E11F6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Country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3EAF4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Year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C94B49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Ad. Investment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5A15A6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Ad. Exposure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FD4AF5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Market Size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1880C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Ad. Coverage</w:t>
            </w:r>
          </w:p>
        </w:tc>
      </w:tr>
      <w:tr w:rsidR="00D471F7" w:rsidRPr="00D471F7" w14:paraId="2AD4470E" w14:textId="77777777" w:rsidTr="00D471F7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703F86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1E334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60E78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5DD7E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171.7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1F2B0E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1422.4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6A5C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12.07%</w:t>
            </w:r>
          </w:p>
        </w:tc>
      </w:tr>
      <w:tr w:rsidR="00D471F7" w:rsidRPr="00D471F7" w14:paraId="55B0C79F" w14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CB6B2D6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791E8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56D23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8BB4C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241.2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F161585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47106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16.96%</w:t>
            </w:r>
          </w:p>
        </w:tc>
      </w:tr>
      <w:tr w:rsidR="00D471F7" w:rsidRPr="00D471F7" w14:paraId="2A709E98" w14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9E713CC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F6EAC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962C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F0014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199.5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8830743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A62E5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14.03%</w:t>
            </w:r>
          </w:p>
        </w:tc>
      </w:tr>
      <w:tr w:rsidR="00D471F7" w:rsidRPr="00D471F7" w14:paraId="60211D4A" w14:textId="77777777" w:rsidTr="00D471F7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D80F7EC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B3F63F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FA9CBC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5BCDEF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338.6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6F82A8E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57689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23.80%</w:t>
            </w:r>
          </w:p>
        </w:tc>
      </w:tr>
      <w:tr w:rsidR="00D471F7" w:rsidRPr="00D471F7" w14:paraId="05E118CA" w14:textId="77777777" w:rsidTr="00D471F7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6D9093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03870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1DCDC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62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291EF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3204.3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351F2C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7704.8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987F2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41.59%</w:t>
            </w:r>
          </w:p>
        </w:tc>
      </w:tr>
      <w:tr w:rsidR="00D471F7" w:rsidRPr="00D471F7" w14:paraId="3EE775F2" w14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780A552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30D83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A2272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75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850AC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4062.3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44BA77B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50115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52.72%</w:t>
            </w:r>
          </w:p>
        </w:tc>
      </w:tr>
      <w:tr w:rsidR="00D471F7" w:rsidRPr="00D471F7" w14:paraId="085D1522" w14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0A48D5E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041CA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8B8C6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69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56E53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FF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FF0000"/>
                <w:kern w:val="0"/>
                <w:sz w:val="20"/>
              </w:rPr>
              <w:t>1305.6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17663A9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A0776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FF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FF0000"/>
                <w:kern w:val="0"/>
                <w:sz w:val="20"/>
              </w:rPr>
              <w:t>16.95%</w:t>
            </w:r>
          </w:p>
        </w:tc>
      </w:tr>
      <w:tr w:rsidR="00D471F7" w:rsidRPr="00D471F7" w14:paraId="42592ACB" w14:textId="77777777" w:rsidTr="00D471F7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600816E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724F20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524356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57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E0360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2712.1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4043825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EA94C0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35.20%</w:t>
            </w:r>
          </w:p>
        </w:tc>
      </w:tr>
      <w:tr w:rsidR="00D471F7" w:rsidRPr="00D471F7" w14:paraId="6037CAA2" w14:textId="77777777" w:rsidTr="00D471F7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CB8B8E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5BBC7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17810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39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7F58C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1021.4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B3DFBE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3499.6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B3471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29.19%</w:t>
            </w:r>
          </w:p>
        </w:tc>
      </w:tr>
      <w:tr w:rsidR="00D471F7" w:rsidRPr="00D471F7" w14:paraId="4D7732C9" w14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765A528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DD67B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A1C8E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41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62E68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1142.3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16F15D1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491B9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32.64%</w:t>
            </w:r>
          </w:p>
        </w:tc>
      </w:tr>
      <w:tr w:rsidR="00D471F7" w:rsidRPr="00D471F7" w14:paraId="02163C5F" w14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0E4206C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CB7D5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55619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4D053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1317.2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858F8C9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D21CB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37.64%</w:t>
            </w:r>
          </w:p>
        </w:tc>
      </w:tr>
      <w:tr w:rsidR="00D471F7" w:rsidRPr="00D471F7" w14:paraId="521D2360" w14:textId="77777777" w:rsidTr="00D471F7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A16B0E6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D3DBA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5CEB5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31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7A9D4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797.7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21B0D12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D14A53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22.79%</w:t>
            </w:r>
          </w:p>
        </w:tc>
      </w:tr>
    </w:tbl>
    <w:p w14:paraId="592413E0" w14:textId="61FAA7DB" w:rsidR="0043680D" w:rsidRDefault="0043680D" w:rsidP="0043680D">
      <w:pPr>
        <w:pStyle w:val="a3"/>
        <w:ind w:left="420" w:firstLineChars="0" w:firstLine="0"/>
      </w:pPr>
    </w:p>
    <w:p w14:paraId="13035727" w14:textId="2C04A407" w:rsidR="002365C5" w:rsidRDefault="00733994" w:rsidP="002365C5">
      <w:pPr>
        <w:pStyle w:val="a3"/>
        <w:numPr>
          <w:ilvl w:val="1"/>
          <w:numId w:val="2"/>
        </w:numPr>
        <w:ind w:firstLineChars="0"/>
      </w:pPr>
      <w:r>
        <w:t>Draw the scatter diagram</w:t>
      </w:r>
      <w:r w:rsidR="00404293">
        <w:t xml:space="preserve"> with</w:t>
      </w:r>
      <w:r>
        <w:t xml:space="preserve"> </w:t>
      </w:r>
      <w:r w:rsidRPr="003D3496">
        <w:rPr>
          <w:i/>
        </w:rPr>
        <w:t xml:space="preserve">Ad. </w:t>
      </w:r>
      <w:r>
        <w:rPr>
          <w:i/>
        </w:rPr>
        <w:t>Coverage</w:t>
      </w:r>
      <w:r>
        <w:t xml:space="preserve"> as the </w:t>
      </w:r>
      <w:r w:rsidR="00404293">
        <w:t xml:space="preserve">new </w:t>
      </w:r>
      <w:r>
        <w:t xml:space="preserve">dependent variable. </w:t>
      </w:r>
      <w:r w:rsidR="0021274B">
        <w:t>Which do you think is mor</w:t>
      </w:r>
      <w:r w:rsidR="00260936">
        <w:t>e proper, the linear o</w:t>
      </w:r>
      <w:r w:rsidR="00700633">
        <w:t>r</w:t>
      </w:r>
      <w:r w:rsidR="00260936">
        <w:t xml:space="preserve"> the </w:t>
      </w:r>
      <w:r w:rsidR="00D229CB">
        <w:t>quadratic</w:t>
      </w:r>
      <w:r w:rsidR="00260936">
        <w:t xml:space="preserve"> form</w:t>
      </w:r>
      <w:r w:rsidR="00D229CB">
        <w:t xml:space="preserve">? </w:t>
      </w:r>
      <w:r w:rsidR="0076513E">
        <w:t>Verify your answer.</w:t>
      </w:r>
    </w:p>
    <w:p w14:paraId="4F71BBC8" w14:textId="6ED404F5" w:rsidR="00404293" w:rsidRDefault="00404293" w:rsidP="002365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Estimate</w:t>
      </w:r>
      <w:r>
        <w:t xml:space="preserve"> </w:t>
      </w:r>
      <w:r w:rsidR="00180179">
        <w:t>a linear</w:t>
      </w:r>
      <w:r>
        <w:t xml:space="preserve"> regression function </w:t>
      </w:r>
      <w:r w:rsidR="00180179">
        <w:t>as in question 1a</w:t>
      </w:r>
      <w:r>
        <w:t xml:space="preserve"> with </w:t>
      </w:r>
      <w:r w:rsidRPr="003D3496">
        <w:rPr>
          <w:i/>
        </w:rPr>
        <w:t xml:space="preserve">Ad. </w:t>
      </w:r>
      <w:r>
        <w:rPr>
          <w:i/>
        </w:rPr>
        <w:t>Coverage</w:t>
      </w:r>
      <w:r>
        <w:t xml:space="preserve"> as the new dependent variable. </w:t>
      </w:r>
      <w:r w:rsidR="006D347C">
        <w:t xml:space="preserve">What is the advertising coverage in </w:t>
      </w:r>
      <w:r w:rsidR="001655B5">
        <w:t>country</w:t>
      </w:r>
      <w:r w:rsidR="006D347C">
        <w:t xml:space="preserve"> C in 2020 implied by your result if the pandemic did not happen?</w:t>
      </w:r>
    </w:p>
    <w:p w14:paraId="3BF605B7" w14:textId="5AC92CFE" w:rsidR="006D347C" w:rsidRDefault="007A7D6F" w:rsidP="002365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hat</w:t>
      </w:r>
      <w:r w:rsidR="00006DC6">
        <w:t xml:space="preserve"> i</w:t>
      </w:r>
      <w:r>
        <w:t xml:space="preserve">s the potential defect of </w:t>
      </w:r>
      <w:r w:rsidR="003554D4">
        <w:t xml:space="preserve">the linear form </w:t>
      </w:r>
      <w:r w:rsidR="009C4457">
        <w:t xml:space="preserve">(especially </w:t>
      </w:r>
      <w:r w:rsidR="007149BC">
        <w:t>when</w:t>
      </w:r>
      <w:r w:rsidR="009C4457">
        <w:t xml:space="preserve"> </w:t>
      </w:r>
      <w:r w:rsidR="003554D4">
        <w:t>the dependent variable is in percentage</w:t>
      </w:r>
      <w:r w:rsidR="009C4457">
        <w:t>)</w:t>
      </w:r>
      <w:r w:rsidR="003554D4">
        <w:t>?</w:t>
      </w:r>
      <w:r w:rsidR="009C4457">
        <w:t xml:space="preserve"> </w:t>
      </w:r>
      <w:r w:rsidR="00CD6EDD">
        <w:t>Come up with</w:t>
      </w:r>
      <w:r w:rsidR="009C4457">
        <w:t xml:space="preserve"> a method to alleviate </w:t>
      </w:r>
      <w:r w:rsidR="006B3EFE">
        <w:t>(</w:t>
      </w:r>
      <w:r w:rsidR="009C4457">
        <w:t>or resolve</w:t>
      </w:r>
      <w:r w:rsidR="009F004B">
        <w:t xml:space="preserve"> if possible</w:t>
      </w:r>
      <w:r w:rsidR="006B3EFE">
        <w:t>)</w:t>
      </w:r>
      <w:r w:rsidR="009C4457">
        <w:t xml:space="preserve"> </w:t>
      </w:r>
      <w:r w:rsidR="009F004B">
        <w:t>such defect</w:t>
      </w:r>
      <w:r w:rsidR="009C4457">
        <w:t>.</w:t>
      </w:r>
    </w:p>
    <w:p w14:paraId="0101F32C" w14:textId="6EFDA594" w:rsidR="00CC7890" w:rsidRDefault="00CC7890" w:rsidP="00CC7890">
      <w:pPr>
        <w:pStyle w:val="a3"/>
        <w:ind w:left="840" w:firstLineChars="0" w:firstLine="0"/>
      </w:pPr>
    </w:p>
    <w:p w14:paraId="13C617C7" w14:textId="77777777" w:rsidR="00862A74" w:rsidRPr="003554D4" w:rsidRDefault="00862A74" w:rsidP="00CC7890">
      <w:pPr>
        <w:pStyle w:val="a3"/>
        <w:ind w:left="840" w:firstLineChars="0" w:firstLine="0"/>
      </w:pPr>
    </w:p>
    <w:p w14:paraId="6BA257B0" w14:textId="11338AA5" w:rsidR="002365C5" w:rsidRDefault="000F4B4F" w:rsidP="007D2E1C">
      <w:pPr>
        <w:pStyle w:val="a3"/>
        <w:numPr>
          <w:ilvl w:val="0"/>
          <w:numId w:val="2"/>
        </w:numPr>
        <w:ind w:firstLineChars="0"/>
      </w:pPr>
      <w:r>
        <w:t xml:space="preserve">The </w:t>
      </w:r>
      <w:r w:rsidR="00F71680">
        <w:t xml:space="preserve">marketing manager in charge of </w:t>
      </w:r>
      <w:r w:rsidR="001655B5">
        <w:t>country</w:t>
      </w:r>
      <w:r w:rsidR="00F71680">
        <w:t xml:space="preserve"> C provides a detailed table containing seasonal data of the past 4 years as summarized below. </w:t>
      </w:r>
      <w:r w:rsidR="00030DA7">
        <w:t>(Given that you concentrate on a single market now, it’s no longer necessary to adjust the data with market size.)</w:t>
      </w:r>
    </w:p>
    <w:p w14:paraId="60EFE625" w14:textId="6E5D027D" w:rsidR="00270E2A" w:rsidRDefault="00270E2A" w:rsidP="00270E2A">
      <w:pPr>
        <w:pStyle w:val="a3"/>
        <w:ind w:left="420" w:firstLineChars="0" w:firstLine="0"/>
      </w:pPr>
    </w:p>
    <w:tbl>
      <w:tblPr>
        <w:tblW w:w="5600" w:type="dxa"/>
        <w:jc w:val="center"/>
        <w:tblLook w:val="04A0" w:firstRow="1" w:lastRow="0" w:firstColumn="1" w:lastColumn="0" w:noHBand="0" w:noVBand="1"/>
      </w:tblPr>
      <w:tblGrid>
        <w:gridCol w:w="1040"/>
        <w:gridCol w:w="1040"/>
        <w:gridCol w:w="1760"/>
        <w:gridCol w:w="1760"/>
      </w:tblGrid>
      <w:tr w:rsidR="00D471F7" w:rsidRPr="00D471F7" w14:paraId="476C5028" w14:textId="77777777" w:rsidTr="00D471F7">
        <w:trPr>
          <w:trHeight w:val="400"/>
          <w:jc w:val="center"/>
        </w:trPr>
        <w:tc>
          <w:tcPr>
            <w:tcW w:w="10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E8BD78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Year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B96867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Season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E72005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Ad. Investment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C4292B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Ad. Exposure</w:t>
            </w:r>
          </w:p>
        </w:tc>
      </w:tr>
      <w:tr w:rsidR="00D471F7" w:rsidRPr="00D471F7" w14:paraId="048C9649" w14:textId="77777777" w:rsidTr="00D471F7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4BD9FC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66F03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DB776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6.2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3D699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 xml:space="preserve">152.5 </w:t>
            </w:r>
          </w:p>
        </w:tc>
      </w:tr>
      <w:tr w:rsidR="00D471F7" w:rsidRPr="00D471F7" w14:paraId="02B797F1" w14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06E14CF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11C12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EB456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10.9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8F9E5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 xml:space="preserve">384.8 </w:t>
            </w:r>
          </w:p>
        </w:tc>
      </w:tr>
      <w:tr w:rsidR="00D471F7" w:rsidRPr="00D471F7" w14:paraId="3B9DBEF3" w14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84CB28B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A6EF8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DCDC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10.1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8C9AD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 xml:space="preserve">292.7 </w:t>
            </w:r>
          </w:p>
        </w:tc>
      </w:tr>
      <w:tr w:rsidR="00D471F7" w:rsidRPr="00D471F7" w14:paraId="7DBE58D8" w14:textId="77777777" w:rsidTr="00D471F7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B34699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A818A6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67391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11.8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4C64A8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 xml:space="preserve">191.4 </w:t>
            </w:r>
          </w:p>
        </w:tc>
      </w:tr>
      <w:tr w:rsidR="00D471F7" w:rsidRPr="00D471F7" w14:paraId="54671B2F" w14:textId="77777777" w:rsidTr="00D471F7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63522E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45DFE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6A45B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10.5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BEAAF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 xml:space="preserve">301.5 </w:t>
            </w:r>
          </w:p>
        </w:tc>
      </w:tr>
      <w:tr w:rsidR="00D471F7" w:rsidRPr="00D471F7" w14:paraId="66350637" w14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28AC23A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9F0FA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E92B7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11.2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F65E6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 xml:space="preserve">400.3 </w:t>
            </w:r>
          </w:p>
        </w:tc>
      </w:tr>
      <w:tr w:rsidR="00D471F7" w:rsidRPr="00D471F7" w14:paraId="1C398C9C" w14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B3C47C5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A1798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829EB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9.7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CCE0D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 xml:space="preserve">299.5 </w:t>
            </w:r>
          </w:p>
        </w:tc>
      </w:tr>
      <w:tr w:rsidR="00D471F7" w:rsidRPr="00D471F7" w14:paraId="02F1809B" w14:textId="77777777" w:rsidTr="00D471F7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6D405E0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24DF8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A61D00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9.6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B37738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 xml:space="preserve">141.0 </w:t>
            </w:r>
          </w:p>
        </w:tc>
      </w:tr>
      <w:tr w:rsidR="00D471F7" w:rsidRPr="00D471F7" w14:paraId="690CA47F" w14:textId="77777777" w:rsidTr="00D471F7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DF64F2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058F4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16C95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11.7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F8CE2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 xml:space="preserve">313.2 </w:t>
            </w:r>
          </w:p>
        </w:tc>
      </w:tr>
      <w:tr w:rsidR="00D471F7" w:rsidRPr="00D471F7" w14:paraId="19BBA972" w14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50F99A5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60BEE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4A41E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12.1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8FA00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 xml:space="preserve">415.8 </w:t>
            </w:r>
          </w:p>
        </w:tc>
      </w:tr>
      <w:tr w:rsidR="00D471F7" w:rsidRPr="00D471F7" w14:paraId="58A5920A" w14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F602CEA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7F72F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28850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13.9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42E6A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 xml:space="preserve">384.4 </w:t>
            </w:r>
          </w:p>
        </w:tc>
      </w:tr>
      <w:tr w:rsidR="00D471F7" w:rsidRPr="00D471F7" w14:paraId="60F6BAD2" w14:textId="77777777" w:rsidTr="00D471F7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2E07B4C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70181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31851C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12.3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CC5571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 xml:space="preserve">203.8 </w:t>
            </w:r>
          </w:p>
        </w:tc>
      </w:tr>
      <w:tr w:rsidR="00D471F7" w:rsidRPr="00D471F7" w14:paraId="7C0027D3" w14:textId="77777777" w:rsidTr="00D471F7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6A0445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lastRenderedPageBreak/>
              <w:t>2021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2C02E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7AF5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7.1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0BF19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 xml:space="preserve">182.0 </w:t>
            </w:r>
          </w:p>
        </w:tc>
      </w:tr>
      <w:tr w:rsidR="00D471F7" w:rsidRPr="00D471F7" w14:paraId="10C3CD50" w14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D04D2B3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3D90C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A67CA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8.1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CA6B3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 xml:space="preserve">307.2 </w:t>
            </w:r>
          </w:p>
        </w:tc>
      </w:tr>
      <w:tr w:rsidR="00D471F7" w:rsidRPr="00D471F7" w14:paraId="3D0B556A" w14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2A836F3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0EDA8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A16A8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7.6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3EF98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 xml:space="preserve">215.1 </w:t>
            </w:r>
          </w:p>
        </w:tc>
      </w:tr>
      <w:tr w:rsidR="00D471F7" w:rsidRPr="00D471F7" w14:paraId="50056607" w14:textId="77777777" w:rsidTr="00D471F7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6D88A03" w14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3925E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314F7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8.2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80219" w14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 xml:space="preserve">93.4 </w:t>
            </w:r>
          </w:p>
        </w:tc>
      </w:tr>
    </w:tbl>
    <w:p w14:paraId="01356894" w14:textId="78F9B048" w:rsidR="00270E2A" w:rsidRDefault="00270E2A" w:rsidP="00270E2A">
      <w:pPr>
        <w:pStyle w:val="a3"/>
        <w:ind w:left="420" w:firstLineChars="0" w:firstLine="0"/>
      </w:pPr>
    </w:p>
    <w:p w14:paraId="0038CFCA" w14:textId="17163E42" w:rsidR="002365C5" w:rsidRDefault="00270E2A" w:rsidP="002365C5">
      <w:pPr>
        <w:pStyle w:val="a3"/>
        <w:numPr>
          <w:ilvl w:val="1"/>
          <w:numId w:val="2"/>
        </w:numPr>
        <w:ind w:firstLineChars="0"/>
      </w:pPr>
      <w:r>
        <w:t xml:space="preserve">Can the simple regression function with </w:t>
      </w:r>
      <w:r w:rsidRPr="003D3496">
        <w:rPr>
          <w:i/>
        </w:rPr>
        <w:t>Ad. Investment</w:t>
      </w:r>
      <w:r>
        <w:t xml:space="preserve"> as the only independent variable </w:t>
      </w:r>
      <w:r w:rsidRPr="00A00B06">
        <w:t xml:space="preserve">accurately predict the advertising </w:t>
      </w:r>
      <w:r w:rsidR="003C79B0" w:rsidRPr="00A00B06">
        <w:rPr>
          <w:rFonts w:hint="eastAsia"/>
        </w:rPr>
        <w:t>exposure</w:t>
      </w:r>
      <w:r w:rsidRPr="00A00B06">
        <w:t xml:space="preserve"> of each season</w:t>
      </w:r>
      <w:r>
        <w:t xml:space="preserve"> in </w:t>
      </w:r>
      <w:r w:rsidR="001655B5">
        <w:t>country</w:t>
      </w:r>
      <w:r>
        <w:t xml:space="preserve"> C? If not, try to </w:t>
      </w:r>
      <w:r w:rsidR="00E75F63">
        <w:t>separate the seasonal</w:t>
      </w:r>
      <w:r w:rsidR="00CC22F3">
        <w:rPr>
          <w:rFonts w:hint="eastAsia"/>
        </w:rPr>
        <w:t>-specific</w:t>
      </w:r>
      <w:r w:rsidR="00E75F63">
        <w:t xml:space="preserve"> </w:t>
      </w:r>
      <w:r w:rsidR="007527C6">
        <w:t>impacts</w:t>
      </w:r>
      <w:r w:rsidR="00E75F63">
        <w:t xml:space="preserve"> from </w:t>
      </w:r>
      <w:r w:rsidR="00C546E4">
        <w:t xml:space="preserve">the observed </w:t>
      </w:r>
      <w:r w:rsidR="00DD3DCB">
        <w:t xml:space="preserve">exposure </w:t>
      </w:r>
      <w:r w:rsidR="00C546E4">
        <w:t>data</w:t>
      </w:r>
      <w:r w:rsidR="00210E24">
        <w:t>.</w:t>
      </w:r>
    </w:p>
    <w:p w14:paraId="0DF9D375" w14:textId="1985E2B2" w:rsidR="001655B5" w:rsidRDefault="006556C9" w:rsidP="007E09B4">
      <w:pPr>
        <w:pStyle w:val="a3"/>
        <w:numPr>
          <w:ilvl w:val="1"/>
          <w:numId w:val="2"/>
        </w:numPr>
        <w:ind w:firstLineChars="0"/>
      </w:pPr>
      <w:r>
        <w:t>Last month</w:t>
      </w:r>
      <w:r w:rsidR="005D30F2">
        <w:t>,</w:t>
      </w:r>
      <w:r>
        <w:t xml:space="preserve"> </w:t>
      </w:r>
      <w:r w:rsidR="001655B5">
        <w:t xml:space="preserve">management of the firm </w:t>
      </w:r>
      <w:r w:rsidR="003B2380">
        <w:t>adopt</w:t>
      </w:r>
      <w:r w:rsidR="0054785D">
        <w:t>ed</w:t>
      </w:r>
      <w:r w:rsidR="001655B5">
        <w:t xml:space="preserve"> </w:t>
      </w:r>
      <w:r w:rsidR="00A02B3E">
        <w:t xml:space="preserve">an </w:t>
      </w:r>
      <w:r w:rsidR="001655B5">
        <w:t xml:space="preserve">advertising budget of </w:t>
      </w:r>
      <w:r w:rsidR="006E0893">
        <w:t>6</w:t>
      </w:r>
      <w:r w:rsidR="001655B5">
        <w:t xml:space="preserve">.7 million dollars in country C </w:t>
      </w:r>
      <w:r w:rsidR="003B2380">
        <w:t xml:space="preserve">for </w:t>
      </w:r>
      <w:r w:rsidR="001655B5">
        <w:t>the 2nd season of 2022.</w:t>
      </w:r>
      <w:r w:rsidR="003B2380">
        <w:t xml:space="preserve"> Predict the exposure.</w:t>
      </w:r>
      <w:bookmarkStart w:id="0" w:name="_GoBack"/>
      <w:bookmarkEnd w:id="0"/>
    </w:p>
    <w:p w14:paraId="1EED8F4B" w14:textId="50C4545E" w:rsidR="00210E24" w:rsidRDefault="00210E24" w:rsidP="007E09B4">
      <w:pPr>
        <w:pStyle w:val="a3"/>
        <w:numPr>
          <w:ilvl w:val="1"/>
          <w:numId w:val="2"/>
        </w:numPr>
        <w:ind w:firstLineChars="0"/>
      </w:pPr>
      <w:r>
        <w:t>Compare the result</w:t>
      </w:r>
      <w:r w:rsidR="00180179">
        <w:t xml:space="preserve">s </w:t>
      </w:r>
      <w:r w:rsidR="005C2B13">
        <w:t>with regard to</w:t>
      </w:r>
      <w:r>
        <w:t xml:space="preserve"> </w:t>
      </w:r>
      <w:r w:rsidRPr="00824ACE">
        <w:rPr>
          <w:i/>
        </w:rPr>
        <w:t>how expenditures on advertising affect exposure in country C on average</w:t>
      </w:r>
      <w:r w:rsidR="00180179">
        <w:t xml:space="preserve"> in </w:t>
      </w:r>
      <w:r w:rsidR="00AD022E">
        <w:t xml:space="preserve">question </w:t>
      </w:r>
      <w:r w:rsidR="00180179">
        <w:t>2b and 3a</w:t>
      </w:r>
      <w:r>
        <w:t>.</w:t>
      </w:r>
      <w:r w:rsidR="00180179">
        <w:t xml:space="preserve"> </w:t>
      </w:r>
      <w:r w:rsidR="00F702C8">
        <w:t xml:space="preserve">How </w:t>
      </w:r>
      <w:r w:rsidR="00605C61">
        <w:t>may</w:t>
      </w:r>
      <w:r w:rsidR="00F702C8">
        <w:t xml:space="preserve"> you explain the discrepancy? </w:t>
      </w:r>
    </w:p>
    <w:p w14:paraId="033B781B" w14:textId="6B0E8820" w:rsidR="006D5DA1" w:rsidRDefault="006D5DA1"/>
    <w:p w14:paraId="7EE63191" w14:textId="283C973B" w:rsidR="007145DC" w:rsidRDefault="007145DC" w:rsidP="00620E76"/>
    <w:p w14:paraId="2138E58F" w14:textId="28DBE56F" w:rsidR="003C4549" w:rsidRDefault="003C4549" w:rsidP="003C4549">
      <w:pPr>
        <w:pStyle w:val="a3"/>
        <w:numPr>
          <w:ilvl w:val="0"/>
          <w:numId w:val="2"/>
        </w:numPr>
        <w:ind w:firstLineChars="0"/>
      </w:pPr>
      <w:r>
        <w:t>The seasonal data of the past 4 years</w:t>
      </w:r>
      <w:r w:rsidR="00A63598">
        <w:t xml:space="preserve"> in country B</w:t>
      </w:r>
      <w:r>
        <w:t xml:space="preserve"> </w:t>
      </w:r>
      <w:r w:rsidR="00A63598">
        <w:t>i</w:t>
      </w:r>
      <w:r>
        <w:t xml:space="preserve">s summarized </w:t>
      </w:r>
      <w:r w:rsidR="00AA6E1A">
        <w:t>as below</w:t>
      </w:r>
      <w:r>
        <w:t>.</w:t>
      </w:r>
      <w:r w:rsidR="00AA6E1A">
        <w:t xml:space="preserve"> You want to identify whether the</w:t>
      </w:r>
      <w:r w:rsidR="00F10191">
        <w:t xml:space="preserve"> relationship between</w:t>
      </w:r>
      <w:r w:rsidR="00AA6E1A">
        <w:t xml:space="preserve"> advertising investment </w:t>
      </w:r>
      <w:r w:rsidR="00F10191">
        <w:t>and</w:t>
      </w:r>
      <w:r w:rsidR="00AA6E1A">
        <w:t xml:space="preserve"> exposure is reshaped </w:t>
      </w:r>
      <w:r w:rsidR="00AA6E1A" w:rsidRPr="00AA6E1A">
        <w:rPr>
          <w:b/>
        </w:rPr>
        <w:t>since</w:t>
      </w:r>
      <w:r w:rsidR="00AA6E1A">
        <w:t xml:space="preserve"> the pandemic. </w:t>
      </w:r>
      <w:r w:rsidR="00F10191">
        <w:t>Y</w:t>
      </w:r>
      <w:r w:rsidR="00610047">
        <w:t xml:space="preserve">ou </w:t>
      </w:r>
      <w:r w:rsidR="00F10191">
        <w:t>are clear</w:t>
      </w:r>
      <w:r w:rsidR="00610047">
        <w:t xml:space="preserve"> that the seasonality </w:t>
      </w:r>
      <w:r w:rsidR="009115E5">
        <w:t>of</w:t>
      </w:r>
      <w:r w:rsidR="00610047">
        <w:t xml:space="preserve"> this market is intrinsic and uncorrelated to the pandemic, thus you can safely assume </w:t>
      </w:r>
      <w:r w:rsidR="00610047" w:rsidRPr="0028587F">
        <w:rPr>
          <w:b/>
        </w:rPr>
        <w:t>identical</w:t>
      </w:r>
      <w:r w:rsidR="00610047">
        <w:t xml:space="preserve"> seasonal fixed-effects across years.</w:t>
      </w:r>
    </w:p>
    <w:p w14:paraId="1ECB6742" w14:textId="77777777" w:rsidR="003C4549" w:rsidRDefault="003C4549" w:rsidP="003C4549">
      <w:pPr>
        <w:pStyle w:val="a3"/>
        <w:ind w:left="420" w:firstLineChars="0" w:firstLine="0"/>
      </w:pPr>
    </w:p>
    <w:tbl>
      <w:tblPr>
        <w:tblW w:w="5600" w:type="dxa"/>
        <w:jc w:val="center"/>
        <w:tblLook w:val="04A0" w:firstRow="1" w:lastRow="0" w:firstColumn="1" w:lastColumn="0" w:noHBand="0" w:noVBand="1"/>
      </w:tblPr>
      <w:tblGrid>
        <w:gridCol w:w="1040"/>
        <w:gridCol w:w="1040"/>
        <w:gridCol w:w="1760"/>
        <w:gridCol w:w="1760"/>
      </w:tblGrid>
      <w:tr w:rsidR="003C4549" w:rsidRPr="00D471F7" w14:paraId="7088702E" w14:textId="77777777" w:rsidTr="00521C96">
        <w:trPr>
          <w:trHeight w:val="400"/>
          <w:jc w:val="center"/>
        </w:trPr>
        <w:tc>
          <w:tcPr>
            <w:tcW w:w="10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450D50" w14:textId="77777777" w:rsidR="003C4549" w:rsidRPr="00D471F7" w:rsidRDefault="003C4549" w:rsidP="00521C9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Year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1CBB10" w14:textId="77777777" w:rsidR="003C4549" w:rsidRPr="00D471F7" w:rsidRDefault="003C4549" w:rsidP="00521C9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Season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41182C" w14:textId="77777777" w:rsidR="003C4549" w:rsidRPr="00D471F7" w:rsidRDefault="003C4549" w:rsidP="00521C9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Ad. Investment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493525" w14:textId="77777777" w:rsidR="003C4549" w:rsidRPr="00D471F7" w:rsidRDefault="003C4549" w:rsidP="00521C9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Ad. Exposure</w:t>
            </w:r>
          </w:p>
        </w:tc>
      </w:tr>
      <w:tr w:rsidR="00EB66E6" w:rsidRPr="00D471F7" w14:paraId="7E6A5282" w14:textId="77777777" w:rsidTr="00521C96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448734" w14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3A9E4" w14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934B1" w14:textId="1379C9B5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>13.9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7523A" w14:textId="0D5BE72E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 xml:space="preserve">633.6 </w:t>
            </w:r>
          </w:p>
        </w:tc>
      </w:tr>
      <w:tr w:rsidR="00EB66E6" w:rsidRPr="00D471F7" w14:paraId="5555F01C" w14:textId="77777777" w:rsidTr="00521C96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FEC4474" w14:textId="77777777" w:rsidR="00EB66E6" w:rsidRPr="00D471F7" w:rsidRDefault="00EB66E6" w:rsidP="00EB66E6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0077" w14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DA567" w14:textId="08A3C38E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>17.1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F47E6" w14:textId="2D3A6CBD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 xml:space="preserve">1132.3 </w:t>
            </w:r>
          </w:p>
        </w:tc>
      </w:tr>
      <w:tr w:rsidR="00EB66E6" w:rsidRPr="00D471F7" w14:paraId="6882D4AC" w14:textId="77777777" w:rsidTr="00521C96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CE94CCB" w14:textId="77777777" w:rsidR="00EB66E6" w:rsidRPr="00D471F7" w:rsidRDefault="00EB66E6" w:rsidP="00EB66E6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3F3CA" w14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C89BD" w14:textId="4A639446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>16.1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CED27" w14:textId="3FBE70F5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 xml:space="preserve">887.7 </w:t>
            </w:r>
          </w:p>
        </w:tc>
      </w:tr>
      <w:tr w:rsidR="00EB66E6" w:rsidRPr="00D471F7" w14:paraId="00F7E893" w14:textId="77777777" w:rsidTr="00521C96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E25ACB6" w14:textId="77777777" w:rsidR="00EB66E6" w:rsidRPr="00D471F7" w:rsidRDefault="00EB66E6" w:rsidP="00EB66E6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5FC758" w14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6F2CF3" w14:textId="0C659469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1C1FAB" w14:textId="5608E920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 xml:space="preserve">550.7 </w:t>
            </w:r>
          </w:p>
        </w:tc>
      </w:tr>
      <w:tr w:rsidR="00EB66E6" w:rsidRPr="00D471F7" w14:paraId="1DE0C8F0" w14:textId="77777777" w:rsidTr="00521C96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A1EFD9" w14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B2442" w14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AE7C6" w14:textId="0AD7FD10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>17.6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A4AB4" w14:textId="6CF2DCA9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 xml:space="preserve">891.2 </w:t>
            </w:r>
          </w:p>
        </w:tc>
      </w:tr>
      <w:tr w:rsidR="00EB66E6" w:rsidRPr="00D471F7" w14:paraId="15A3CD06" w14:textId="77777777" w:rsidTr="00521C96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3896818" w14:textId="77777777" w:rsidR="00EB66E6" w:rsidRPr="00D471F7" w:rsidRDefault="00EB66E6" w:rsidP="00EB66E6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B3071" w14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E4316" w14:textId="20B0E29C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>22.2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042EA" w14:textId="3273D2E2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 xml:space="preserve">1442.6 </w:t>
            </w:r>
          </w:p>
        </w:tc>
      </w:tr>
      <w:tr w:rsidR="00EB66E6" w:rsidRPr="00D471F7" w14:paraId="28B0D2A9" w14:textId="77777777" w:rsidTr="00521C96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7FD2202" w14:textId="77777777" w:rsidR="00EB66E6" w:rsidRPr="00D471F7" w:rsidRDefault="00EB66E6" w:rsidP="00EB66E6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E7237" w14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09514" w14:textId="347BCCAF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>19.7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3E5BA" w14:textId="13A7EA6A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 xml:space="preserve">1095.6 </w:t>
            </w:r>
          </w:p>
        </w:tc>
      </w:tr>
      <w:tr w:rsidR="00EB66E6" w:rsidRPr="00D471F7" w14:paraId="4B073ADF" w14:textId="77777777" w:rsidTr="00521C96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28E58D1" w14:textId="77777777" w:rsidR="00EB66E6" w:rsidRPr="00D471F7" w:rsidRDefault="00EB66E6" w:rsidP="00EB66E6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F1FEFA" w14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CF875F" w14:textId="332B239A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93D73" w14:textId="6EB12979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 xml:space="preserve">632.9 </w:t>
            </w:r>
          </w:p>
        </w:tc>
      </w:tr>
      <w:tr w:rsidR="00EB66E6" w:rsidRPr="00D471F7" w14:paraId="1CBE4DD9" w14:textId="77777777" w:rsidTr="00521C96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6A4B89" w14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A85EC0">
              <w:rPr>
                <w:rFonts w:eastAsia="等线" w:cs="Times New Roman"/>
                <w:color w:val="FF0000"/>
                <w:kern w:val="0"/>
                <w:sz w:val="20"/>
              </w:rPr>
              <w:t>2020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0AE65" w14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F3A9F" w14:textId="18F8E898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>18</w:t>
            </w:r>
            <w:r w:rsidR="00CD632E">
              <w:rPr>
                <w:rFonts w:eastAsia="等线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8CF1C" w14:textId="4BBB738C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 xml:space="preserve">305.9 </w:t>
            </w:r>
          </w:p>
        </w:tc>
      </w:tr>
      <w:tr w:rsidR="00EB66E6" w:rsidRPr="00D471F7" w14:paraId="4C8515A0" w14:textId="77777777" w:rsidTr="00521C96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BBD4E3B" w14:textId="77777777" w:rsidR="00EB66E6" w:rsidRPr="00D471F7" w:rsidRDefault="00EB66E6" w:rsidP="00EB66E6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F0374" w14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40B3" w14:textId="2528BABE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2D869" w14:textId="1B64751A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 xml:space="preserve">564.5 </w:t>
            </w:r>
          </w:p>
        </w:tc>
      </w:tr>
      <w:tr w:rsidR="00EB66E6" w:rsidRPr="00D471F7" w14:paraId="477956FF" w14:textId="77777777" w:rsidTr="00521C96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89B811B" w14:textId="77777777" w:rsidR="00EB66E6" w:rsidRPr="00D471F7" w:rsidRDefault="00EB66E6" w:rsidP="00EB66E6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4A473" w14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5C018" w14:textId="62AE4EDD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>17.4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73D59" w14:textId="2CFCD128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 xml:space="preserve">358.0 </w:t>
            </w:r>
          </w:p>
        </w:tc>
      </w:tr>
      <w:tr w:rsidR="00EB66E6" w:rsidRPr="00D471F7" w14:paraId="3A851E53" w14:textId="77777777" w:rsidTr="00521C96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50B6269" w14:textId="77777777" w:rsidR="00EB66E6" w:rsidRPr="00D471F7" w:rsidRDefault="00EB66E6" w:rsidP="00EB66E6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B0D97" w14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D54394" w14:textId="22AE77C2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>14.3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8E69FE" w14:textId="00BCC7EF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 xml:space="preserve">77.2 </w:t>
            </w:r>
          </w:p>
        </w:tc>
      </w:tr>
      <w:tr w:rsidR="00EB66E6" w:rsidRPr="00D471F7" w14:paraId="4D714CDC" w14:textId="77777777" w:rsidTr="00521C96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E922F5" w14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2021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ECB73" w14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FC854" w14:textId="1BE0C9BC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>12.2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51847" w14:textId="5A2E2405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 xml:space="preserve">601.5 </w:t>
            </w:r>
          </w:p>
        </w:tc>
      </w:tr>
      <w:tr w:rsidR="00EB66E6" w:rsidRPr="00D471F7" w14:paraId="748458B7" w14:textId="77777777" w:rsidTr="00521C96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E9E7170" w14:textId="77777777" w:rsidR="00EB66E6" w:rsidRPr="00D471F7" w:rsidRDefault="00EB66E6" w:rsidP="00EB66E6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27D2C" w14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8F6A0" w14:textId="32AE48C2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>16.3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127F" w14:textId="6051997C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 xml:space="preserve">919.6 </w:t>
            </w:r>
          </w:p>
        </w:tc>
      </w:tr>
      <w:tr w:rsidR="00EB66E6" w:rsidRPr="00D471F7" w14:paraId="2DCEA8C6" w14:textId="77777777" w:rsidTr="00521C96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44C68BB" w14:textId="77777777" w:rsidR="00EB66E6" w:rsidRPr="00D471F7" w:rsidRDefault="00EB66E6" w:rsidP="00EB66E6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9856" w14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3033D" w14:textId="26BCF893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>14.8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03FDC" w14:textId="19177747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 xml:space="preserve">728.5 </w:t>
            </w:r>
          </w:p>
        </w:tc>
      </w:tr>
      <w:tr w:rsidR="00EB66E6" w:rsidRPr="00D471F7" w14:paraId="205F1A65" w14:textId="77777777" w:rsidTr="00521C96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C2D8334" w14:textId="77777777" w:rsidR="00EB66E6" w:rsidRPr="00D471F7" w:rsidRDefault="00EB66E6" w:rsidP="00EB66E6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F427A" w14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eastAsia="等线" w:cs="Times New Roman"/>
                <w:color w:val="000000"/>
                <w:kern w:val="0"/>
                <w:sz w:val="2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75FB0A" w14:textId="38F9D048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>13.7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C9BBA" w14:textId="4F61F2CD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eastAsia="等线" w:cs="Times New Roman"/>
                <w:color w:val="000000"/>
                <w:sz w:val="20"/>
                <w:szCs w:val="20"/>
              </w:rPr>
              <w:t xml:space="preserve">462.5 </w:t>
            </w:r>
          </w:p>
        </w:tc>
      </w:tr>
    </w:tbl>
    <w:p w14:paraId="7B8456C6" w14:textId="77777777" w:rsidR="003C4549" w:rsidRDefault="003C4549" w:rsidP="003C4549">
      <w:pPr>
        <w:pStyle w:val="a3"/>
        <w:ind w:left="420" w:firstLineChars="0" w:firstLine="0"/>
      </w:pPr>
    </w:p>
    <w:p w14:paraId="1F01F214" w14:textId="330C636F" w:rsidR="003C4549" w:rsidRDefault="00B123D4" w:rsidP="003C4549">
      <w:pPr>
        <w:pStyle w:val="a3"/>
        <w:ind w:left="420" w:firstLineChars="0" w:firstLine="0"/>
      </w:pPr>
      <w:r>
        <w:t>Try to identify the impact(s) of the pandemic.</w:t>
      </w:r>
      <w:r w:rsidR="00375238">
        <w:t xml:space="preserve"> </w:t>
      </w:r>
      <w:r w:rsidR="00BB39E7">
        <w:t xml:space="preserve">(Not necessarily one-fold or </w:t>
      </w:r>
      <w:r w:rsidR="005F3097">
        <w:t>only temporary</w:t>
      </w:r>
      <w:r w:rsidR="00BB39E7">
        <w:t>.)</w:t>
      </w:r>
      <w:r w:rsidR="005F3097">
        <w:t xml:space="preserve"> </w:t>
      </w:r>
    </w:p>
    <w:p w14:paraId="37F0E43C" w14:textId="77777777" w:rsidR="00CD632E" w:rsidRPr="005F3097" w:rsidRDefault="00CD632E" w:rsidP="003C4549">
      <w:pPr>
        <w:pStyle w:val="a3"/>
        <w:ind w:left="420" w:firstLineChars="0" w:firstLine="0"/>
      </w:pPr>
    </w:p>
    <w:p w14:paraId="37826A68" w14:textId="2FE139C9" w:rsidR="003C4549" w:rsidRPr="00BB48A4" w:rsidRDefault="003C4549" w:rsidP="00CD632E">
      <w:pPr>
        <w:pStyle w:val="a3"/>
        <w:ind w:left="840" w:firstLineChars="0" w:firstLine="0"/>
      </w:pPr>
    </w:p>
    <w:sectPr w:rsidR="003C4549" w:rsidRPr="00BB4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D3DA4" w14:textId="77777777" w:rsidR="003160F7" w:rsidRDefault="003160F7" w:rsidP="0097627B">
      <w:r>
        <w:separator/>
      </w:r>
    </w:p>
  </w:endnote>
  <w:endnote w:type="continuationSeparator" w:id="0">
    <w:p w14:paraId="1E2242A6" w14:textId="77777777" w:rsidR="003160F7" w:rsidRDefault="003160F7" w:rsidP="00976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IZ UDPGothic"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E799A" w14:textId="77777777" w:rsidR="003160F7" w:rsidRDefault="003160F7" w:rsidP="0097627B">
      <w:r>
        <w:separator/>
      </w:r>
    </w:p>
  </w:footnote>
  <w:footnote w:type="continuationSeparator" w:id="0">
    <w:p w14:paraId="5C5B4195" w14:textId="77777777" w:rsidR="003160F7" w:rsidRDefault="003160F7" w:rsidP="00976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57179"/>
    <w:multiLevelType w:val="hybridMultilevel"/>
    <w:tmpl w:val="F2EE4F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682DE0"/>
    <w:multiLevelType w:val="hybridMultilevel"/>
    <w:tmpl w:val="4A56486C"/>
    <w:lvl w:ilvl="0" w:tplc="0902F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BB"/>
    <w:rsid w:val="0000284D"/>
    <w:rsid w:val="00004753"/>
    <w:rsid w:val="00006DC6"/>
    <w:rsid w:val="0001057F"/>
    <w:rsid w:val="00022F3A"/>
    <w:rsid w:val="00026828"/>
    <w:rsid w:val="00030DA7"/>
    <w:rsid w:val="0003464F"/>
    <w:rsid w:val="000379AD"/>
    <w:rsid w:val="00042E3B"/>
    <w:rsid w:val="00046FEB"/>
    <w:rsid w:val="00055C43"/>
    <w:rsid w:val="0007113C"/>
    <w:rsid w:val="00074276"/>
    <w:rsid w:val="000844F3"/>
    <w:rsid w:val="00086A4D"/>
    <w:rsid w:val="00090FC8"/>
    <w:rsid w:val="000927BF"/>
    <w:rsid w:val="000A2712"/>
    <w:rsid w:val="000D4DC8"/>
    <w:rsid w:val="000D72D9"/>
    <w:rsid w:val="000F4B4F"/>
    <w:rsid w:val="001023B4"/>
    <w:rsid w:val="00105A32"/>
    <w:rsid w:val="00105F09"/>
    <w:rsid w:val="0014506B"/>
    <w:rsid w:val="001470DA"/>
    <w:rsid w:val="001655B5"/>
    <w:rsid w:val="00166B87"/>
    <w:rsid w:val="00180179"/>
    <w:rsid w:val="001967C7"/>
    <w:rsid w:val="001B64F0"/>
    <w:rsid w:val="001B6B0E"/>
    <w:rsid w:val="001C05C9"/>
    <w:rsid w:val="001F68A8"/>
    <w:rsid w:val="00210E24"/>
    <w:rsid w:val="0021274B"/>
    <w:rsid w:val="002161BA"/>
    <w:rsid w:val="00226B71"/>
    <w:rsid w:val="00226D5B"/>
    <w:rsid w:val="002365C5"/>
    <w:rsid w:val="00240C19"/>
    <w:rsid w:val="00251B5F"/>
    <w:rsid w:val="00251BBB"/>
    <w:rsid w:val="00260936"/>
    <w:rsid w:val="00270E2A"/>
    <w:rsid w:val="0028587F"/>
    <w:rsid w:val="0028654E"/>
    <w:rsid w:val="00295DA8"/>
    <w:rsid w:val="002B7BD8"/>
    <w:rsid w:val="003160F7"/>
    <w:rsid w:val="003512D7"/>
    <w:rsid w:val="003554D4"/>
    <w:rsid w:val="00361EB5"/>
    <w:rsid w:val="00372127"/>
    <w:rsid w:val="00375238"/>
    <w:rsid w:val="003902E1"/>
    <w:rsid w:val="00393C7F"/>
    <w:rsid w:val="00396902"/>
    <w:rsid w:val="003B2380"/>
    <w:rsid w:val="003C2A3E"/>
    <w:rsid w:val="003C4549"/>
    <w:rsid w:val="003C79B0"/>
    <w:rsid w:val="003D31D3"/>
    <w:rsid w:val="003D3496"/>
    <w:rsid w:val="003E104A"/>
    <w:rsid w:val="003F638D"/>
    <w:rsid w:val="00404293"/>
    <w:rsid w:val="00412564"/>
    <w:rsid w:val="00422BC6"/>
    <w:rsid w:val="00423610"/>
    <w:rsid w:val="0043680D"/>
    <w:rsid w:val="00443574"/>
    <w:rsid w:val="0046295D"/>
    <w:rsid w:val="00473F1D"/>
    <w:rsid w:val="004C63CA"/>
    <w:rsid w:val="004E2DD0"/>
    <w:rsid w:val="00504650"/>
    <w:rsid w:val="005119CE"/>
    <w:rsid w:val="00531CEF"/>
    <w:rsid w:val="005409D0"/>
    <w:rsid w:val="00545B69"/>
    <w:rsid w:val="0054785D"/>
    <w:rsid w:val="005916F9"/>
    <w:rsid w:val="005A5AC0"/>
    <w:rsid w:val="005C2B13"/>
    <w:rsid w:val="005D30F2"/>
    <w:rsid w:val="005D3180"/>
    <w:rsid w:val="005E6B45"/>
    <w:rsid w:val="005E6BED"/>
    <w:rsid w:val="005F3097"/>
    <w:rsid w:val="00605C61"/>
    <w:rsid w:val="00610047"/>
    <w:rsid w:val="00620E76"/>
    <w:rsid w:val="00637BE1"/>
    <w:rsid w:val="00644EEC"/>
    <w:rsid w:val="006556C9"/>
    <w:rsid w:val="006675F6"/>
    <w:rsid w:val="006755B7"/>
    <w:rsid w:val="00693410"/>
    <w:rsid w:val="006B3EFE"/>
    <w:rsid w:val="006C58DF"/>
    <w:rsid w:val="006C6E4A"/>
    <w:rsid w:val="006D347C"/>
    <w:rsid w:val="006D5DA1"/>
    <w:rsid w:val="006E0893"/>
    <w:rsid w:val="006E579E"/>
    <w:rsid w:val="006F19E3"/>
    <w:rsid w:val="00700633"/>
    <w:rsid w:val="00707F0C"/>
    <w:rsid w:val="007145DC"/>
    <w:rsid w:val="007149BC"/>
    <w:rsid w:val="0071651E"/>
    <w:rsid w:val="00720197"/>
    <w:rsid w:val="00732906"/>
    <w:rsid w:val="00733994"/>
    <w:rsid w:val="007527C6"/>
    <w:rsid w:val="0076513E"/>
    <w:rsid w:val="007A7D6F"/>
    <w:rsid w:val="007B5E01"/>
    <w:rsid w:val="007C5015"/>
    <w:rsid w:val="007D20A4"/>
    <w:rsid w:val="007D2E1C"/>
    <w:rsid w:val="007E09B4"/>
    <w:rsid w:val="007F050D"/>
    <w:rsid w:val="007F140C"/>
    <w:rsid w:val="008047E1"/>
    <w:rsid w:val="00816A28"/>
    <w:rsid w:val="00824ACE"/>
    <w:rsid w:val="008279BC"/>
    <w:rsid w:val="00862A74"/>
    <w:rsid w:val="008670FD"/>
    <w:rsid w:val="00876DAC"/>
    <w:rsid w:val="008847C7"/>
    <w:rsid w:val="008B1A88"/>
    <w:rsid w:val="008C355A"/>
    <w:rsid w:val="008D18A4"/>
    <w:rsid w:val="008D2CC1"/>
    <w:rsid w:val="008D5800"/>
    <w:rsid w:val="008E1333"/>
    <w:rsid w:val="008E1819"/>
    <w:rsid w:val="009115E5"/>
    <w:rsid w:val="009302DC"/>
    <w:rsid w:val="009339F0"/>
    <w:rsid w:val="00955286"/>
    <w:rsid w:val="0097627B"/>
    <w:rsid w:val="009777EC"/>
    <w:rsid w:val="009B0B5E"/>
    <w:rsid w:val="009C4069"/>
    <w:rsid w:val="009C4457"/>
    <w:rsid w:val="009C5326"/>
    <w:rsid w:val="009D377E"/>
    <w:rsid w:val="009D6995"/>
    <w:rsid w:val="009F004B"/>
    <w:rsid w:val="00A00B06"/>
    <w:rsid w:val="00A02B3E"/>
    <w:rsid w:val="00A04011"/>
    <w:rsid w:val="00A33E77"/>
    <w:rsid w:val="00A457C9"/>
    <w:rsid w:val="00A56A51"/>
    <w:rsid w:val="00A63598"/>
    <w:rsid w:val="00A643BD"/>
    <w:rsid w:val="00A84AB8"/>
    <w:rsid w:val="00A85EC0"/>
    <w:rsid w:val="00AA0058"/>
    <w:rsid w:val="00AA6E1A"/>
    <w:rsid w:val="00AC74C7"/>
    <w:rsid w:val="00AD022E"/>
    <w:rsid w:val="00AD457C"/>
    <w:rsid w:val="00B007BF"/>
    <w:rsid w:val="00B03A1E"/>
    <w:rsid w:val="00B123D4"/>
    <w:rsid w:val="00B353E7"/>
    <w:rsid w:val="00B36188"/>
    <w:rsid w:val="00B36F80"/>
    <w:rsid w:val="00B42837"/>
    <w:rsid w:val="00B53738"/>
    <w:rsid w:val="00B53B28"/>
    <w:rsid w:val="00B70A5E"/>
    <w:rsid w:val="00BB39E7"/>
    <w:rsid w:val="00BB48A4"/>
    <w:rsid w:val="00BC0E44"/>
    <w:rsid w:val="00BD01DB"/>
    <w:rsid w:val="00BE2466"/>
    <w:rsid w:val="00BF7736"/>
    <w:rsid w:val="00C546E4"/>
    <w:rsid w:val="00C56E18"/>
    <w:rsid w:val="00C91B98"/>
    <w:rsid w:val="00CB509C"/>
    <w:rsid w:val="00CB7D1F"/>
    <w:rsid w:val="00CC0914"/>
    <w:rsid w:val="00CC22F3"/>
    <w:rsid w:val="00CC26BA"/>
    <w:rsid w:val="00CC7890"/>
    <w:rsid w:val="00CD632E"/>
    <w:rsid w:val="00CD6EDD"/>
    <w:rsid w:val="00CE653E"/>
    <w:rsid w:val="00CF5BA3"/>
    <w:rsid w:val="00D054FB"/>
    <w:rsid w:val="00D1322E"/>
    <w:rsid w:val="00D216E4"/>
    <w:rsid w:val="00D229CB"/>
    <w:rsid w:val="00D24103"/>
    <w:rsid w:val="00D27997"/>
    <w:rsid w:val="00D32C5B"/>
    <w:rsid w:val="00D400F6"/>
    <w:rsid w:val="00D4466C"/>
    <w:rsid w:val="00D471F7"/>
    <w:rsid w:val="00D57A45"/>
    <w:rsid w:val="00D65342"/>
    <w:rsid w:val="00D67A8A"/>
    <w:rsid w:val="00D96BEC"/>
    <w:rsid w:val="00DC5D9B"/>
    <w:rsid w:val="00DD2A40"/>
    <w:rsid w:val="00DD3DCB"/>
    <w:rsid w:val="00DE15DE"/>
    <w:rsid w:val="00E02986"/>
    <w:rsid w:val="00E3626B"/>
    <w:rsid w:val="00E56332"/>
    <w:rsid w:val="00E75F63"/>
    <w:rsid w:val="00E810F9"/>
    <w:rsid w:val="00E95AC9"/>
    <w:rsid w:val="00EB66E6"/>
    <w:rsid w:val="00EC0236"/>
    <w:rsid w:val="00EF52AB"/>
    <w:rsid w:val="00F10191"/>
    <w:rsid w:val="00F702C8"/>
    <w:rsid w:val="00F71680"/>
    <w:rsid w:val="00F73219"/>
    <w:rsid w:val="00F823C9"/>
    <w:rsid w:val="00FA0B80"/>
    <w:rsid w:val="00FD015B"/>
    <w:rsid w:val="00F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F5711"/>
  <w15:chartTrackingRefBased/>
  <w15:docId w15:val="{CD59A254-F2E1-441A-A351-C69DC2E7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3C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902E1"/>
    <w:rPr>
      <w:color w:val="808080"/>
    </w:rPr>
  </w:style>
  <w:style w:type="paragraph" w:styleId="a5">
    <w:name w:val="header"/>
    <w:basedOn w:val="a"/>
    <w:link w:val="a6"/>
    <w:uiPriority w:val="99"/>
    <w:unhideWhenUsed/>
    <w:rsid w:val="00976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627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6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6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5496</TotalTime>
  <Pages>3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谅</dc:creator>
  <cp:keywords/>
  <dc:description/>
  <cp:lastModifiedBy>袁 谅</cp:lastModifiedBy>
  <cp:revision>201</cp:revision>
  <dcterms:created xsi:type="dcterms:W3CDTF">2022-09-27T02:47:00Z</dcterms:created>
  <dcterms:modified xsi:type="dcterms:W3CDTF">2022-11-19T03:21:00Z</dcterms:modified>
</cp:coreProperties>
</file>