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B83E" w14:textId="3E8F4181" w:rsidR="00EC7E98" w:rsidRPr="002E6793" w:rsidRDefault="00EC7E98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2E6793">
        <w:rPr>
          <w:rFonts w:ascii="Times New Roman" w:eastAsia="宋体" w:hAnsi="Times New Roman" w:cs="Times New Roman"/>
          <w:sz w:val="24"/>
          <w:szCs w:val="24"/>
        </w:rPr>
        <w:t>1</w:t>
      </w:r>
      <w:r w:rsidR="008F38DF" w:rsidRPr="002E6793">
        <w:rPr>
          <w:rFonts w:ascii="Times New Roman" w:eastAsia="宋体" w:hAnsi="Times New Roman" w:cs="Times New Roman"/>
          <w:sz w:val="24"/>
          <w:szCs w:val="24"/>
        </w:rPr>
        <w:t>、</w:t>
      </w:r>
      <w:r w:rsidRPr="002E6793">
        <w:rPr>
          <w:rFonts w:ascii="Times New Roman" w:eastAsia="宋体" w:hAnsi="Times New Roman" w:cs="Times New Roman"/>
          <w:sz w:val="24"/>
          <w:szCs w:val="24"/>
        </w:rPr>
        <w:t>以下哪一种是正外部性的例子？（</w:t>
      </w:r>
      <w:r w:rsidR="002E6793" w:rsidRPr="002E679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2E6793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E1BFFBF" w14:textId="38EDE6AA" w:rsidR="00EC7E98" w:rsidRPr="002E6793" w:rsidRDefault="008F38DF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E6793">
        <w:rPr>
          <w:rFonts w:ascii="Times New Roman" w:eastAsia="宋体" w:hAnsi="Times New Roman" w:cs="Times New Roman"/>
          <w:sz w:val="24"/>
          <w:szCs w:val="24"/>
        </w:rPr>
        <w:t>A.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Bob</w:t>
      </w:r>
      <w:proofErr w:type="spellEnd"/>
      <w:r w:rsidR="00EC7E98" w:rsidRPr="002E6793">
        <w:rPr>
          <w:rFonts w:ascii="Times New Roman" w:eastAsia="宋体" w:hAnsi="Times New Roman" w:cs="Times New Roman"/>
          <w:sz w:val="24"/>
          <w:szCs w:val="24"/>
        </w:rPr>
        <w:t>为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Hillary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剪草坪，并因这项工作得到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100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美元的</w:t>
      </w:r>
      <w:r w:rsidRPr="002E6793">
        <w:rPr>
          <w:rFonts w:ascii="Times New Roman" w:eastAsia="宋体" w:hAnsi="Times New Roman" w:cs="Times New Roman"/>
          <w:sz w:val="24"/>
          <w:szCs w:val="24"/>
        </w:rPr>
        <w:t>报酬</w:t>
      </w:r>
    </w:p>
    <w:p w14:paraId="74D006E8" w14:textId="72B28C8A" w:rsidR="00EC7E98" w:rsidRPr="002E6793" w:rsidRDefault="008F38DF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2E6793">
        <w:rPr>
          <w:rFonts w:ascii="Times New Roman" w:eastAsia="宋体" w:hAnsi="Times New Roman" w:cs="Times New Roman"/>
          <w:sz w:val="24"/>
          <w:szCs w:val="24"/>
        </w:rPr>
        <w:t>B.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在剪草坪时，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Bob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的剪草机喷出烟雾，而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Hillary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的邻居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Kristen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不得不吸入</w:t>
      </w:r>
    </w:p>
    <w:p w14:paraId="57CA5700" w14:textId="326A92A3" w:rsidR="00EC7E98" w:rsidRPr="002E6793" w:rsidRDefault="008F38DF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E6793">
        <w:rPr>
          <w:rFonts w:ascii="Times New Roman" w:eastAsia="宋体" w:hAnsi="Times New Roman" w:cs="Times New Roman"/>
          <w:sz w:val="24"/>
          <w:szCs w:val="24"/>
        </w:rPr>
        <w:t>C.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Hillary</w:t>
      </w:r>
      <w:proofErr w:type="spellEnd"/>
      <w:r w:rsidR="00EC7E98" w:rsidRPr="002E6793">
        <w:rPr>
          <w:rFonts w:ascii="Times New Roman" w:eastAsia="宋体" w:hAnsi="Times New Roman" w:cs="Times New Roman"/>
          <w:sz w:val="24"/>
          <w:szCs w:val="24"/>
        </w:rPr>
        <w:t>剪好的新草坪使她所在的社区更有吸引力</w:t>
      </w:r>
    </w:p>
    <w:p w14:paraId="7EB5C9D5" w14:textId="176A2A34" w:rsidR="00942D65" w:rsidRPr="002E6793" w:rsidRDefault="008F38DF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2E6793">
        <w:rPr>
          <w:rFonts w:ascii="Times New Roman" w:eastAsia="宋体" w:hAnsi="Times New Roman" w:cs="Times New Roman"/>
          <w:sz w:val="24"/>
          <w:szCs w:val="24"/>
        </w:rPr>
        <w:t>D.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如果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Hillary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应定期剪草坪，她的邻居会向她付费</w:t>
      </w:r>
    </w:p>
    <w:p w14:paraId="27191DDE" w14:textId="099B8938" w:rsidR="00EC7E98" w:rsidRPr="002E6793" w:rsidRDefault="00EC7E98" w:rsidP="002E6793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EEBEC55" w14:textId="36018976" w:rsidR="00EC7E98" w:rsidRPr="002E6793" w:rsidRDefault="002E6793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2E6793">
        <w:rPr>
          <w:rFonts w:ascii="Times New Roman" w:eastAsia="宋体" w:hAnsi="Times New Roman" w:cs="Times New Roman"/>
          <w:sz w:val="24"/>
          <w:szCs w:val="24"/>
        </w:rPr>
        <w:t>2</w:t>
      </w:r>
      <w:r w:rsidRPr="002E6793">
        <w:rPr>
          <w:rFonts w:ascii="Times New Roman" w:eastAsia="宋体" w:hAnsi="Times New Roman" w:cs="Times New Roman"/>
          <w:sz w:val="24"/>
          <w:szCs w:val="24"/>
        </w:rPr>
        <w:t>、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政府拍卖出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500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单位的污染权</w:t>
      </w:r>
      <w:r w:rsidRPr="002E6793">
        <w:rPr>
          <w:rFonts w:ascii="Times New Roman" w:eastAsia="宋体" w:hAnsi="Times New Roman" w:cs="Times New Roman"/>
          <w:sz w:val="24"/>
          <w:szCs w:val="24"/>
        </w:rPr>
        <w:t>，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拍卖价格为单位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50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美元，一共筹集了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25000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美元。这种政策相当对单位污染征收（</w:t>
      </w:r>
      <w:r w:rsidRPr="002E679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）的矫</w:t>
      </w:r>
      <w:r w:rsidRPr="002E6793">
        <w:rPr>
          <w:rFonts w:ascii="Times New Roman" w:eastAsia="宋体" w:hAnsi="Times New Roman" w:cs="Times New Roman"/>
          <w:sz w:val="24"/>
          <w:szCs w:val="24"/>
        </w:rPr>
        <w:t>正</w:t>
      </w:r>
      <w:r w:rsidR="00EC7E98" w:rsidRPr="002E6793">
        <w:rPr>
          <w:rFonts w:ascii="Times New Roman" w:eastAsia="宋体" w:hAnsi="Times New Roman" w:cs="Times New Roman"/>
          <w:sz w:val="24"/>
          <w:szCs w:val="24"/>
        </w:rPr>
        <w:t>税。</w:t>
      </w:r>
    </w:p>
    <w:p w14:paraId="05C6464E" w14:textId="32AB75FA" w:rsidR="002E6793" w:rsidRPr="002E6793" w:rsidRDefault="002E6793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2E6793">
        <w:rPr>
          <w:rFonts w:ascii="Times New Roman" w:eastAsia="宋体" w:hAnsi="Times New Roman" w:cs="Times New Roman"/>
          <w:sz w:val="24"/>
          <w:szCs w:val="24"/>
        </w:rPr>
        <w:t>A.</w:t>
      </w:r>
      <w:r w:rsidRPr="002E6793">
        <w:rPr>
          <w:rFonts w:ascii="Times New Roman" w:eastAsia="宋体" w:hAnsi="Times New Roman" w:cs="Times New Roman"/>
          <w:sz w:val="24"/>
          <w:szCs w:val="24"/>
        </w:rPr>
        <w:t>10</w:t>
      </w:r>
      <w:r w:rsidRPr="002E6793">
        <w:rPr>
          <w:rFonts w:ascii="Times New Roman" w:eastAsia="宋体" w:hAnsi="Times New Roman" w:cs="Times New Roman"/>
          <w:sz w:val="24"/>
          <w:szCs w:val="24"/>
        </w:rPr>
        <w:t>美元</w:t>
      </w:r>
    </w:p>
    <w:p w14:paraId="0B5F8CC9" w14:textId="1AE5EDBF" w:rsidR="002E6793" w:rsidRPr="002E6793" w:rsidRDefault="002E6793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2E6793">
        <w:rPr>
          <w:rFonts w:ascii="Times New Roman" w:eastAsia="宋体" w:hAnsi="Times New Roman" w:cs="Times New Roman"/>
          <w:sz w:val="24"/>
          <w:szCs w:val="24"/>
        </w:rPr>
        <w:t>B.</w:t>
      </w:r>
      <w:r w:rsidRPr="002E6793">
        <w:rPr>
          <w:rFonts w:ascii="Times New Roman" w:eastAsia="宋体" w:hAnsi="Times New Roman" w:cs="Times New Roman"/>
          <w:sz w:val="24"/>
          <w:szCs w:val="24"/>
        </w:rPr>
        <w:t>50</w:t>
      </w:r>
      <w:r w:rsidRPr="002E6793">
        <w:rPr>
          <w:rFonts w:ascii="Times New Roman" w:eastAsia="宋体" w:hAnsi="Times New Roman" w:cs="Times New Roman"/>
          <w:sz w:val="24"/>
          <w:szCs w:val="24"/>
        </w:rPr>
        <w:t>美元</w:t>
      </w:r>
    </w:p>
    <w:p w14:paraId="1CCBFDBF" w14:textId="4CBA5082" w:rsidR="002E6793" w:rsidRPr="002E6793" w:rsidRDefault="002E6793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2E6793">
        <w:rPr>
          <w:rFonts w:ascii="Times New Roman" w:eastAsia="宋体" w:hAnsi="Times New Roman" w:cs="Times New Roman"/>
          <w:sz w:val="24"/>
          <w:szCs w:val="24"/>
        </w:rPr>
        <w:t>C.</w:t>
      </w:r>
      <w:r w:rsidRPr="002E6793">
        <w:rPr>
          <w:rFonts w:ascii="Times New Roman" w:eastAsia="宋体" w:hAnsi="Times New Roman" w:cs="Times New Roman"/>
          <w:sz w:val="24"/>
          <w:szCs w:val="24"/>
        </w:rPr>
        <w:t>450</w:t>
      </w:r>
      <w:r w:rsidRPr="002E6793">
        <w:rPr>
          <w:rFonts w:ascii="Times New Roman" w:eastAsia="宋体" w:hAnsi="Times New Roman" w:cs="Times New Roman"/>
          <w:sz w:val="24"/>
          <w:szCs w:val="24"/>
        </w:rPr>
        <w:t>美元</w:t>
      </w:r>
    </w:p>
    <w:p w14:paraId="75E75AA3" w14:textId="3F5D537D" w:rsidR="00EC7E98" w:rsidRPr="002E6793" w:rsidRDefault="002E6793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2E6793">
        <w:rPr>
          <w:rFonts w:ascii="Times New Roman" w:eastAsia="宋体" w:hAnsi="Times New Roman" w:cs="Times New Roman"/>
          <w:sz w:val="24"/>
          <w:szCs w:val="24"/>
        </w:rPr>
        <w:t>D.</w:t>
      </w:r>
      <w:r w:rsidRPr="002E6793">
        <w:rPr>
          <w:rFonts w:ascii="Times New Roman" w:eastAsia="宋体" w:hAnsi="Times New Roman" w:cs="Times New Roman"/>
          <w:sz w:val="24"/>
          <w:szCs w:val="24"/>
        </w:rPr>
        <w:t>500</w:t>
      </w:r>
      <w:r w:rsidRPr="002E6793">
        <w:rPr>
          <w:rFonts w:ascii="Times New Roman" w:eastAsia="宋体" w:hAnsi="Times New Roman" w:cs="Times New Roman"/>
          <w:sz w:val="24"/>
          <w:szCs w:val="24"/>
        </w:rPr>
        <w:t>美元</w:t>
      </w:r>
    </w:p>
    <w:p w14:paraId="0D17B0E5" w14:textId="60E9E9CD" w:rsidR="00EC7E98" w:rsidRPr="002E6793" w:rsidRDefault="00EC7E98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E5046EE" w14:textId="7CCEA883" w:rsidR="002E6793" w:rsidRPr="002E6793" w:rsidRDefault="002E6793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2E6793">
        <w:rPr>
          <w:rFonts w:ascii="Times New Roman" w:eastAsia="宋体" w:hAnsi="Times New Roman" w:cs="Times New Roman"/>
          <w:sz w:val="24"/>
          <w:szCs w:val="24"/>
        </w:rPr>
        <w:t>3</w:t>
      </w:r>
      <w:r w:rsidRPr="002E6793">
        <w:rPr>
          <w:rFonts w:ascii="Times New Roman" w:eastAsia="宋体" w:hAnsi="Times New Roman" w:cs="Times New Roman"/>
          <w:sz w:val="24"/>
          <w:szCs w:val="24"/>
        </w:rPr>
        <w:t>、</w:t>
      </w:r>
      <w:r w:rsidR="008F38DF" w:rsidRPr="002E6793">
        <w:rPr>
          <w:rFonts w:ascii="Times New Roman" w:eastAsia="宋体" w:hAnsi="Times New Roman" w:cs="Times New Roman"/>
          <w:sz w:val="24"/>
          <w:szCs w:val="24"/>
        </w:rPr>
        <w:t>如一种物品的生产引起了负外部性，那么，社会成本曲线就在供给线</w:t>
      </w:r>
      <w:r w:rsidR="008F38DF" w:rsidRPr="002E6793">
        <w:rPr>
          <w:rFonts w:ascii="Times New Roman" w:eastAsia="宋体" w:hAnsi="Times New Roman" w:cs="Times New Roman"/>
          <w:sz w:val="24"/>
          <w:szCs w:val="24"/>
        </w:rPr>
        <w:t>_____</w:t>
      </w:r>
      <w:r w:rsidR="008F38DF" w:rsidRPr="002E6793">
        <w:rPr>
          <w:rFonts w:ascii="Times New Roman" w:eastAsia="宋体" w:hAnsi="Times New Roman" w:cs="Times New Roman"/>
          <w:sz w:val="24"/>
          <w:szCs w:val="24"/>
        </w:rPr>
        <w:t>，而且社会的最优数</w:t>
      </w:r>
      <w:r w:rsidR="008F38DF" w:rsidRPr="002E6793">
        <w:rPr>
          <w:rFonts w:ascii="Times New Roman" w:eastAsia="宋体" w:hAnsi="Times New Roman" w:cs="Times New Roman"/>
          <w:sz w:val="24"/>
          <w:szCs w:val="24"/>
        </w:rPr>
        <w:t>______</w:t>
      </w:r>
      <w:r w:rsidR="008F38DF" w:rsidRPr="002E6793">
        <w:rPr>
          <w:rFonts w:ascii="Times New Roman" w:eastAsia="宋体" w:hAnsi="Times New Roman" w:cs="Times New Roman"/>
          <w:sz w:val="24"/>
          <w:szCs w:val="24"/>
        </w:rPr>
        <w:t>均衡数量。</w:t>
      </w:r>
      <w:r w:rsidRPr="002E6793">
        <w:rPr>
          <w:rFonts w:ascii="Times New Roman" w:eastAsia="宋体" w:hAnsi="Times New Roman" w:cs="Times New Roman"/>
          <w:sz w:val="24"/>
          <w:szCs w:val="24"/>
        </w:rPr>
        <w:t>(  )</w:t>
      </w:r>
    </w:p>
    <w:p w14:paraId="5128ABCC" w14:textId="77777777" w:rsidR="002E6793" w:rsidRPr="002E6793" w:rsidRDefault="002E6793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2E6793">
        <w:rPr>
          <w:rFonts w:ascii="Times New Roman" w:eastAsia="宋体" w:hAnsi="Times New Roman" w:cs="Times New Roman"/>
          <w:sz w:val="24"/>
          <w:szCs w:val="24"/>
        </w:rPr>
        <w:t>A.</w:t>
      </w:r>
      <w:r w:rsidR="008F38DF" w:rsidRPr="002E6793">
        <w:rPr>
          <w:rFonts w:ascii="Times New Roman" w:eastAsia="宋体" w:hAnsi="Times New Roman" w:cs="Times New Roman"/>
          <w:sz w:val="24"/>
          <w:szCs w:val="24"/>
        </w:rPr>
        <w:t>上方；大于</w:t>
      </w:r>
    </w:p>
    <w:p w14:paraId="20EAD1D8" w14:textId="77777777" w:rsidR="002E6793" w:rsidRPr="002E6793" w:rsidRDefault="002E6793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2E6793">
        <w:rPr>
          <w:rFonts w:ascii="Times New Roman" w:eastAsia="宋体" w:hAnsi="Times New Roman" w:cs="Times New Roman"/>
          <w:sz w:val="24"/>
          <w:szCs w:val="24"/>
        </w:rPr>
        <w:t>B.</w:t>
      </w:r>
      <w:r w:rsidR="008F38DF" w:rsidRPr="002E6793">
        <w:rPr>
          <w:rFonts w:ascii="Times New Roman" w:eastAsia="宋体" w:hAnsi="Times New Roman" w:cs="Times New Roman"/>
          <w:sz w:val="24"/>
          <w:szCs w:val="24"/>
        </w:rPr>
        <w:t>上方；小于</w:t>
      </w:r>
    </w:p>
    <w:p w14:paraId="7F7E6CBE" w14:textId="77777777" w:rsidR="002E6793" w:rsidRPr="002E6793" w:rsidRDefault="002E6793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2E6793">
        <w:rPr>
          <w:rFonts w:ascii="Times New Roman" w:eastAsia="宋体" w:hAnsi="Times New Roman" w:cs="Times New Roman"/>
          <w:sz w:val="24"/>
          <w:szCs w:val="24"/>
        </w:rPr>
        <w:t>C.</w:t>
      </w:r>
      <w:r w:rsidR="008F38DF" w:rsidRPr="002E6793">
        <w:rPr>
          <w:rFonts w:ascii="Times New Roman" w:eastAsia="宋体" w:hAnsi="Times New Roman" w:cs="Times New Roman"/>
          <w:sz w:val="24"/>
          <w:szCs w:val="24"/>
        </w:rPr>
        <w:t>下方；大于</w:t>
      </w:r>
    </w:p>
    <w:p w14:paraId="08BB488D" w14:textId="28632B3C" w:rsidR="00EC7E98" w:rsidRPr="002E6793" w:rsidRDefault="002E6793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2E6793">
        <w:rPr>
          <w:rFonts w:ascii="Times New Roman" w:eastAsia="宋体" w:hAnsi="Times New Roman" w:cs="Times New Roman"/>
          <w:sz w:val="24"/>
          <w:szCs w:val="24"/>
        </w:rPr>
        <w:t>D.</w:t>
      </w:r>
      <w:r w:rsidR="008F38DF" w:rsidRPr="002E6793">
        <w:rPr>
          <w:rFonts w:ascii="Times New Roman" w:eastAsia="宋体" w:hAnsi="Times New Roman" w:cs="Times New Roman"/>
          <w:sz w:val="24"/>
          <w:szCs w:val="24"/>
        </w:rPr>
        <w:t>下方；小于</w:t>
      </w:r>
    </w:p>
    <w:p w14:paraId="72AA1C57" w14:textId="030E1A3D" w:rsidR="008F38DF" w:rsidRPr="002E6793" w:rsidRDefault="008F38DF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582B714" w14:textId="712F8EAB" w:rsidR="008F38DF" w:rsidRPr="002E6793" w:rsidRDefault="002E6793" w:rsidP="002E6793">
      <w:pPr>
        <w:pStyle w:val="20"/>
        <w:shd w:val="clear" w:color="auto" w:fill="auto"/>
        <w:tabs>
          <w:tab w:val="left" w:pos="322"/>
        </w:tabs>
        <w:spacing w:before="0" w:line="276" w:lineRule="auto"/>
        <w:ind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2E6793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4</w:t>
      </w:r>
      <w:r w:rsidRPr="002E6793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、</w:t>
      </w:r>
      <w:r w:rsidR="008F38DF" w:rsidRPr="002E6793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考虑有两种方法保护你的汽车不被偷窃。防盗杆使偷车者难以偷走你的汽车</w:t>
      </w:r>
      <w:r w:rsidRPr="002E6793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；</w:t>
      </w:r>
      <w:r w:rsidR="008F38DF" w:rsidRPr="002E6793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报警器使得你的车在被偷以后，警察可以轻而易举地抓住小偷。以上哪一种类型的保护会给其他车主带来负外部性呢？哪一种会带来正外部性？</w:t>
      </w:r>
    </w:p>
    <w:p w14:paraId="74CB6FDF" w14:textId="3C59F9E6" w:rsidR="008F38DF" w:rsidRPr="002E6793" w:rsidRDefault="008F38DF" w:rsidP="002E679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9288BF" w14:textId="7D458F4F" w:rsidR="002E6793" w:rsidRDefault="002E6793" w:rsidP="002E6793">
      <w:pPr>
        <w:spacing w:line="276" w:lineRule="auto"/>
        <w:rPr>
          <w:rFonts w:ascii="Times New Roman" w:eastAsia="PMingLiU" w:hAnsi="Times New Roman" w:cs="Times New Roman" w:hint="eastAsia"/>
          <w:color w:val="000000"/>
          <w:kern w:val="0"/>
          <w:sz w:val="24"/>
          <w:szCs w:val="24"/>
          <w:lang w:val="zh-TW" w:eastAsia="zh-TW" w:bidi="zh-TW"/>
        </w:rPr>
      </w:pPr>
      <w:r w:rsidRPr="002E6793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2E679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F38DF" w:rsidRPr="008F38DF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TW" w:eastAsia="zh-TW" w:bidi="zh-TW"/>
        </w:rPr>
        <w:t>在快乐山谷有三家工业企业。政府想把污染减少为</w:t>
      </w:r>
      <w:r w:rsidR="008F38DF" w:rsidRPr="008F38DF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TW" w:eastAsia="zh-TW" w:bidi="zh-TW"/>
        </w:rPr>
        <w:t>120</w:t>
      </w:r>
      <w:r w:rsidR="008F38DF" w:rsidRPr="008F38DF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TW" w:eastAsia="zh-TW" w:bidi="zh-TW"/>
        </w:rPr>
        <w:t>单位，所以它给每个企业颁发</w:t>
      </w:r>
      <w:r w:rsidR="008F38DF" w:rsidRPr="008F38DF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TW" w:eastAsia="zh-TW" w:bidi="zh-TW"/>
        </w:rPr>
        <w:t>40</w:t>
      </w:r>
      <w:r w:rsidR="008F38DF" w:rsidRPr="008F38DF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TW" w:eastAsia="zh-TW" w:bidi="zh-TW"/>
        </w:rPr>
        <w:t>单位的可交易污染许可证。</w:t>
      </w:r>
    </w:p>
    <w:p w14:paraId="0C485DEB" w14:textId="3FA6891F" w:rsidR="002E6793" w:rsidRPr="008F38DF" w:rsidRDefault="002E6793" w:rsidP="002E6793">
      <w:pPr>
        <w:spacing w:line="276" w:lineRule="auto"/>
        <w:rPr>
          <w:rFonts w:ascii="Times New Roman" w:eastAsia="PMingLiU" w:hAnsi="Times New Roman" w:cs="Times New Roman" w:hint="eastAsia"/>
          <w:color w:val="000000"/>
          <w:kern w:val="0"/>
          <w:sz w:val="24"/>
          <w:szCs w:val="24"/>
          <w:lang w:val="zh-TW" w:eastAsia="zh-TW" w:bidi="zh-TW"/>
        </w:rPr>
      </w:pPr>
      <w:r w:rsidRPr="002E6793">
        <w:rPr>
          <w:rFonts w:ascii="Times New Roman" w:eastAsia="PMingLiU" w:hAnsi="Times New Roman" w:cs="Times New Roman"/>
          <w:color w:val="000000"/>
          <w:kern w:val="0"/>
          <w:sz w:val="24"/>
          <w:szCs w:val="24"/>
          <w:lang w:val="zh-TW" w:eastAsia="zh-TW" w:bidi="zh-TW"/>
        </w:rPr>
        <w:drawing>
          <wp:inline distT="0" distB="0" distL="0" distR="0" wp14:anchorId="72E74020" wp14:editId="0AC33143">
            <wp:extent cx="5274310" cy="1051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5F49" w14:textId="353148F2" w:rsidR="008F38DF" w:rsidRPr="008F38DF" w:rsidRDefault="002E6793" w:rsidP="002E6793">
      <w:pPr>
        <w:spacing w:before="108" w:line="276" w:lineRule="auto"/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</w:pPr>
      <w:r w:rsidRPr="002E6793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（</w:t>
      </w:r>
      <w:r w:rsidRPr="002E6793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1</w:t>
      </w:r>
      <w:r w:rsidRPr="002E6793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）</w:t>
      </w:r>
      <w:r w:rsidR="008F38DF" w:rsidRPr="008F38DF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谁出售许可证？出售多少？谁购买许可证？购买多少？简单解释为什么</w:t>
      </w:r>
      <w:r w:rsidRPr="002E6793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卖</w:t>
      </w:r>
      <w:r w:rsidR="008F38DF" w:rsidRPr="008F38DF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者与买者愿意这样做。在这种情况下减少污染的总成本是多少？</w:t>
      </w:r>
    </w:p>
    <w:p w14:paraId="5BD77153" w14:textId="4BF64DAA" w:rsidR="008F38DF" w:rsidRPr="008F38DF" w:rsidRDefault="002E6793" w:rsidP="002E6793">
      <w:pPr>
        <w:tabs>
          <w:tab w:val="left" w:pos="668"/>
        </w:tabs>
        <w:spacing w:line="276" w:lineRule="auto"/>
        <w:rPr>
          <w:rFonts w:ascii="Times New Roman" w:eastAsia="PMingLiU" w:hAnsi="Times New Roman" w:cs="Times New Roman" w:hint="eastAsia"/>
          <w:color w:val="000000"/>
          <w:sz w:val="24"/>
          <w:szCs w:val="24"/>
          <w:lang w:val="zh-TW" w:eastAsia="zh-TW" w:bidi="zh-TW"/>
        </w:rPr>
      </w:pPr>
      <w:r w:rsidRPr="002E6793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（</w:t>
      </w:r>
      <w:r w:rsidRPr="002E6793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2</w:t>
      </w:r>
      <w:r w:rsidRPr="002E6793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）</w:t>
      </w:r>
      <w:r w:rsidR="008F38DF" w:rsidRPr="008F38DF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如果许可证不能交易，减少污染的成本会髙多少</w:t>
      </w:r>
      <w:r w:rsidR="00AD29BF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？</w:t>
      </w:r>
    </w:p>
    <w:p w14:paraId="3A8D4F5A" w14:textId="77777777" w:rsidR="008F38DF" w:rsidRPr="002E6793" w:rsidRDefault="008F38DF" w:rsidP="008F38DF">
      <w:pPr>
        <w:spacing w:line="276" w:lineRule="auto"/>
        <w:rPr>
          <w:rFonts w:ascii="Times New Roman" w:eastAsia="宋体" w:hAnsi="Times New Roman" w:cs="Times New Roman"/>
          <w:sz w:val="24"/>
          <w:szCs w:val="24"/>
          <w:lang w:eastAsia="zh-TW"/>
        </w:rPr>
      </w:pPr>
    </w:p>
    <w:sectPr w:rsidR="008F38DF" w:rsidRPr="002E6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27"/>
    <w:multiLevelType w:val="multilevel"/>
    <w:tmpl w:val="061EEB10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D02645"/>
    <w:multiLevelType w:val="multilevel"/>
    <w:tmpl w:val="AA62FE6A"/>
    <w:lvl w:ilvl="0">
      <w:start w:val="10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3B178A"/>
    <w:multiLevelType w:val="multilevel"/>
    <w:tmpl w:val="9C92059C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4487062">
    <w:abstractNumId w:val="2"/>
  </w:num>
  <w:num w:numId="2" w16cid:durableId="2059817793">
    <w:abstractNumId w:val="1"/>
  </w:num>
  <w:num w:numId="3" w16cid:durableId="94426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98"/>
    <w:rsid w:val="002E6793"/>
    <w:rsid w:val="008F38DF"/>
    <w:rsid w:val="00942D65"/>
    <w:rsid w:val="00AD29BF"/>
    <w:rsid w:val="00E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6EB5"/>
  <w15:chartTrackingRefBased/>
  <w15:docId w15:val="{774ACE46-753B-4749-95FF-1BBE05C4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正文文本 (2)_"/>
    <w:basedOn w:val="a0"/>
    <w:link w:val="20"/>
    <w:rsid w:val="008F38DF"/>
    <w:rPr>
      <w:rFonts w:ascii="MingLiU" w:eastAsia="MingLiU" w:hAnsi="MingLiU" w:cs="MingLiU"/>
      <w:sz w:val="20"/>
      <w:szCs w:val="20"/>
      <w:shd w:val="clear" w:color="auto" w:fill="FFFFFF"/>
    </w:rPr>
  </w:style>
  <w:style w:type="paragraph" w:customStyle="1" w:styleId="20">
    <w:name w:val="正文文本 (2)"/>
    <w:basedOn w:val="a"/>
    <w:link w:val="2"/>
    <w:rsid w:val="008F38DF"/>
    <w:pPr>
      <w:shd w:val="clear" w:color="auto" w:fill="FFFFFF"/>
      <w:spacing w:before="360" w:line="319" w:lineRule="exact"/>
      <w:ind w:hanging="420"/>
      <w:jc w:val="left"/>
    </w:pPr>
    <w:rPr>
      <w:rFonts w:ascii="MingLiU" w:eastAsia="MingLiU" w:hAnsi="MingLiU" w:cs="MingLiU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诗诺</dc:creator>
  <cp:keywords/>
  <dc:description/>
  <cp:lastModifiedBy>诗诺</cp:lastModifiedBy>
  <cp:revision>1</cp:revision>
  <dcterms:created xsi:type="dcterms:W3CDTF">2022-05-05T04:43:00Z</dcterms:created>
  <dcterms:modified xsi:type="dcterms:W3CDTF">2022-05-05T05:00:00Z</dcterms:modified>
</cp:coreProperties>
</file>