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A87A" w14:textId="683BDDDD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一、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名词解释</w:t>
      </w:r>
    </w:p>
    <w:p w14:paraId="2F6E8B4A" w14:textId="247AEB7D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商品货币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与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法定货币</w:t>
      </w:r>
    </w:p>
    <w:p w14:paraId="073B1F13" w14:textId="07D75BBC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2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贴现率</w:t>
      </w:r>
    </w:p>
    <w:p w14:paraId="3A8C4152" w14:textId="16124BB7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3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法定准备金</w:t>
      </w:r>
    </w:p>
    <w:p w14:paraId="0EAF9DCA" w14:textId="77777777" w:rsidR="004F004F" w:rsidRPr="00BB3E29" w:rsidRDefault="004F004F" w:rsidP="00BB3E29">
      <w:pPr>
        <w:pStyle w:val="20"/>
        <w:shd w:val="clear" w:color="auto" w:fill="auto"/>
        <w:tabs>
          <w:tab w:val="left" w:pos="344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5AD968D7" w14:textId="0FF2B72D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二、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单选题</w:t>
      </w:r>
    </w:p>
    <w:p w14:paraId="4D2CA311" w14:textId="1C6DE99C" w:rsidR="004F004F" w:rsidRPr="00BB3E29" w:rsidRDefault="004F004F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货币不包括下列哪一项？</w:t>
      </w:r>
    </w:p>
    <w:p w14:paraId="44789CA4" w14:textId="06D1DA60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金属铸币</w:t>
      </w:r>
    </w:p>
    <w:p w14:paraId="621E14C5" w14:textId="3BB354DD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纸币通货</w:t>
      </w:r>
    </w:p>
    <w:p w14:paraId="370FB790" w14:textId="7BCC238A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 w:rsidR="00BB3E29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用信用卡可以获得的信贷金额</w:t>
      </w:r>
    </w:p>
    <w:p w14:paraId="7101DBA9" w14:textId="617C4D48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 w:rsidR="00BB3E29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用借记卡可以得到的银行账户余额</w:t>
      </w:r>
    </w:p>
    <w:p w14:paraId="4EBB8BDA" w14:textId="77777777" w:rsidR="00BB3E29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 w:bidi="zh-TW"/>
        </w:rPr>
        <w:t>2</w:t>
      </w:r>
      <w:r w:rsidRPr="00BB3E29">
        <w:rPr>
          <w:rFonts w:ascii="Times New Roman" w:eastAsia="宋体" w:hAnsi="Times New Roman" w:cs="Times New Roman"/>
          <w:b/>
          <w:bCs/>
          <w:sz w:val="24"/>
          <w:szCs w:val="24"/>
          <w:lang w:val="zh-TW" w:eastAsia="zh-TW" w:bidi="zh-TW"/>
        </w:rPr>
        <w:t>、</w:t>
      </w:r>
      <w:r w:rsidR="004F004F" w:rsidRPr="00BB3E29">
        <w:rPr>
          <w:rFonts w:ascii="Times New Roman" w:eastAsia="宋体" w:hAnsi="Times New Roman" w:cs="Times New Roman"/>
          <w:b/>
          <w:bCs/>
          <w:sz w:val="24"/>
          <w:szCs w:val="24"/>
          <w:lang w:val="zh-TW" w:bidi="zh-TW"/>
        </w:rPr>
        <w:t>Chloe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从他的钱包中拿出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100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美元并存入他的支票账户。如果银行把增加的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100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美元</w:t>
      </w:r>
      <w:proofErr w:type="gramStart"/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全作为</w:t>
      </w:r>
      <w:proofErr w:type="gramEnd"/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准备金，货币供给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（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）；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但如果银行把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100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美元中的一部分借出去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，</w:t>
      </w:r>
      <w:proofErr w:type="gramStart"/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则货币</w:t>
      </w:r>
      <w:proofErr w:type="gramEnd"/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供给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（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）</w:t>
      </w:r>
    </w:p>
    <w:p w14:paraId="3B8A9DC5" w14:textId="3872874C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增加，增加更多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B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增加，增加不多</w:t>
      </w:r>
    </w:p>
    <w:p w14:paraId="4FD3713F" w14:textId="41D8E268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不变，增加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 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 xml:space="preserve"> D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减少，减少不多</w:t>
      </w:r>
    </w:p>
    <w:p w14:paraId="1931B3D6" w14:textId="3838A5B0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3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美联储以下的哪一种行为会减少货币供给？</w:t>
      </w:r>
    </w:p>
    <w:p w14:paraId="22CCDA88" w14:textId="5C6FE2DC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A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在公开市场购买政府债券</w:t>
      </w:r>
    </w:p>
    <w:p w14:paraId="27E85951" w14:textId="15E8CE19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B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降低银行的法定准备率</w:t>
      </w:r>
    </w:p>
    <w:p w14:paraId="17B73DF6" w14:textId="28239966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C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提高支付给准备金的利率</w:t>
      </w:r>
    </w:p>
    <w:p w14:paraId="6BD0CF6C" w14:textId="0F98D4B3" w:rsidR="004F004F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D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eastAsia="zh-TW" w:bidi="zh-TW"/>
        </w:rPr>
        <w:t>.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降低美联储借款的贴现率</w:t>
      </w:r>
    </w:p>
    <w:p w14:paraId="18FBA4D8" w14:textId="77777777" w:rsidR="00BB3E29" w:rsidRPr="00BB3E29" w:rsidRDefault="00BB3E29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</w:p>
    <w:p w14:paraId="36AC58D3" w14:textId="75249F2E" w:rsidR="001F7C84" w:rsidRPr="00BB3E29" w:rsidRDefault="004F004F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三、简答题</w:t>
      </w:r>
    </w:p>
    <w:p w14:paraId="36389ADF" w14:textId="4544F79C" w:rsidR="004F004F" w:rsidRPr="00BB3E29" w:rsidRDefault="00A601E0" w:rsidP="00BB3E29">
      <w:pPr>
        <w:pStyle w:val="20"/>
        <w:shd w:val="clear" w:color="auto" w:fill="auto"/>
        <w:tabs>
          <w:tab w:val="left" w:pos="302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1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列出并说明货币的三种职能。</w:t>
      </w:r>
    </w:p>
    <w:p w14:paraId="24BD7BD5" w14:textId="6BE2913A" w:rsidR="004F004F" w:rsidRPr="00BB3E29" w:rsidRDefault="00A601E0" w:rsidP="00BB3E29">
      <w:pPr>
        <w:pStyle w:val="20"/>
        <w:shd w:val="clear" w:color="auto" w:fill="auto"/>
        <w:tabs>
          <w:tab w:val="left" w:pos="319"/>
        </w:tabs>
        <w:spacing w:before="0" w:line="360" w:lineRule="auto"/>
        <w:ind w:firstLine="0"/>
        <w:contextualSpacing/>
        <w:jc w:val="both"/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</w:pP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2</w:t>
      </w:r>
      <w:r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、</w:t>
      </w:r>
      <w:r w:rsidR="004F004F" w:rsidRPr="00BB3E29">
        <w:rPr>
          <w:rFonts w:ascii="Times New Roman" w:eastAsia="宋体" w:hAnsi="Times New Roman" w:cs="Times New Roman"/>
          <w:color w:val="000000"/>
          <w:sz w:val="24"/>
          <w:szCs w:val="24"/>
          <w:lang w:val="zh-TW" w:bidi="zh-TW"/>
        </w:rPr>
        <w:t>联邦储备体系的主要职责是什么？如果美联储想增加货币供给，它通常怎么做？</w:t>
      </w:r>
    </w:p>
    <w:p w14:paraId="7C99E023" w14:textId="77777777" w:rsidR="004F004F" w:rsidRPr="00BB3E29" w:rsidRDefault="004F004F" w:rsidP="00BB3E29">
      <w:pPr>
        <w:spacing w:line="360" w:lineRule="auto"/>
        <w:contextualSpacing/>
        <w:rPr>
          <w:rFonts w:ascii="Times New Roman" w:eastAsia="宋体" w:hAnsi="Times New Roman" w:cs="Times New Roman"/>
          <w:sz w:val="24"/>
          <w:szCs w:val="24"/>
        </w:rPr>
      </w:pPr>
    </w:p>
    <w:sectPr w:rsidR="004F004F" w:rsidRPr="00BB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0260"/>
    <w:multiLevelType w:val="multilevel"/>
    <w:tmpl w:val="8CFAC390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3026BC"/>
    <w:multiLevelType w:val="multilevel"/>
    <w:tmpl w:val="63A2A5E6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7C1B70"/>
    <w:multiLevelType w:val="multilevel"/>
    <w:tmpl w:val="82183584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B90F65"/>
    <w:multiLevelType w:val="multilevel"/>
    <w:tmpl w:val="8AA0B49C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FA6AF4"/>
    <w:multiLevelType w:val="hybridMultilevel"/>
    <w:tmpl w:val="2DB62604"/>
    <w:lvl w:ilvl="0" w:tplc="3C866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B41A73"/>
    <w:multiLevelType w:val="multilevel"/>
    <w:tmpl w:val="B16E348C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0F356D"/>
    <w:multiLevelType w:val="hybridMultilevel"/>
    <w:tmpl w:val="3E36155C"/>
    <w:lvl w:ilvl="0" w:tplc="4C1079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775A9"/>
    <w:multiLevelType w:val="hybridMultilevel"/>
    <w:tmpl w:val="442498D6"/>
    <w:lvl w:ilvl="0" w:tplc="2FDA3316">
      <w:start w:val="2"/>
      <w:numFmt w:val="decimal"/>
      <w:lvlText w:val="%1、"/>
      <w:lvlJc w:val="left"/>
      <w:pPr>
        <w:ind w:left="360" w:hanging="360"/>
      </w:pPr>
      <w:rPr>
        <w:rFonts w:ascii="Sylfaen" w:eastAsia="Sylfaen" w:hAnsi="Sylfaen" w:cs="Sylfaen" w:hint="default"/>
        <w:b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E3789C"/>
    <w:multiLevelType w:val="multilevel"/>
    <w:tmpl w:val="8806E5CE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8B2B2D"/>
    <w:multiLevelType w:val="hybridMultilevel"/>
    <w:tmpl w:val="BBA07966"/>
    <w:lvl w:ilvl="0" w:tplc="E3828076">
      <w:start w:val="1"/>
      <w:numFmt w:val="decimal"/>
      <w:lvlText w:val="%1、"/>
      <w:lvlJc w:val="left"/>
      <w:pPr>
        <w:ind w:left="375" w:hanging="375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966EAC"/>
    <w:multiLevelType w:val="multilevel"/>
    <w:tmpl w:val="2576847E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805C53"/>
    <w:multiLevelType w:val="multilevel"/>
    <w:tmpl w:val="5E94D3E0"/>
    <w:lvl w:ilvl="0">
      <w:start w:val="100"/>
      <w:numFmt w:val="lowerRoman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402118"/>
    <w:multiLevelType w:val="multilevel"/>
    <w:tmpl w:val="9416AD5A"/>
    <w:lvl w:ilvl="0">
      <w:start w:val="100"/>
      <w:numFmt w:val="lowerRoman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1AF377B"/>
    <w:multiLevelType w:val="multilevel"/>
    <w:tmpl w:val="593E3180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A4F24C2"/>
    <w:multiLevelType w:val="multilevel"/>
    <w:tmpl w:val="D62624F8"/>
    <w:lvl w:ilvl="0">
      <w:start w:val="1"/>
      <w:numFmt w:val="lowerLetter"/>
      <w:lvlText w:val="%1."/>
      <w:lvlJc w:val="left"/>
      <w:rPr>
        <w:rFonts w:ascii="Sylfaen" w:eastAsia="Sylfaen" w:hAnsi="Sylfaen" w:cs="Sylfae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E9698D"/>
    <w:multiLevelType w:val="hybridMultilevel"/>
    <w:tmpl w:val="B11E617E"/>
    <w:lvl w:ilvl="0" w:tplc="815C1B2E">
      <w:start w:val="1"/>
      <w:numFmt w:val="decimal"/>
      <w:lvlText w:val="%1、"/>
      <w:lvlJc w:val="left"/>
      <w:pPr>
        <w:ind w:left="285" w:hanging="285"/>
      </w:pPr>
      <w:rPr>
        <w:rFonts w:hint="default"/>
      </w:rPr>
    </w:lvl>
    <w:lvl w:ilvl="1" w:tplc="92AEBD4E">
      <w:start w:val="2"/>
      <w:numFmt w:val="japaneseCounting"/>
      <w:lvlText w:val="%2、"/>
      <w:lvlJc w:val="left"/>
      <w:pPr>
        <w:ind w:left="795" w:hanging="375"/>
      </w:pPr>
      <w:rPr>
        <w:rFonts w:asciiTheme="minorEastAsia" w:eastAsiaTheme="minorEastAsia" w:hAnsiTheme="minorEastAsia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BA40B4"/>
    <w:multiLevelType w:val="hybridMultilevel"/>
    <w:tmpl w:val="F13041CA"/>
    <w:lvl w:ilvl="0" w:tplc="57DAB952">
      <w:start w:val="2"/>
      <w:numFmt w:val="decimal"/>
      <w:lvlText w:val="%1、"/>
      <w:lvlJc w:val="left"/>
      <w:pPr>
        <w:ind w:left="368" w:hanging="368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0D276B"/>
    <w:multiLevelType w:val="hybridMultilevel"/>
    <w:tmpl w:val="0936DA50"/>
    <w:lvl w:ilvl="0" w:tplc="082030BC">
      <w:start w:val="1"/>
      <w:numFmt w:val="japaneseCounting"/>
      <w:lvlText w:val="%1、"/>
      <w:lvlJc w:val="left"/>
      <w:pPr>
        <w:ind w:left="375" w:hanging="375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7066338">
    <w:abstractNumId w:val="1"/>
  </w:num>
  <w:num w:numId="2" w16cid:durableId="1384714962">
    <w:abstractNumId w:val="3"/>
  </w:num>
  <w:num w:numId="3" w16cid:durableId="1212301787">
    <w:abstractNumId w:val="8"/>
  </w:num>
  <w:num w:numId="4" w16cid:durableId="817768740">
    <w:abstractNumId w:val="5"/>
  </w:num>
  <w:num w:numId="5" w16cid:durableId="63452375">
    <w:abstractNumId w:val="13"/>
  </w:num>
  <w:num w:numId="6" w16cid:durableId="1502357416">
    <w:abstractNumId w:val="11"/>
  </w:num>
  <w:num w:numId="7" w16cid:durableId="164319509">
    <w:abstractNumId w:val="10"/>
  </w:num>
  <w:num w:numId="8" w16cid:durableId="1772385765">
    <w:abstractNumId w:val="0"/>
  </w:num>
  <w:num w:numId="9" w16cid:durableId="919602703">
    <w:abstractNumId w:val="2"/>
  </w:num>
  <w:num w:numId="10" w16cid:durableId="360054864">
    <w:abstractNumId w:val="14"/>
  </w:num>
  <w:num w:numId="11" w16cid:durableId="998386536">
    <w:abstractNumId w:val="12"/>
  </w:num>
  <w:num w:numId="12" w16cid:durableId="1206260807">
    <w:abstractNumId w:val="4"/>
  </w:num>
  <w:num w:numId="13" w16cid:durableId="764543405">
    <w:abstractNumId w:val="9"/>
  </w:num>
  <w:num w:numId="14" w16cid:durableId="341248762">
    <w:abstractNumId w:val="15"/>
  </w:num>
  <w:num w:numId="15" w16cid:durableId="1946888908">
    <w:abstractNumId w:val="17"/>
  </w:num>
  <w:num w:numId="16" w16cid:durableId="1001548450">
    <w:abstractNumId w:val="7"/>
  </w:num>
  <w:num w:numId="17" w16cid:durableId="309602137">
    <w:abstractNumId w:val="16"/>
  </w:num>
  <w:num w:numId="18" w16cid:durableId="1345783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4F"/>
    <w:rsid w:val="001F7C84"/>
    <w:rsid w:val="004F004F"/>
    <w:rsid w:val="00A601E0"/>
    <w:rsid w:val="00BB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0D67"/>
  <w15:chartTrackingRefBased/>
  <w15:docId w15:val="{9E959C33-5946-41BF-A46F-FCDAEB6D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正文文本 (2)_"/>
    <w:basedOn w:val="a0"/>
    <w:link w:val="20"/>
    <w:rsid w:val="004F004F"/>
    <w:rPr>
      <w:rFonts w:ascii="MingLiU" w:eastAsia="MingLiU" w:hAnsi="MingLiU" w:cs="MingLiU"/>
      <w:sz w:val="19"/>
      <w:szCs w:val="19"/>
      <w:shd w:val="clear" w:color="auto" w:fill="FFFFFF"/>
    </w:rPr>
  </w:style>
  <w:style w:type="character" w:customStyle="1" w:styleId="42">
    <w:name w:val="正文文本 (42)_"/>
    <w:basedOn w:val="a0"/>
    <w:link w:val="420"/>
    <w:rsid w:val="004F004F"/>
    <w:rPr>
      <w:rFonts w:ascii="MingLiU" w:eastAsia="MingLiU" w:hAnsi="MingLiU" w:cs="MingLiU"/>
      <w:b/>
      <w:bCs/>
      <w:spacing w:val="10"/>
      <w:sz w:val="19"/>
      <w:szCs w:val="19"/>
      <w:shd w:val="clear" w:color="auto" w:fill="FFFFFF"/>
    </w:rPr>
  </w:style>
  <w:style w:type="character" w:customStyle="1" w:styleId="69">
    <w:name w:val="正文文本 (69)_"/>
    <w:basedOn w:val="a0"/>
    <w:link w:val="690"/>
    <w:rsid w:val="004F004F"/>
    <w:rPr>
      <w:rFonts w:ascii="MingLiU" w:eastAsia="MingLiU" w:hAnsi="MingLiU" w:cs="MingLiU"/>
      <w:spacing w:val="10"/>
      <w:sz w:val="18"/>
      <w:szCs w:val="18"/>
      <w:shd w:val="clear" w:color="auto" w:fill="FFFFFF"/>
    </w:rPr>
  </w:style>
  <w:style w:type="paragraph" w:customStyle="1" w:styleId="20">
    <w:name w:val="正文文本 (2)"/>
    <w:basedOn w:val="a"/>
    <w:link w:val="2"/>
    <w:rsid w:val="004F004F"/>
    <w:pPr>
      <w:shd w:val="clear" w:color="auto" w:fill="FFFFFF"/>
      <w:spacing w:before="600" w:line="430" w:lineRule="exact"/>
      <w:ind w:hanging="340"/>
      <w:jc w:val="left"/>
    </w:pPr>
    <w:rPr>
      <w:rFonts w:ascii="MingLiU" w:eastAsia="MingLiU" w:hAnsi="MingLiU" w:cs="MingLiU"/>
      <w:sz w:val="19"/>
      <w:szCs w:val="19"/>
    </w:rPr>
  </w:style>
  <w:style w:type="paragraph" w:customStyle="1" w:styleId="420">
    <w:name w:val="正文文本 (42)"/>
    <w:basedOn w:val="a"/>
    <w:link w:val="42"/>
    <w:rsid w:val="004F004F"/>
    <w:pPr>
      <w:shd w:val="clear" w:color="auto" w:fill="FFFFFF"/>
      <w:spacing w:line="367" w:lineRule="exact"/>
      <w:ind w:hanging="280"/>
      <w:jc w:val="distribute"/>
    </w:pPr>
    <w:rPr>
      <w:rFonts w:ascii="MingLiU" w:eastAsia="MingLiU" w:hAnsi="MingLiU" w:cs="MingLiU"/>
      <w:b/>
      <w:bCs/>
      <w:spacing w:val="10"/>
      <w:sz w:val="19"/>
      <w:szCs w:val="19"/>
    </w:rPr>
  </w:style>
  <w:style w:type="paragraph" w:customStyle="1" w:styleId="690">
    <w:name w:val="正文文本 (69)"/>
    <w:basedOn w:val="a"/>
    <w:link w:val="69"/>
    <w:rsid w:val="004F004F"/>
    <w:pPr>
      <w:shd w:val="clear" w:color="auto" w:fill="FFFFFF"/>
      <w:spacing w:line="374" w:lineRule="exact"/>
      <w:jc w:val="distribute"/>
    </w:pPr>
    <w:rPr>
      <w:rFonts w:ascii="MingLiU" w:eastAsia="MingLiU" w:hAnsi="MingLiU" w:cs="MingLiU"/>
      <w:spacing w:val="10"/>
      <w:sz w:val="18"/>
      <w:szCs w:val="18"/>
    </w:rPr>
  </w:style>
  <w:style w:type="character" w:customStyle="1" w:styleId="2Sylfaen">
    <w:name w:val="正文文本 (2) + Sylfaen"/>
    <w:aliases w:val="10 pt,粗体"/>
    <w:basedOn w:val="2"/>
    <w:rsid w:val="004F004F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4">
    <w:name w:val="标题 #4_"/>
    <w:basedOn w:val="a0"/>
    <w:link w:val="40"/>
    <w:rsid w:val="004F004F"/>
    <w:rPr>
      <w:rFonts w:ascii="MingLiU" w:eastAsia="MingLiU" w:hAnsi="MingLiU" w:cs="MingLiU"/>
      <w:sz w:val="26"/>
      <w:szCs w:val="26"/>
      <w:shd w:val="clear" w:color="auto" w:fill="FFFFFF"/>
    </w:rPr>
  </w:style>
  <w:style w:type="character" w:customStyle="1" w:styleId="71">
    <w:name w:val="正文文本 (71)_"/>
    <w:basedOn w:val="a0"/>
    <w:link w:val="710"/>
    <w:rsid w:val="004F004F"/>
    <w:rPr>
      <w:rFonts w:ascii="MingLiU" w:eastAsia="MingLiU" w:hAnsi="MingLiU" w:cs="MingLiU"/>
      <w:sz w:val="19"/>
      <w:szCs w:val="19"/>
      <w:shd w:val="clear" w:color="auto" w:fill="FFFFFF"/>
    </w:rPr>
  </w:style>
  <w:style w:type="character" w:customStyle="1" w:styleId="72">
    <w:name w:val="正文文本 (72)_"/>
    <w:basedOn w:val="a0"/>
    <w:link w:val="720"/>
    <w:rsid w:val="004F004F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character" w:customStyle="1" w:styleId="73">
    <w:name w:val="正文文本 (73)_"/>
    <w:basedOn w:val="a0"/>
    <w:link w:val="730"/>
    <w:rsid w:val="004F004F"/>
    <w:rPr>
      <w:rFonts w:ascii="MingLiU" w:eastAsia="MingLiU" w:hAnsi="MingLiU" w:cs="MingLiU"/>
      <w:sz w:val="19"/>
      <w:szCs w:val="19"/>
      <w:shd w:val="clear" w:color="auto" w:fill="FFFFFF"/>
    </w:rPr>
  </w:style>
  <w:style w:type="character" w:customStyle="1" w:styleId="74">
    <w:name w:val="正文文本 (74)_"/>
    <w:basedOn w:val="a0"/>
    <w:link w:val="740"/>
    <w:rsid w:val="004F004F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character" w:customStyle="1" w:styleId="75">
    <w:name w:val="正文文本 (75)_"/>
    <w:basedOn w:val="a0"/>
    <w:link w:val="750"/>
    <w:rsid w:val="004F004F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character" w:customStyle="1" w:styleId="76">
    <w:name w:val="正文文本 (76)_"/>
    <w:basedOn w:val="a0"/>
    <w:link w:val="760"/>
    <w:rsid w:val="004F004F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character" w:customStyle="1" w:styleId="77">
    <w:name w:val="正文文本 (77)_"/>
    <w:basedOn w:val="a0"/>
    <w:link w:val="770"/>
    <w:rsid w:val="004F004F"/>
    <w:rPr>
      <w:rFonts w:ascii="MingLiU" w:eastAsia="MingLiU" w:hAnsi="MingLiU" w:cs="MingLiU"/>
      <w:spacing w:val="10"/>
      <w:sz w:val="19"/>
      <w:szCs w:val="19"/>
      <w:shd w:val="clear" w:color="auto" w:fill="FFFFFF"/>
    </w:rPr>
  </w:style>
  <w:style w:type="paragraph" w:customStyle="1" w:styleId="40">
    <w:name w:val="标题 #4"/>
    <w:basedOn w:val="a"/>
    <w:link w:val="4"/>
    <w:rsid w:val="004F004F"/>
    <w:pPr>
      <w:shd w:val="clear" w:color="auto" w:fill="FFFFFF"/>
      <w:spacing w:before="480" w:after="300" w:line="0" w:lineRule="atLeast"/>
      <w:ind w:hanging="340"/>
      <w:jc w:val="distribute"/>
      <w:outlineLvl w:val="3"/>
    </w:pPr>
    <w:rPr>
      <w:rFonts w:ascii="MingLiU" w:eastAsia="MingLiU" w:hAnsi="MingLiU" w:cs="MingLiU"/>
      <w:sz w:val="26"/>
      <w:szCs w:val="26"/>
    </w:rPr>
  </w:style>
  <w:style w:type="paragraph" w:customStyle="1" w:styleId="710">
    <w:name w:val="正文文本 (71)"/>
    <w:basedOn w:val="a"/>
    <w:link w:val="71"/>
    <w:rsid w:val="004F004F"/>
    <w:pPr>
      <w:shd w:val="clear" w:color="auto" w:fill="FFFFFF"/>
      <w:spacing w:line="377" w:lineRule="exact"/>
      <w:jc w:val="distribute"/>
    </w:pPr>
    <w:rPr>
      <w:rFonts w:ascii="MingLiU" w:eastAsia="MingLiU" w:hAnsi="MingLiU" w:cs="MingLiU"/>
      <w:sz w:val="19"/>
      <w:szCs w:val="19"/>
    </w:rPr>
  </w:style>
  <w:style w:type="paragraph" w:customStyle="1" w:styleId="720">
    <w:name w:val="正文文本 (72)"/>
    <w:basedOn w:val="a"/>
    <w:link w:val="72"/>
    <w:rsid w:val="004F004F"/>
    <w:pPr>
      <w:shd w:val="clear" w:color="auto" w:fill="FFFFFF"/>
      <w:spacing w:line="379" w:lineRule="exact"/>
      <w:jc w:val="distribute"/>
    </w:pPr>
    <w:rPr>
      <w:rFonts w:ascii="MingLiU" w:eastAsia="MingLiU" w:hAnsi="MingLiU" w:cs="MingLiU"/>
      <w:spacing w:val="10"/>
      <w:sz w:val="19"/>
      <w:szCs w:val="19"/>
    </w:rPr>
  </w:style>
  <w:style w:type="paragraph" w:customStyle="1" w:styleId="730">
    <w:name w:val="正文文本 (73)"/>
    <w:basedOn w:val="a"/>
    <w:link w:val="73"/>
    <w:rsid w:val="004F004F"/>
    <w:pPr>
      <w:shd w:val="clear" w:color="auto" w:fill="FFFFFF"/>
      <w:spacing w:line="379" w:lineRule="exact"/>
      <w:jc w:val="distribute"/>
    </w:pPr>
    <w:rPr>
      <w:rFonts w:ascii="MingLiU" w:eastAsia="MingLiU" w:hAnsi="MingLiU" w:cs="MingLiU"/>
      <w:sz w:val="19"/>
      <w:szCs w:val="19"/>
    </w:rPr>
  </w:style>
  <w:style w:type="paragraph" w:customStyle="1" w:styleId="740">
    <w:name w:val="正文文本 (74)"/>
    <w:basedOn w:val="a"/>
    <w:link w:val="74"/>
    <w:rsid w:val="004F004F"/>
    <w:pPr>
      <w:shd w:val="clear" w:color="auto" w:fill="FFFFFF"/>
      <w:spacing w:after="120" w:line="0" w:lineRule="atLeast"/>
      <w:jc w:val="distribute"/>
    </w:pPr>
    <w:rPr>
      <w:rFonts w:ascii="MingLiU" w:eastAsia="MingLiU" w:hAnsi="MingLiU" w:cs="MingLiU"/>
      <w:spacing w:val="10"/>
      <w:sz w:val="19"/>
      <w:szCs w:val="19"/>
    </w:rPr>
  </w:style>
  <w:style w:type="paragraph" w:customStyle="1" w:styleId="750">
    <w:name w:val="正文文本 (75)"/>
    <w:basedOn w:val="a"/>
    <w:link w:val="75"/>
    <w:rsid w:val="004F004F"/>
    <w:pPr>
      <w:shd w:val="clear" w:color="auto" w:fill="FFFFFF"/>
      <w:spacing w:line="367" w:lineRule="exact"/>
      <w:jc w:val="distribute"/>
    </w:pPr>
    <w:rPr>
      <w:rFonts w:ascii="MingLiU" w:eastAsia="MingLiU" w:hAnsi="MingLiU" w:cs="MingLiU"/>
      <w:spacing w:val="10"/>
      <w:sz w:val="19"/>
      <w:szCs w:val="19"/>
    </w:rPr>
  </w:style>
  <w:style w:type="paragraph" w:customStyle="1" w:styleId="760">
    <w:name w:val="正文文本 (76)"/>
    <w:basedOn w:val="a"/>
    <w:link w:val="76"/>
    <w:rsid w:val="004F004F"/>
    <w:pPr>
      <w:shd w:val="clear" w:color="auto" w:fill="FFFFFF"/>
      <w:spacing w:line="367" w:lineRule="exact"/>
      <w:jc w:val="distribute"/>
    </w:pPr>
    <w:rPr>
      <w:rFonts w:ascii="MingLiU" w:eastAsia="MingLiU" w:hAnsi="MingLiU" w:cs="MingLiU"/>
      <w:spacing w:val="10"/>
      <w:sz w:val="19"/>
      <w:szCs w:val="19"/>
    </w:rPr>
  </w:style>
  <w:style w:type="paragraph" w:customStyle="1" w:styleId="770">
    <w:name w:val="正文文本 (77)"/>
    <w:basedOn w:val="a"/>
    <w:link w:val="77"/>
    <w:rsid w:val="004F004F"/>
    <w:pPr>
      <w:shd w:val="clear" w:color="auto" w:fill="FFFFFF"/>
      <w:spacing w:line="367" w:lineRule="exact"/>
      <w:jc w:val="distribute"/>
    </w:pPr>
    <w:rPr>
      <w:rFonts w:ascii="MingLiU" w:eastAsia="MingLiU" w:hAnsi="MingLiU" w:cs="MingLiU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诗诺</dc:creator>
  <cp:keywords/>
  <dc:description/>
  <cp:lastModifiedBy>诗诺</cp:lastModifiedBy>
  <cp:revision>1</cp:revision>
  <dcterms:created xsi:type="dcterms:W3CDTF">2022-06-01T19:46:00Z</dcterms:created>
  <dcterms:modified xsi:type="dcterms:W3CDTF">2022-06-01T20:06:00Z</dcterms:modified>
</cp:coreProperties>
</file>