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595B" w14:textId="53FB4420" w:rsidR="00066258" w:rsidRPr="00066258" w:rsidRDefault="00066258" w:rsidP="00066258">
      <w:pPr>
        <w:pStyle w:val="29"/>
        <w:spacing w:beforeLines="50" w:before="156" w:afterLines="50" w:after="156" w:line="360" w:lineRule="auto"/>
        <w:jc w:val="center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066258">
        <w:rPr>
          <w:rFonts w:ascii="黑体" w:eastAsia="黑体" w:hAnsi="黑体" w:cs="Times New Roman" w:hint="eastAsia"/>
          <w:b/>
          <w:bCs/>
          <w:sz w:val="28"/>
          <w:szCs w:val="28"/>
        </w:rPr>
        <w:t>第三章</w:t>
      </w:r>
    </w:p>
    <w:p w14:paraId="71F5BBA9" w14:textId="40A04546" w:rsidR="002211FF" w:rsidRPr="003B35AF" w:rsidRDefault="002211FF" w:rsidP="002211FF">
      <w:pPr>
        <w:pStyle w:val="29"/>
        <w:spacing w:beforeLines="50" w:before="156" w:afterLines="50" w:after="156" w:line="360" w:lineRule="auto"/>
        <w:rPr>
          <w:rFonts w:ascii="黑体" w:eastAsia="黑体" w:hAnsi="黑体" w:cs="Times New Roman"/>
          <w:b/>
          <w:bCs/>
          <w:sz w:val="24"/>
          <w:szCs w:val="24"/>
        </w:rPr>
      </w:pPr>
      <w:r w:rsidRPr="003B35AF">
        <w:rPr>
          <w:rFonts w:ascii="黑体" w:eastAsia="黑体" w:hAnsi="黑体" w:cs="Times New Roman" w:hint="eastAsia"/>
          <w:b/>
          <w:bCs/>
          <w:sz w:val="24"/>
          <w:szCs w:val="24"/>
        </w:rPr>
        <w:t>学习目标</w:t>
      </w:r>
    </w:p>
    <w:p w14:paraId="4A6C056F" w14:textId="77777777" w:rsidR="002211FF" w:rsidRDefault="002211FF" w:rsidP="002211FF">
      <w:pPr>
        <w:pStyle w:val="29"/>
        <w:spacing w:beforeLines="50" w:before="156" w:afterLines="50" w:after="156" w:line="360" w:lineRule="auto"/>
        <w:rPr>
          <w:rFonts w:ascii="宋体" w:eastAsia="宋体" w:hAnsi="宋体" w:cs="Times New Roman"/>
          <w:sz w:val="24"/>
          <w:szCs w:val="24"/>
        </w:rPr>
      </w:pPr>
      <w:r w:rsidRPr="002211FF">
        <w:rPr>
          <w:rFonts w:ascii="宋体" w:eastAsia="宋体" w:hAnsi="宋体" w:cs="Times New Roman" w:hint="eastAsia"/>
          <w:sz w:val="24"/>
          <w:szCs w:val="24"/>
        </w:rPr>
        <w:t>所有稀缺品都有替代品</w:t>
      </w:r>
    </w:p>
    <w:p w14:paraId="2E5E4FD2" w14:textId="77777777" w:rsidR="002211FF" w:rsidRPr="002211FF" w:rsidRDefault="002211FF" w:rsidP="002211FF">
      <w:pPr>
        <w:pStyle w:val="29"/>
        <w:spacing w:beforeLines="50" w:before="156" w:afterLines="50" w:after="156" w:line="360" w:lineRule="auto"/>
        <w:rPr>
          <w:rFonts w:ascii="宋体" w:eastAsia="宋体" w:hAnsi="宋体" w:cs="Times New Roman"/>
          <w:sz w:val="24"/>
          <w:szCs w:val="24"/>
        </w:rPr>
      </w:pPr>
      <w:r w:rsidRPr="002211FF">
        <w:rPr>
          <w:rFonts w:ascii="宋体" w:eastAsia="宋体" w:hAnsi="宋体" w:cs="Times New Roman"/>
          <w:sz w:val="24"/>
          <w:szCs w:val="24"/>
        </w:rPr>
        <w:t>选择都是在边际上做出的</w:t>
      </w:r>
    </w:p>
    <w:p w14:paraId="14FCAA84" w14:textId="77777777" w:rsidR="002211FF" w:rsidRPr="002211FF" w:rsidRDefault="002211FF" w:rsidP="002211FF">
      <w:pPr>
        <w:pStyle w:val="29"/>
        <w:spacing w:beforeLines="50" w:before="156" w:afterLines="50" w:after="156" w:line="360" w:lineRule="auto"/>
        <w:rPr>
          <w:rFonts w:ascii="宋体" w:eastAsia="宋体" w:hAnsi="宋体" w:cs="Times New Roman"/>
          <w:sz w:val="24"/>
          <w:szCs w:val="24"/>
        </w:rPr>
      </w:pPr>
      <w:r w:rsidRPr="002211FF">
        <w:rPr>
          <w:rFonts w:ascii="宋体" w:eastAsia="宋体" w:hAnsi="宋体" w:cs="Times New Roman"/>
          <w:sz w:val="24"/>
          <w:szCs w:val="24"/>
        </w:rPr>
        <w:t>介绍并解释需求法则</w:t>
      </w:r>
    </w:p>
    <w:p w14:paraId="089F0668" w14:textId="4BE3F650" w:rsidR="002211FF" w:rsidRPr="002211FF" w:rsidRDefault="002211FF" w:rsidP="002211FF">
      <w:pPr>
        <w:pStyle w:val="29"/>
        <w:spacing w:beforeLines="50" w:before="156" w:afterLines="50" w:after="156" w:line="360" w:lineRule="auto"/>
        <w:rPr>
          <w:rFonts w:ascii="宋体" w:eastAsia="宋体" w:hAnsi="宋体" w:cs="Times New Roman"/>
          <w:sz w:val="24"/>
          <w:szCs w:val="24"/>
        </w:rPr>
      </w:pPr>
      <w:r w:rsidRPr="002211FF">
        <w:rPr>
          <w:rFonts w:ascii="宋体" w:eastAsia="宋体" w:hAnsi="宋体" w:cs="Times New Roman"/>
          <w:sz w:val="24"/>
          <w:szCs w:val="24"/>
        </w:rPr>
        <w:t>清楚区分需求和需求量</w:t>
      </w:r>
    </w:p>
    <w:p w14:paraId="6118E947" w14:textId="792A2D80" w:rsidR="002211FF" w:rsidRPr="002211FF" w:rsidRDefault="002211FF" w:rsidP="002211FF">
      <w:pPr>
        <w:pStyle w:val="29"/>
        <w:spacing w:beforeLines="50" w:before="156" w:afterLines="50" w:after="156" w:line="360" w:lineRule="auto"/>
        <w:rPr>
          <w:rFonts w:ascii="宋体" w:eastAsia="宋体" w:hAnsi="宋体" w:cs="Times New Roman"/>
          <w:sz w:val="24"/>
          <w:szCs w:val="24"/>
        </w:rPr>
      </w:pPr>
      <w:r w:rsidRPr="002211FF">
        <w:rPr>
          <w:rFonts w:ascii="宋体" w:eastAsia="宋体" w:hAnsi="宋体" w:cs="Times New Roman"/>
          <w:sz w:val="24"/>
          <w:szCs w:val="24"/>
        </w:rPr>
        <w:t>探究影响需求曲线的因素</w:t>
      </w:r>
    </w:p>
    <w:p w14:paraId="53FBF56D" w14:textId="62208A2C" w:rsidR="002211FF" w:rsidRPr="002211FF" w:rsidRDefault="002211FF" w:rsidP="002211FF">
      <w:pPr>
        <w:pStyle w:val="29"/>
        <w:spacing w:beforeLines="50" w:before="156" w:afterLines="50" w:after="156" w:line="360" w:lineRule="auto"/>
        <w:rPr>
          <w:rFonts w:ascii="宋体" w:eastAsia="宋体" w:hAnsi="宋体" w:cs="Times New Roman"/>
          <w:sz w:val="24"/>
          <w:szCs w:val="24"/>
        </w:rPr>
      </w:pPr>
      <w:r w:rsidRPr="002211FF">
        <w:rPr>
          <w:rFonts w:ascii="宋体" w:eastAsia="宋体" w:hAnsi="宋体" w:cs="Times New Roman"/>
          <w:sz w:val="24"/>
          <w:szCs w:val="24"/>
        </w:rPr>
        <w:t>发展并运用需求的价格弹性</w:t>
      </w:r>
    </w:p>
    <w:p w14:paraId="257D26DD" w14:textId="4CAEA5E9" w:rsidR="00EA52B3" w:rsidRDefault="00EA52B3" w:rsidP="002211FF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边际收益和边际成本的定义；区分需求量和需求（曲线）的概念及各自的影响因素，并能掌握各影响因素对应的需求量或需求（曲线）的变化；理解需求法则；需求价格弹性概念与计算</w:t>
      </w:r>
      <w:r w:rsidR="00322184">
        <w:rPr>
          <w:rFonts w:ascii="黑体" w:eastAsia="黑体" w:hAnsi="黑体" w:cs="Times New Roman" w:hint="eastAsia"/>
          <w:sz w:val="24"/>
          <w:szCs w:val="24"/>
        </w:rPr>
        <w:t xml:space="preserve"> </w:t>
      </w:r>
    </w:p>
    <w:p w14:paraId="794ECFB2" w14:textId="77777777" w:rsidR="0010797F" w:rsidRPr="002211FF" w:rsidRDefault="0010797F">
      <w:pPr>
        <w:jc w:val="left"/>
        <w:rPr>
          <w:rFonts w:ascii="微软雅黑" w:eastAsia="微软雅黑" w:hAnsi="微软雅黑" w:cs="微软雅黑"/>
        </w:rPr>
      </w:pPr>
    </w:p>
    <w:p w14:paraId="5F82DC6B" w14:textId="77777777" w:rsidR="0010797F" w:rsidRPr="006E4DCE" w:rsidRDefault="00086617" w:rsidP="006E4DCE">
      <w:pPr>
        <w:pStyle w:val="29"/>
        <w:spacing w:beforeLines="50" w:before="156" w:afterLines="50" w:after="156" w:line="360" w:lineRule="auto"/>
        <w:rPr>
          <w:rFonts w:ascii="黑体" w:eastAsia="黑体" w:hAnsi="黑体" w:cs="Times New Roman"/>
          <w:b/>
          <w:bCs/>
          <w:sz w:val="24"/>
          <w:szCs w:val="24"/>
        </w:rPr>
      </w:pPr>
      <w:r w:rsidRPr="006E4DCE">
        <w:rPr>
          <w:rFonts w:ascii="黑体" w:eastAsia="黑体" w:hAnsi="黑体" w:cs="Times New Roman" w:hint="eastAsia"/>
          <w:b/>
          <w:bCs/>
          <w:sz w:val="24"/>
          <w:szCs w:val="24"/>
        </w:rPr>
        <w:t>习题解答：</w:t>
      </w:r>
    </w:p>
    <w:p w14:paraId="3A4EDF58" w14:textId="5C87D20B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1.</w:t>
      </w:r>
      <w:r w:rsidRPr="006E4DCE">
        <w:rPr>
          <w:rFonts w:ascii="Times New Roman" w:eastAsia="宋体" w:hAnsi="Times New Roman" w:cs="Times New Roman"/>
          <w:sz w:val="24"/>
        </w:rPr>
        <w:t>以下哪一种变动不会使汉堡包的需求曲线移动</w:t>
      </w:r>
      <w:r w:rsidRPr="006E4DCE">
        <w:rPr>
          <w:rFonts w:ascii="Times New Roman" w:eastAsia="宋体" w:hAnsi="Times New Roman" w:cs="Times New Roman"/>
          <w:sz w:val="24"/>
        </w:rPr>
        <w:t>?</w:t>
      </w:r>
    </w:p>
    <w:p w14:paraId="7EDB1113" w14:textId="1561B1CC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a.</w:t>
      </w:r>
      <w:r w:rsidRPr="006E4DCE">
        <w:rPr>
          <w:rFonts w:ascii="Times New Roman" w:eastAsia="宋体" w:hAnsi="Times New Roman" w:cs="Times New Roman"/>
          <w:sz w:val="24"/>
        </w:rPr>
        <w:t>热狗的价格。</w:t>
      </w:r>
    </w:p>
    <w:p w14:paraId="352B0B80" w14:textId="5FEEA398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b.</w:t>
      </w:r>
      <w:r w:rsidRPr="006E4DCE">
        <w:rPr>
          <w:rFonts w:ascii="Times New Roman" w:eastAsia="宋体" w:hAnsi="Times New Roman" w:cs="Times New Roman"/>
          <w:sz w:val="24"/>
        </w:rPr>
        <w:t>汉堡包的价格。</w:t>
      </w:r>
    </w:p>
    <w:p w14:paraId="4F65023E" w14:textId="6106D8CE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c.</w:t>
      </w:r>
      <w:r w:rsidRPr="006E4DCE">
        <w:rPr>
          <w:rFonts w:ascii="Times New Roman" w:eastAsia="宋体" w:hAnsi="Times New Roman" w:cs="Times New Roman"/>
          <w:sz w:val="24"/>
        </w:rPr>
        <w:t>汉堡包面包的价格。</w:t>
      </w:r>
    </w:p>
    <w:p w14:paraId="7113EF12" w14:textId="5EB847D4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d.</w:t>
      </w:r>
      <w:r w:rsidRPr="006E4DCE">
        <w:rPr>
          <w:rFonts w:ascii="Times New Roman" w:eastAsia="宋体" w:hAnsi="Times New Roman" w:cs="Times New Roman"/>
          <w:sz w:val="24"/>
        </w:rPr>
        <w:t>汉堡包消费者的收入。</w:t>
      </w:r>
    </w:p>
    <w:p w14:paraId="24C76A9F" w14:textId="5EA8668E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【答案】</w:t>
      </w:r>
      <w:r w:rsidRPr="006E4DCE">
        <w:rPr>
          <w:rFonts w:ascii="Times New Roman" w:eastAsia="宋体" w:hAnsi="Times New Roman" w:cs="Times New Roman"/>
          <w:sz w:val="24"/>
        </w:rPr>
        <w:t>b</w:t>
      </w:r>
    </w:p>
    <w:p w14:paraId="11520A97" w14:textId="35CFDC24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【解析】需求曲线表示在其他所有影响买者的变量保持不变的情况下，一种物品的价格变动时，该物品的需求量会发生什么变动。当这些变量中的一个变动时，需求曲线会发生移动。</w:t>
      </w:r>
      <w:proofErr w:type="spellStart"/>
      <w:r w:rsidRPr="006E4DCE">
        <w:rPr>
          <w:rFonts w:ascii="Times New Roman" w:eastAsia="宋体" w:hAnsi="Times New Roman" w:cs="Times New Roman"/>
          <w:sz w:val="24"/>
        </w:rPr>
        <w:t>acd</w:t>
      </w:r>
      <w:proofErr w:type="spellEnd"/>
      <w:r w:rsidRPr="006E4DCE">
        <w:rPr>
          <w:rFonts w:ascii="Times New Roman" w:eastAsia="宋体" w:hAnsi="Times New Roman" w:cs="Times New Roman"/>
          <w:sz w:val="24"/>
        </w:rPr>
        <w:t>三项均表示其他变量的改变，导致在既定价格下，数量发生变动，从而使需求曲线移动。而汉堡包价格的变动影响数量的变动，是</w:t>
      </w:r>
      <w:r w:rsidRPr="006E4DCE">
        <w:rPr>
          <w:rFonts w:ascii="Times New Roman" w:eastAsia="宋体" w:hAnsi="Times New Roman" w:cs="Times New Roman"/>
          <w:sz w:val="24"/>
        </w:rPr>
        <w:lastRenderedPageBreak/>
        <w:t>在需求曲线上的移动，不是需求曲线移动。</w:t>
      </w:r>
    </w:p>
    <w:p w14:paraId="023D16FE" w14:textId="77777777" w:rsidR="006E4DCE" w:rsidRPr="006E4DCE" w:rsidRDefault="006E4DCE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68648CD" w14:textId="51D78B58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2.</w:t>
      </w:r>
      <w:r w:rsidRPr="006E4DCE">
        <w:rPr>
          <w:rFonts w:ascii="Times New Roman" w:eastAsia="宋体" w:hAnsi="Times New Roman" w:cs="Times New Roman"/>
          <w:sz w:val="24"/>
        </w:rPr>
        <w:t>电影票和</w:t>
      </w:r>
      <w:r w:rsidRPr="006E4DCE">
        <w:rPr>
          <w:rFonts w:ascii="Times New Roman" w:eastAsia="宋体" w:hAnsi="Times New Roman" w:cs="Times New Roman"/>
          <w:sz w:val="24"/>
        </w:rPr>
        <w:t>DVD</w:t>
      </w:r>
      <w:r w:rsidRPr="006E4DCE">
        <w:rPr>
          <w:rFonts w:ascii="Times New Roman" w:eastAsia="宋体" w:hAnsi="Times New Roman" w:cs="Times New Roman"/>
          <w:sz w:val="24"/>
        </w:rPr>
        <w:t>是替代品。如果</w:t>
      </w:r>
      <w:r w:rsidRPr="006E4DCE">
        <w:rPr>
          <w:rFonts w:ascii="Times New Roman" w:eastAsia="宋体" w:hAnsi="Times New Roman" w:cs="Times New Roman"/>
          <w:sz w:val="24"/>
        </w:rPr>
        <w:t>DVD</w:t>
      </w:r>
      <w:r w:rsidRPr="006E4DCE">
        <w:rPr>
          <w:rFonts w:ascii="Times New Roman" w:eastAsia="宋体" w:hAnsi="Times New Roman" w:cs="Times New Roman"/>
          <w:sz w:val="24"/>
        </w:rPr>
        <w:t>的价格上升，电影票市场会发生什么变动？</w:t>
      </w:r>
      <w:r w:rsidR="006E4DCE">
        <w:rPr>
          <w:rFonts w:ascii="Times New Roman" w:eastAsia="宋体" w:hAnsi="Times New Roman" w:cs="Times New Roman" w:hint="eastAsia"/>
          <w:sz w:val="24"/>
        </w:rPr>
        <w:t>（</w:t>
      </w:r>
      <w:r w:rsidR="006E4DCE">
        <w:rPr>
          <w:rFonts w:ascii="Times New Roman" w:eastAsia="宋体" w:hAnsi="Times New Roman" w:cs="Times New Roman" w:hint="eastAsia"/>
          <w:sz w:val="24"/>
        </w:rPr>
        <w:t xml:space="preserve"> </w:t>
      </w:r>
      <w:r w:rsidR="006E4DCE">
        <w:rPr>
          <w:rFonts w:ascii="Times New Roman" w:eastAsia="宋体" w:hAnsi="Times New Roman" w:cs="Times New Roman"/>
          <w:sz w:val="24"/>
        </w:rPr>
        <w:t xml:space="preserve"> </w:t>
      </w:r>
      <w:r w:rsidR="006E4DCE">
        <w:rPr>
          <w:rFonts w:ascii="Times New Roman" w:eastAsia="宋体" w:hAnsi="Times New Roman" w:cs="Times New Roman" w:hint="eastAsia"/>
          <w:sz w:val="24"/>
        </w:rPr>
        <w:t>）</w:t>
      </w:r>
    </w:p>
    <w:p w14:paraId="78A3B570" w14:textId="37A7B320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a.</w:t>
      </w:r>
      <w:r w:rsidRPr="006E4DCE">
        <w:rPr>
          <w:rFonts w:ascii="Times New Roman" w:eastAsia="宋体" w:hAnsi="Times New Roman" w:cs="Times New Roman"/>
          <w:sz w:val="24"/>
        </w:rPr>
        <w:t>供给曲线向左移动</w:t>
      </w:r>
    </w:p>
    <w:p w14:paraId="3B748924" w14:textId="378FB2C2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b.</w:t>
      </w:r>
      <w:r w:rsidRPr="006E4DCE">
        <w:rPr>
          <w:rFonts w:ascii="Times New Roman" w:eastAsia="宋体" w:hAnsi="Times New Roman" w:cs="Times New Roman"/>
          <w:sz w:val="24"/>
        </w:rPr>
        <w:t>供给曲线向右移动</w:t>
      </w:r>
    </w:p>
    <w:p w14:paraId="00BE02DF" w14:textId="1EC9980B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c.</w:t>
      </w:r>
      <w:r w:rsidRPr="006E4DCE">
        <w:rPr>
          <w:rFonts w:ascii="Times New Roman" w:eastAsia="宋体" w:hAnsi="Times New Roman" w:cs="Times New Roman"/>
          <w:sz w:val="24"/>
        </w:rPr>
        <w:t>需求曲线向左移动</w:t>
      </w:r>
    </w:p>
    <w:p w14:paraId="1480E1DB" w14:textId="36DA9020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d.</w:t>
      </w:r>
      <w:r w:rsidRPr="006E4DCE">
        <w:rPr>
          <w:rFonts w:ascii="Times New Roman" w:eastAsia="宋体" w:hAnsi="Times New Roman" w:cs="Times New Roman"/>
          <w:sz w:val="24"/>
        </w:rPr>
        <w:t>需求曲线向右移动</w:t>
      </w:r>
    </w:p>
    <w:p w14:paraId="2F6554EB" w14:textId="79D7E2F4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【答案】</w:t>
      </w:r>
      <w:r w:rsidRPr="006E4DCE">
        <w:rPr>
          <w:rFonts w:ascii="Times New Roman" w:eastAsia="宋体" w:hAnsi="Times New Roman" w:cs="Times New Roman"/>
          <w:sz w:val="24"/>
        </w:rPr>
        <w:t>d</w:t>
      </w:r>
    </w:p>
    <w:p w14:paraId="5D778FDA" w14:textId="6A2AA7D8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【解析】当一种物品价格下降引起对另一种物品的需求量减少时，这两种物品被称为替代品。电影票和</w:t>
      </w:r>
      <w:r w:rsidRPr="006E4DCE">
        <w:rPr>
          <w:rFonts w:ascii="Times New Roman" w:eastAsia="宋体" w:hAnsi="Times New Roman" w:cs="Times New Roman"/>
          <w:sz w:val="24"/>
        </w:rPr>
        <w:t>DVD</w:t>
      </w:r>
      <w:r w:rsidRPr="006E4DCE">
        <w:rPr>
          <w:rFonts w:ascii="Times New Roman" w:eastAsia="宋体" w:hAnsi="Times New Roman" w:cs="Times New Roman"/>
          <w:sz w:val="24"/>
        </w:rPr>
        <w:t>是替代品，当</w:t>
      </w:r>
      <w:r w:rsidRPr="006E4DCE">
        <w:rPr>
          <w:rFonts w:ascii="Times New Roman" w:eastAsia="宋体" w:hAnsi="Times New Roman" w:cs="Times New Roman"/>
          <w:sz w:val="24"/>
        </w:rPr>
        <w:t>DVD</w:t>
      </w:r>
      <w:r w:rsidRPr="006E4DCE">
        <w:rPr>
          <w:rFonts w:ascii="Times New Roman" w:eastAsia="宋体" w:hAnsi="Times New Roman" w:cs="Times New Roman"/>
          <w:sz w:val="24"/>
        </w:rPr>
        <w:t>的价格上升，愿意购买它的人数减少，相比价格上涨的</w:t>
      </w:r>
      <w:r w:rsidRPr="006E4DCE">
        <w:rPr>
          <w:rFonts w:ascii="Times New Roman" w:eastAsia="宋体" w:hAnsi="Times New Roman" w:cs="Times New Roman"/>
          <w:sz w:val="24"/>
        </w:rPr>
        <w:t>DVD</w:t>
      </w:r>
      <w:r w:rsidRPr="006E4DCE">
        <w:rPr>
          <w:rFonts w:ascii="Times New Roman" w:eastAsia="宋体" w:hAnsi="Times New Roman" w:cs="Times New Roman"/>
          <w:sz w:val="24"/>
        </w:rPr>
        <w:t>，人们更偏好电影票，所以电影票市场的需求上升，需求曲线向右移动。</w:t>
      </w:r>
    </w:p>
    <w:p w14:paraId="4ED68389" w14:textId="77777777" w:rsidR="0010797F" w:rsidRPr="006E4DCE" w:rsidRDefault="0010797F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680FF21" w14:textId="6C112501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3.</w:t>
      </w:r>
      <w:r w:rsidRPr="006E4DCE">
        <w:rPr>
          <w:rFonts w:ascii="Times New Roman" w:eastAsia="宋体" w:hAnsi="Times New Roman" w:cs="Times New Roman"/>
          <w:sz w:val="24"/>
        </w:rPr>
        <w:t>向右下方倾斜的线性需求曲线是（</w:t>
      </w:r>
      <w:r w:rsidR="006E4DCE">
        <w:rPr>
          <w:rFonts w:ascii="Times New Roman" w:eastAsia="宋体" w:hAnsi="Times New Roman" w:cs="Times New Roman" w:hint="eastAsia"/>
          <w:sz w:val="24"/>
        </w:rPr>
        <w:t xml:space="preserve"> </w:t>
      </w:r>
      <w:r w:rsidR="006E4DCE">
        <w:rPr>
          <w:rFonts w:ascii="Times New Roman" w:eastAsia="宋体" w:hAnsi="Times New Roman" w:cs="Times New Roman"/>
          <w:sz w:val="24"/>
        </w:rPr>
        <w:t xml:space="preserve"> </w:t>
      </w:r>
      <w:r w:rsidRPr="006E4DCE">
        <w:rPr>
          <w:rFonts w:ascii="Times New Roman" w:eastAsia="宋体" w:hAnsi="Times New Roman" w:cs="Times New Roman"/>
          <w:sz w:val="24"/>
        </w:rPr>
        <w:t>）的。</w:t>
      </w:r>
    </w:p>
    <w:p w14:paraId="6DC85F17" w14:textId="04EA44F2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a.</w:t>
      </w:r>
      <w:r w:rsidRPr="006E4DCE">
        <w:rPr>
          <w:rFonts w:ascii="Times New Roman" w:eastAsia="宋体" w:hAnsi="Times New Roman" w:cs="Times New Roman"/>
          <w:sz w:val="24"/>
        </w:rPr>
        <w:t>缺乏弹性</w:t>
      </w:r>
      <w:r w:rsidRPr="006E4DCE">
        <w:rPr>
          <w:rFonts w:ascii="Times New Roman" w:eastAsia="宋体" w:hAnsi="Times New Roman" w:cs="Times New Roman"/>
          <w:sz w:val="24"/>
        </w:rPr>
        <w:t>b.</w:t>
      </w:r>
      <w:r w:rsidRPr="006E4DCE">
        <w:rPr>
          <w:rFonts w:ascii="Times New Roman" w:eastAsia="宋体" w:hAnsi="Times New Roman" w:cs="Times New Roman"/>
          <w:sz w:val="24"/>
        </w:rPr>
        <w:t>单位弹性</w:t>
      </w:r>
      <w:r w:rsidRPr="006E4DCE">
        <w:rPr>
          <w:rFonts w:ascii="Times New Roman" w:eastAsia="宋体" w:hAnsi="Times New Roman" w:cs="Times New Roman"/>
          <w:sz w:val="24"/>
        </w:rPr>
        <w:t>c.</w:t>
      </w:r>
      <w:r w:rsidRPr="006E4DCE">
        <w:rPr>
          <w:rFonts w:ascii="Times New Roman" w:eastAsia="宋体" w:hAnsi="Times New Roman" w:cs="Times New Roman"/>
          <w:sz w:val="24"/>
        </w:rPr>
        <w:t>富有弹性</w:t>
      </w:r>
      <w:r w:rsidRPr="006E4DCE">
        <w:rPr>
          <w:rFonts w:ascii="Times New Roman" w:eastAsia="宋体" w:hAnsi="Times New Roman" w:cs="Times New Roman"/>
          <w:sz w:val="24"/>
        </w:rPr>
        <w:t>d.</w:t>
      </w:r>
      <w:r w:rsidRPr="006E4DCE">
        <w:rPr>
          <w:rFonts w:ascii="Times New Roman" w:eastAsia="宋体" w:hAnsi="Times New Roman" w:cs="Times New Roman"/>
          <w:sz w:val="24"/>
        </w:rPr>
        <w:t>在一些</w:t>
      </w:r>
      <w:proofErr w:type="gramStart"/>
      <w:r w:rsidRPr="006E4DCE">
        <w:rPr>
          <w:rFonts w:ascii="Times New Roman" w:eastAsia="宋体" w:hAnsi="Times New Roman" w:cs="Times New Roman"/>
          <w:sz w:val="24"/>
        </w:rPr>
        <w:t>点缺乏</w:t>
      </w:r>
      <w:proofErr w:type="gramEnd"/>
      <w:r w:rsidRPr="006E4DCE">
        <w:rPr>
          <w:rFonts w:ascii="Times New Roman" w:eastAsia="宋体" w:hAnsi="Times New Roman" w:cs="Times New Roman"/>
          <w:sz w:val="24"/>
        </w:rPr>
        <w:t>弹性，在另一些点富有弹性</w:t>
      </w:r>
    </w:p>
    <w:p w14:paraId="3AF4E7D9" w14:textId="2A63A5FF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【答案】</w:t>
      </w:r>
      <w:r w:rsidRPr="006E4DCE">
        <w:rPr>
          <w:rFonts w:ascii="Times New Roman" w:eastAsia="宋体" w:hAnsi="Times New Roman" w:cs="Times New Roman"/>
          <w:sz w:val="24"/>
        </w:rPr>
        <w:t>d</w:t>
      </w:r>
    </w:p>
    <w:p w14:paraId="606F3849" w14:textId="77777777" w:rsidR="0010797F" w:rsidRPr="006E4DCE" w:rsidRDefault="00086617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【解析】尽管线性需求曲线的斜率是不变的，但弹性并不是不变的。这是因为斜率是两个变量变动的比率，而弹性是两个变量变动百分比的比率。在价格低而数量高的各点上，需求曲线是缺乏弹性的；在价格高而数量低的各点上，需求曲线是富有弹性的。</w:t>
      </w:r>
    </w:p>
    <w:p w14:paraId="25CF3B29" w14:textId="77777777" w:rsidR="0010797F" w:rsidRPr="006E4DCE" w:rsidRDefault="0010797F" w:rsidP="006E4DC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5835CEA" w14:textId="3D88036B" w:rsidR="0010797F" w:rsidRPr="006E4DCE" w:rsidRDefault="006E4DCE" w:rsidP="006E4DCE">
      <w:pPr>
        <w:tabs>
          <w:tab w:val="left" w:pos="312"/>
        </w:tabs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196B">
        <w:rPr>
          <w:rFonts w:ascii="Times New Roman" w:eastAsia="宋体" w:hAnsi="Times New Roman" w:cs="Times New Roman"/>
          <w:sz w:val="24"/>
        </w:rPr>
        <w:t>4.</w:t>
      </w:r>
      <w:r w:rsidR="00086617" w:rsidRPr="00A1196B">
        <w:rPr>
          <w:rFonts w:ascii="Times New Roman" w:eastAsia="宋体" w:hAnsi="Times New Roman" w:cs="Times New Roman"/>
          <w:sz w:val="24"/>
        </w:rPr>
        <w:t>假设小明对衣服的</w:t>
      </w:r>
      <w:proofErr w:type="gramStart"/>
      <w:r w:rsidR="00086617" w:rsidRPr="00A1196B">
        <w:rPr>
          <w:rFonts w:ascii="Times New Roman" w:eastAsia="宋体" w:hAnsi="Times New Roman" w:cs="Times New Roman"/>
          <w:sz w:val="24"/>
        </w:rPr>
        <w:t>反需求</w:t>
      </w:r>
      <w:proofErr w:type="gramEnd"/>
      <w:r w:rsidR="00086617" w:rsidRPr="00A1196B">
        <w:rPr>
          <w:rFonts w:ascii="Times New Roman" w:eastAsia="宋体" w:hAnsi="Times New Roman" w:cs="Times New Roman"/>
          <w:sz w:val="24"/>
        </w:rPr>
        <w:t>曲线是</w:t>
      </w:r>
      <w:r w:rsidR="00086617" w:rsidRPr="00A1196B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00B8D706" wp14:editId="4E1DB614">
            <wp:extent cx="742950" cy="3905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617" w:rsidRPr="00A1196B">
        <w:rPr>
          <w:rFonts w:ascii="Times New Roman" w:eastAsia="宋体" w:hAnsi="Times New Roman" w:cs="Times New Roman"/>
          <w:sz w:val="24"/>
        </w:rPr>
        <w:t>。小华对衣服的</w:t>
      </w:r>
      <w:proofErr w:type="gramStart"/>
      <w:r w:rsidR="00086617" w:rsidRPr="00A1196B">
        <w:rPr>
          <w:rFonts w:ascii="Times New Roman" w:eastAsia="宋体" w:hAnsi="Times New Roman" w:cs="Times New Roman"/>
          <w:sz w:val="24"/>
        </w:rPr>
        <w:t>反需求</w:t>
      </w:r>
      <w:proofErr w:type="gramEnd"/>
      <w:r w:rsidR="00086617" w:rsidRPr="00A1196B">
        <w:rPr>
          <w:rFonts w:ascii="Times New Roman" w:eastAsia="宋体" w:hAnsi="Times New Roman" w:cs="Times New Roman"/>
          <w:sz w:val="24"/>
        </w:rPr>
        <w:t>函数是</w:t>
      </w:r>
      <w:r w:rsidR="00086617" w:rsidRPr="00A1196B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114300" distR="114300" wp14:anchorId="64DF003F" wp14:editId="5A19542A">
            <wp:extent cx="752475" cy="209550"/>
            <wp:effectExtent l="0" t="0" r="3175" b="698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617" w:rsidRPr="00A1196B">
        <w:rPr>
          <w:rFonts w:ascii="Times New Roman" w:eastAsia="宋体" w:hAnsi="Times New Roman" w:cs="Times New Roman"/>
          <w:sz w:val="24"/>
        </w:rPr>
        <w:t>。他们两个人对衣服的总需求为多少（</w:t>
      </w:r>
      <w:r w:rsidR="00086617" w:rsidRPr="00A1196B">
        <w:rPr>
          <w:rFonts w:ascii="Times New Roman" w:eastAsia="宋体" w:hAnsi="Times New Roman" w:cs="Times New Roman"/>
          <w:sz w:val="24"/>
        </w:rPr>
        <w:t>2</w:t>
      </w:r>
      <w:r w:rsidR="00086617" w:rsidRPr="00A1196B">
        <w:rPr>
          <w:rFonts w:ascii="Times New Roman" w:eastAsia="宋体" w:hAnsi="Times New Roman" w:cs="Times New Roman"/>
          <w:sz w:val="24"/>
        </w:rPr>
        <w:t>分）？如果衣服的价格为每件</w:t>
      </w:r>
      <w:r w:rsidR="00086617" w:rsidRPr="00A1196B">
        <w:rPr>
          <w:rFonts w:ascii="Times New Roman" w:eastAsia="宋体" w:hAnsi="Times New Roman" w:cs="Times New Roman"/>
          <w:sz w:val="24"/>
        </w:rPr>
        <w:t>4</w:t>
      </w:r>
      <w:r w:rsidR="00086617" w:rsidRPr="00A1196B">
        <w:rPr>
          <w:rFonts w:ascii="Times New Roman" w:eastAsia="宋体" w:hAnsi="Times New Roman" w:cs="Times New Roman"/>
          <w:sz w:val="24"/>
        </w:rPr>
        <w:t>元，那么小明和小华对衣服的购买量是多少（</w:t>
      </w:r>
      <w:r w:rsidR="00086617" w:rsidRPr="00A1196B">
        <w:rPr>
          <w:rFonts w:ascii="Times New Roman" w:eastAsia="宋体" w:hAnsi="Times New Roman" w:cs="Times New Roman"/>
          <w:sz w:val="24"/>
        </w:rPr>
        <w:t>1</w:t>
      </w:r>
      <w:r w:rsidR="00086617" w:rsidRPr="00A1196B">
        <w:rPr>
          <w:rFonts w:ascii="Times New Roman" w:eastAsia="宋体" w:hAnsi="Times New Roman" w:cs="Times New Roman"/>
          <w:sz w:val="24"/>
        </w:rPr>
        <w:t>分）？如果衣服的价格涨为</w:t>
      </w:r>
      <w:r w:rsidR="00086617" w:rsidRPr="00A1196B">
        <w:rPr>
          <w:rFonts w:ascii="Times New Roman" w:eastAsia="宋体" w:hAnsi="Times New Roman" w:cs="Times New Roman"/>
          <w:sz w:val="24"/>
        </w:rPr>
        <w:t>10</w:t>
      </w:r>
      <w:r w:rsidR="00086617" w:rsidRPr="00A1196B">
        <w:rPr>
          <w:rFonts w:ascii="Times New Roman" w:eastAsia="宋体" w:hAnsi="Times New Roman" w:cs="Times New Roman"/>
          <w:sz w:val="24"/>
        </w:rPr>
        <w:t>元，那么小明和小华对衣服的总购买量又是多少（</w:t>
      </w:r>
      <w:r w:rsidR="00086617" w:rsidRPr="00A1196B">
        <w:rPr>
          <w:rFonts w:ascii="Times New Roman" w:eastAsia="宋体" w:hAnsi="Times New Roman" w:cs="Times New Roman"/>
          <w:sz w:val="24"/>
        </w:rPr>
        <w:t>1</w:t>
      </w:r>
      <w:r w:rsidR="00086617" w:rsidRPr="00A1196B">
        <w:rPr>
          <w:rFonts w:ascii="Times New Roman" w:eastAsia="宋体" w:hAnsi="Times New Roman" w:cs="Times New Roman"/>
          <w:sz w:val="24"/>
        </w:rPr>
        <w:t>分）？</w:t>
      </w:r>
      <w:r w:rsidR="00086617" w:rsidRPr="006E4DCE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18BEC2F3" wp14:editId="6949A922">
            <wp:extent cx="5272405" cy="1818005"/>
            <wp:effectExtent l="0" t="0" r="6350" b="635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F24B" w14:textId="70720798" w:rsidR="006E4DCE" w:rsidRPr="006E4DCE" w:rsidRDefault="006E4DCE" w:rsidP="006E4DCE">
      <w:pPr>
        <w:tabs>
          <w:tab w:val="left" w:pos="312"/>
        </w:tabs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E4DCE">
        <w:rPr>
          <w:rFonts w:ascii="Times New Roman" w:eastAsia="宋体" w:hAnsi="Times New Roman" w:cs="Times New Roman"/>
          <w:sz w:val="24"/>
        </w:rPr>
        <w:t>5.</w:t>
      </w:r>
    </w:p>
    <w:p w14:paraId="4B907A83" w14:textId="77777777" w:rsidR="0010797F" w:rsidRDefault="00086617">
      <w:pPr>
        <w:jc w:val="left"/>
      </w:pPr>
      <w:r>
        <w:rPr>
          <w:noProof/>
        </w:rPr>
        <w:drawing>
          <wp:inline distT="0" distB="0" distL="114300" distR="114300" wp14:anchorId="49EA7AC8" wp14:editId="4375270B">
            <wp:extent cx="5270500" cy="3300095"/>
            <wp:effectExtent l="0" t="0" r="825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9312" w14:textId="77777777" w:rsidR="00804EB9" w:rsidRDefault="00804EB9" w:rsidP="00066258">
      <w:r>
        <w:separator/>
      </w:r>
    </w:p>
  </w:endnote>
  <w:endnote w:type="continuationSeparator" w:id="0">
    <w:p w14:paraId="2132B2A7" w14:textId="77777777" w:rsidR="00804EB9" w:rsidRDefault="00804EB9" w:rsidP="0006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A370F" w14:textId="77777777" w:rsidR="00804EB9" w:rsidRDefault="00804EB9" w:rsidP="00066258">
      <w:r>
        <w:separator/>
      </w:r>
    </w:p>
  </w:footnote>
  <w:footnote w:type="continuationSeparator" w:id="0">
    <w:p w14:paraId="4956EB43" w14:textId="77777777" w:rsidR="00804EB9" w:rsidRDefault="00804EB9" w:rsidP="00066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63B87"/>
    <w:multiLevelType w:val="singleLevel"/>
    <w:tmpl w:val="6A163B87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4D2BC3"/>
    <w:rsid w:val="00066258"/>
    <w:rsid w:val="00086617"/>
    <w:rsid w:val="0010797F"/>
    <w:rsid w:val="002211FF"/>
    <w:rsid w:val="00322184"/>
    <w:rsid w:val="006E4DCE"/>
    <w:rsid w:val="00804EB9"/>
    <w:rsid w:val="00A1196B"/>
    <w:rsid w:val="00EA52B3"/>
    <w:rsid w:val="2A4D2BC3"/>
    <w:rsid w:val="38486C88"/>
    <w:rsid w:val="3CA95DFA"/>
    <w:rsid w:val="4C8D07A7"/>
    <w:rsid w:val="6AD3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DB07E0"/>
  <w15:docId w15:val="{F1CA9418-BFF7-4F74-B2C0-BA2B4BD4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">
    <w:name w:val="正文文本 (2)9"/>
    <w:basedOn w:val="a"/>
    <w:rsid w:val="002211FF"/>
    <w:pPr>
      <w:shd w:val="clear" w:color="auto" w:fill="FFFFFF"/>
      <w:spacing w:before="360" w:line="319" w:lineRule="exact"/>
      <w:ind w:left="420" w:hanging="420"/>
      <w:jc w:val="left"/>
    </w:pPr>
    <w:rPr>
      <w:rFonts w:ascii="MingLiU" w:eastAsia="MingLiU" w:hAnsi="MingLiU" w:cs="宋体"/>
      <w:color w:val="000000"/>
      <w:kern w:val="0"/>
      <w:sz w:val="20"/>
      <w:szCs w:val="20"/>
    </w:rPr>
  </w:style>
  <w:style w:type="paragraph" w:styleId="a3">
    <w:name w:val="header"/>
    <w:basedOn w:val="a"/>
    <w:link w:val="a4"/>
    <w:rsid w:val="00066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662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66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662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王弈涵</dc:creator>
  <cp:lastModifiedBy>诗诺</cp:lastModifiedBy>
  <cp:revision>4</cp:revision>
  <dcterms:created xsi:type="dcterms:W3CDTF">2022-04-01T08:07:00Z</dcterms:created>
  <dcterms:modified xsi:type="dcterms:W3CDTF">2022-04-01T08:29:00Z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