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第九章作业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解释概念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完全竞争市场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帕累托最优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广告最不可能出现在哪个市场结构之中（ ）？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寡头垄断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完全竞争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垄断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垄断竞争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根据完全竞争市场的条件，下列哪个行业是接近完全竞争行业（ ）？</w:t>
      </w:r>
    </w:p>
    <w:p>
      <w:pPr>
        <w:numPr>
          <w:ilvl w:val="0"/>
          <w:numId w:val="5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自行车行业</w:t>
      </w:r>
    </w:p>
    <w:p>
      <w:pPr>
        <w:numPr>
          <w:ilvl w:val="0"/>
          <w:numId w:val="5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玉米行业</w:t>
      </w:r>
    </w:p>
    <w:p>
      <w:pPr>
        <w:numPr>
          <w:ilvl w:val="0"/>
          <w:numId w:val="5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糖果行业</w:t>
      </w:r>
    </w:p>
    <w:p>
      <w:pPr>
        <w:numPr>
          <w:ilvl w:val="0"/>
          <w:numId w:val="5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服装行业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当一个完全竞争行业实现长期均衡时，每个企业（ ）。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都实现了正常利润</w:t>
      </w:r>
    </w:p>
    <w:p>
      <w:pPr>
        <w:numPr>
          <w:ilvl w:val="0"/>
          <w:numId w:val="6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利润都为零</w:t>
      </w:r>
    </w:p>
    <w:p>
      <w:pPr>
        <w:numPr>
          <w:ilvl w:val="0"/>
          <w:numId w:val="6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行业中没有任何厂商再进出</w:t>
      </w:r>
    </w:p>
    <w:p>
      <w:pPr>
        <w:numPr>
          <w:ilvl w:val="0"/>
          <w:numId w:val="6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以上说法都对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分析题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对于一家进行掠夺性定价的公司来说，必须拥有三个基本条件：①定价低于成本；②定价的目的是消灭对手；③定价的意图是在之后提高价格进行补偿。什么因素让这个过程的最后一步难以完成？在哪种情况下它会相对容易？你能举出实例吗？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FB8BF"/>
    <w:multiLevelType w:val="singleLevel"/>
    <w:tmpl w:val="A49FB8B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8AD38C6"/>
    <w:multiLevelType w:val="singleLevel"/>
    <w:tmpl w:val="D8AD38C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1D88AF1"/>
    <w:multiLevelType w:val="singleLevel"/>
    <w:tmpl w:val="F1D88A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5EC40B6"/>
    <w:multiLevelType w:val="singleLevel"/>
    <w:tmpl w:val="F5EC40B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3FFF8925"/>
    <w:multiLevelType w:val="singleLevel"/>
    <w:tmpl w:val="3FFF892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7B6B005"/>
    <w:multiLevelType w:val="singleLevel"/>
    <w:tmpl w:val="77B6B00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E641C"/>
    <w:rsid w:val="008B6868"/>
    <w:rsid w:val="4F4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159</Characters>
  <Lines>0</Lines>
  <Paragraphs>0</Paragraphs>
  <TotalTime>0</TotalTime>
  <ScaleCrop>false</ScaleCrop>
  <LinksUpToDate>false</LinksUpToDate>
  <CharactersWithSpaces>162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2022-04-28T05:38:00Z</dcterms:created>
  <dc:creator>王弈涵</dc:creator>
  <cp:lastModifiedBy>王弈涵</cp:lastModifiedBy>
  <dcterms:modified xsi:type="dcterms:W3CDTF">2022-04-28T06:17:23Z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1EF309E8B1E043C1B3B2DFE58E7F3CE0</vt:lpwstr>
  </property>
</Properties>
</file>