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4771E" w14:textId="77777777" w:rsidR="001B2F65" w:rsidRDefault="001B2F65">
      <w:pPr>
        <w:rPr>
          <w:rFonts w:ascii="Charter Roman" w:hAnsi="Charter Roman"/>
        </w:rPr>
      </w:pPr>
      <w:r w:rsidRPr="001B2F65">
        <w:rPr>
          <w:rFonts w:ascii="Charter Roman" w:hAnsi="Charter Roman"/>
        </w:rPr>
        <w:t>When people drive, they break the so-called</w:t>
      </w:r>
      <w:r>
        <w:rPr>
          <w:rFonts w:ascii="Charter Roman" w:hAnsi="Charter Roman"/>
        </w:rPr>
        <w:t xml:space="preserve"> “rules of the road” in an emergency or to avoid an accident. But for autonomous vehicles (AVs), ways to handle different situations are not uniform. </w:t>
      </w:r>
    </w:p>
    <w:p w14:paraId="7ABD4795" w14:textId="2F2AAC64" w:rsidR="00D16DC3" w:rsidRDefault="001B2F65">
      <w:pPr>
        <w:rPr>
          <w:rFonts w:ascii="Charter Roman" w:hAnsi="Charter Roman"/>
        </w:rPr>
      </w:pPr>
      <w:r>
        <w:rPr>
          <w:rFonts w:ascii="Charter Roman" w:hAnsi="Charter Roman"/>
        </w:rPr>
        <w:t xml:space="preserve">To set standardized rules for AVs, there needs a mathematical framework on safe driving. Dr. </w:t>
      </w:r>
      <w:proofErr w:type="spellStart"/>
      <w:r>
        <w:rPr>
          <w:rFonts w:ascii="Charter Roman" w:hAnsi="Charter Roman"/>
        </w:rPr>
        <w:t>Shashua</w:t>
      </w:r>
      <w:proofErr w:type="spellEnd"/>
      <w:r>
        <w:rPr>
          <w:rFonts w:ascii="Charter Roman" w:hAnsi="Charter Roman"/>
        </w:rPr>
        <w:t xml:space="preserve"> and his colleagues had the first attempt, covering all pre-crash scenarios from a government-maintained database. </w:t>
      </w:r>
    </w:p>
    <w:p w14:paraId="132440C9" w14:textId="5D77018C" w:rsidR="001B2F65" w:rsidRDefault="001B2F65">
      <w:pPr>
        <w:rPr>
          <w:rFonts w:ascii="Charter Roman" w:hAnsi="Charter Roman"/>
        </w:rPr>
      </w:pPr>
      <w:r>
        <w:rPr>
          <w:rFonts w:ascii="Charter Roman" w:hAnsi="Charter Roman"/>
        </w:rPr>
        <w:t xml:space="preserve">Last month, a new AV company Voyage, made a similar proposal called “Open Autonomous Safety”, which is open source. This kind of sharing is welcomed because many people in the field of AV are from academia, who values sharing and </w:t>
      </w:r>
      <w:proofErr w:type="gramStart"/>
      <w:r>
        <w:rPr>
          <w:rFonts w:ascii="Charter Roman" w:hAnsi="Charter Roman"/>
        </w:rPr>
        <w:t>open-sourcing</w:t>
      </w:r>
      <w:proofErr w:type="gramEnd"/>
      <w:r>
        <w:rPr>
          <w:rFonts w:ascii="Charter Roman" w:hAnsi="Charter Roman"/>
        </w:rPr>
        <w:t>.</w:t>
      </w:r>
    </w:p>
    <w:p w14:paraId="398330F3" w14:textId="1B55D00E" w:rsidR="001B2F65" w:rsidRDefault="001B2F65">
      <w:pPr>
        <w:rPr>
          <w:rFonts w:ascii="Charter Roman" w:hAnsi="Charter Roman"/>
        </w:rPr>
      </w:pPr>
      <w:r>
        <w:rPr>
          <w:rFonts w:ascii="Charter Roman" w:hAnsi="Charter Roman"/>
        </w:rPr>
        <w:t>Traffic accidents are sometimes very rare and unexpected. For this reason, data sharing is quite valuable, helping companies improve their systems. Usually, companies wouldn’t like to share with competitors. But in the field of AV, huge effects of traffic accidents make data sharing favorable.</w:t>
      </w:r>
    </w:p>
    <w:p w14:paraId="461B59CA" w14:textId="676D08B4" w:rsidR="001B2F65" w:rsidRPr="001B2F65" w:rsidRDefault="001B2F65">
      <w:pPr>
        <w:rPr>
          <w:rFonts w:ascii="Charter Roman" w:hAnsi="Charter Roman" w:hint="eastAsia"/>
        </w:rPr>
      </w:pPr>
      <w:r>
        <w:rPr>
          <w:rFonts w:ascii="Charter Roman" w:hAnsi="Charter Roman" w:hint="eastAsia"/>
        </w:rPr>
        <w:t>A</w:t>
      </w:r>
      <w:r>
        <w:rPr>
          <w:rFonts w:ascii="Charter Roman" w:hAnsi="Charter Roman"/>
        </w:rPr>
        <w:t xml:space="preserve">ccording to Dr. </w:t>
      </w:r>
      <w:proofErr w:type="spellStart"/>
      <w:r>
        <w:rPr>
          <w:rFonts w:ascii="Charter Roman" w:hAnsi="Charter Roman"/>
        </w:rPr>
        <w:t>Shashua</w:t>
      </w:r>
      <w:proofErr w:type="spellEnd"/>
      <w:r>
        <w:rPr>
          <w:rFonts w:ascii="Charter Roman" w:hAnsi="Charter Roman"/>
        </w:rPr>
        <w:t>, AVs need to be 1000 times more reliable than human beings to earn public trust. Only in this way can the technology of AV be hard enough to argue against. But no matter how safe AVs are, the industry is still affected by the vagaries of human nature.</w:t>
      </w:r>
    </w:p>
    <w:sectPr w:rsidR="001B2F65" w:rsidRPr="001B2F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harter Roman">
    <w:panose1 w:val="02040503050506020203"/>
    <w:charset w:val="00"/>
    <w:family w:val="roman"/>
    <w:pitch w:val="variable"/>
    <w:sig w:usb0="800000AF" w:usb1="1000204A" w:usb2="00000000" w:usb3="00000000" w:csb0="0000001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F65"/>
    <w:rsid w:val="001B2F65"/>
    <w:rsid w:val="00552D4D"/>
    <w:rsid w:val="007D70E7"/>
    <w:rsid w:val="00D16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CB2482"/>
  <w15:chartTrackingRefBased/>
  <w15:docId w15:val="{54AD96AD-C825-E648-B514-D3657EEFC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183</Words>
  <Characters>1044</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2996220136@qq.com</dc:creator>
  <cp:keywords/>
  <dc:description/>
  <cp:lastModifiedBy>2996220136@qq.com</cp:lastModifiedBy>
  <cp:revision>1</cp:revision>
  <dcterms:created xsi:type="dcterms:W3CDTF">2022-11-02T14:41:00Z</dcterms:created>
  <dcterms:modified xsi:type="dcterms:W3CDTF">2022-11-02T22:58:00Z</dcterms:modified>
</cp:coreProperties>
</file>