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7793" w14:textId="77777777" w:rsidR="005C5A84" w:rsidRPr="0078404C" w:rsidRDefault="00105451" w:rsidP="004944E1">
      <w:pPr>
        <w:spacing w:after="0"/>
        <w:jc w:val="center"/>
        <w:rPr>
          <w:b/>
          <w:bCs/>
          <w:sz w:val="36"/>
          <w:szCs w:val="36"/>
        </w:rPr>
      </w:pPr>
      <w:r w:rsidRPr="0078404C">
        <w:rPr>
          <w:b/>
          <w:bCs/>
          <w:sz w:val="36"/>
          <w:szCs w:val="36"/>
        </w:rPr>
        <w:t>Export Business Development Plan</w:t>
      </w:r>
    </w:p>
    <w:p w14:paraId="5BD727DB" w14:textId="77777777" w:rsidR="00105451" w:rsidRPr="0078404C" w:rsidRDefault="00105451" w:rsidP="004944E1">
      <w:pPr>
        <w:spacing w:after="0"/>
        <w:rPr>
          <w:b/>
          <w:bCs/>
          <w:sz w:val="28"/>
          <w:szCs w:val="28"/>
        </w:rPr>
      </w:pPr>
      <w:r w:rsidRPr="0078404C">
        <w:rPr>
          <w:b/>
          <w:bCs/>
          <w:sz w:val="28"/>
          <w:szCs w:val="28"/>
        </w:rPr>
        <w:t xml:space="preserve">Export History </w:t>
      </w:r>
    </w:p>
    <w:p w14:paraId="5BFB3807" w14:textId="4B103550" w:rsidR="0078404C" w:rsidRDefault="00105451" w:rsidP="004944E1">
      <w:pPr>
        <w:spacing w:after="0"/>
        <w:rPr>
          <w:sz w:val="24"/>
          <w:szCs w:val="24"/>
        </w:rPr>
      </w:pPr>
      <w:r w:rsidRPr="0078404C">
        <w:rPr>
          <w:sz w:val="24"/>
          <w:szCs w:val="24"/>
        </w:rPr>
        <w:t>Describe you past export activities</w:t>
      </w:r>
      <w:r w:rsidR="003402CD">
        <w:rPr>
          <w:sz w:val="24"/>
          <w:szCs w:val="24"/>
        </w:rPr>
        <w:t xml:space="preserve">, </w:t>
      </w:r>
      <w:r w:rsidRPr="0078404C">
        <w:rPr>
          <w:sz w:val="24"/>
          <w:szCs w:val="24"/>
        </w:rPr>
        <w:t>work with trade commission</w:t>
      </w:r>
      <w:r w:rsidR="003402CD">
        <w:rPr>
          <w:sz w:val="24"/>
          <w:szCs w:val="24"/>
        </w:rPr>
        <w:t>, c</w:t>
      </w:r>
      <w:r w:rsidRPr="0078404C">
        <w:rPr>
          <w:sz w:val="24"/>
          <w:szCs w:val="24"/>
        </w:rPr>
        <w:t>ountries visited</w:t>
      </w:r>
      <w:r w:rsidR="003402CD">
        <w:rPr>
          <w:sz w:val="24"/>
          <w:szCs w:val="24"/>
        </w:rPr>
        <w:t>, t</w:t>
      </w:r>
      <w:r w:rsidRPr="0078404C">
        <w:rPr>
          <w:sz w:val="24"/>
          <w:szCs w:val="24"/>
        </w:rPr>
        <w:t>rade missions</w:t>
      </w:r>
      <w:r w:rsidR="003402CD">
        <w:rPr>
          <w:sz w:val="24"/>
          <w:szCs w:val="24"/>
        </w:rPr>
        <w:t xml:space="preserve">, </w:t>
      </w:r>
      <w:r w:rsidRPr="0078404C">
        <w:rPr>
          <w:sz w:val="24"/>
          <w:szCs w:val="24"/>
        </w:rPr>
        <w:t xml:space="preserve">business closed </w:t>
      </w:r>
      <w:r w:rsidR="00A10263">
        <w:rPr>
          <w:sz w:val="24"/>
          <w:szCs w:val="24"/>
        </w:rPr>
        <w:t>etc.</w:t>
      </w:r>
      <w:r w:rsidRPr="0078404C">
        <w:rPr>
          <w:sz w:val="24"/>
          <w:szCs w:val="24"/>
        </w:rPr>
        <w:t xml:space="preserve"> </w:t>
      </w:r>
    </w:p>
    <w:p w14:paraId="5F140487" w14:textId="77777777" w:rsidR="004944E1" w:rsidRPr="0078404C" w:rsidRDefault="004944E1" w:rsidP="004944E1">
      <w:pPr>
        <w:spacing w:after="0"/>
        <w:rPr>
          <w:sz w:val="24"/>
          <w:szCs w:val="24"/>
        </w:rPr>
      </w:pPr>
    </w:p>
    <w:p w14:paraId="502F68D2" w14:textId="77777777" w:rsidR="00737918" w:rsidRPr="0078404C" w:rsidRDefault="00737918" w:rsidP="004944E1">
      <w:pPr>
        <w:spacing w:after="0"/>
        <w:rPr>
          <w:b/>
          <w:bCs/>
          <w:sz w:val="28"/>
          <w:szCs w:val="28"/>
        </w:rPr>
      </w:pPr>
      <w:r w:rsidRPr="0078404C">
        <w:rPr>
          <w:b/>
          <w:bCs/>
          <w:sz w:val="28"/>
          <w:szCs w:val="28"/>
        </w:rPr>
        <w:t>Export Location</w:t>
      </w:r>
    </w:p>
    <w:p w14:paraId="1A0DA489" w14:textId="367D9649" w:rsidR="00233634" w:rsidRDefault="0078404C" w:rsidP="004944E1">
      <w:pPr>
        <w:spacing w:after="0"/>
        <w:rPr>
          <w:sz w:val="24"/>
          <w:szCs w:val="24"/>
        </w:rPr>
      </w:pPr>
      <w:r w:rsidRPr="0078404C">
        <w:rPr>
          <w:sz w:val="24"/>
          <w:szCs w:val="24"/>
        </w:rPr>
        <w:t xml:space="preserve">Explain </w:t>
      </w:r>
      <w:r w:rsidR="00233634" w:rsidRPr="0078404C">
        <w:rPr>
          <w:sz w:val="24"/>
          <w:szCs w:val="24"/>
        </w:rPr>
        <w:t xml:space="preserve">what country/ countries you plan to target </w:t>
      </w:r>
      <w:r w:rsidR="007E4832" w:rsidRPr="0078404C">
        <w:rPr>
          <w:sz w:val="24"/>
          <w:szCs w:val="24"/>
        </w:rPr>
        <w:t xml:space="preserve">2025-2026 </w:t>
      </w:r>
    </w:p>
    <w:p w14:paraId="4D53E40B" w14:textId="77777777" w:rsidR="004944E1" w:rsidRPr="00A10263" w:rsidRDefault="004944E1" w:rsidP="004944E1">
      <w:pPr>
        <w:spacing w:after="0"/>
        <w:rPr>
          <w:sz w:val="24"/>
          <w:szCs w:val="24"/>
        </w:rPr>
      </w:pPr>
    </w:p>
    <w:p w14:paraId="186DDC5C" w14:textId="0C30C4E3" w:rsidR="00105451" w:rsidRPr="0078404C" w:rsidRDefault="00105451" w:rsidP="004944E1">
      <w:pPr>
        <w:spacing w:after="0"/>
        <w:rPr>
          <w:b/>
          <w:bCs/>
          <w:sz w:val="28"/>
          <w:szCs w:val="28"/>
        </w:rPr>
      </w:pPr>
      <w:r w:rsidRPr="0078404C">
        <w:rPr>
          <w:b/>
          <w:bCs/>
          <w:sz w:val="28"/>
          <w:szCs w:val="28"/>
        </w:rPr>
        <w:t>Rationale for 202</w:t>
      </w:r>
      <w:r w:rsidR="00C51916">
        <w:rPr>
          <w:b/>
          <w:bCs/>
          <w:sz w:val="28"/>
          <w:szCs w:val="28"/>
        </w:rPr>
        <w:t>6</w:t>
      </w:r>
      <w:r w:rsidRPr="0078404C">
        <w:rPr>
          <w:b/>
          <w:bCs/>
          <w:sz w:val="28"/>
          <w:szCs w:val="28"/>
        </w:rPr>
        <w:t xml:space="preserve"> – 202</w:t>
      </w:r>
      <w:r w:rsidR="00C51916">
        <w:rPr>
          <w:b/>
          <w:bCs/>
          <w:sz w:val="28"/>
          <w:szCs w:val="28"/>
        </w:rPr>
        <w:t>7</w:t>
      </w:r>
      <w:r w:rsidRPr="0078404C">
        <w:rPr>
          <w:b/>
          <w:bCs/>
          <w:sz w:val="28"/>
          <w:szCs w:val="28"/>
        </w:rPr>
        <w:t xml:space="preserve"> </w:t>
      </w:r>
    </w:p>
    <w:p w14:paraId="49AB7EED" w14:textId="0E9DC7AB" w:rsidR="00105451" w:rsidRDefault="004944E1" w:rsidP="004944E1">
      <w:pPr>
        <w:spacing w:after="0"/>
        <w:rPr>
          <w:sz w:val="24"/>
          <w:szCs w:val="24"/>
        </w:rPr>
      </w:pPr>
      <w:r>
        <w:rPr>
          <w:sz w:val="24"/>
          <w:szCs w:val="24"/>
        </w:rPr>
        <w:t>Provide the reason</w:t>
      </w:r>
      <w:r w:rsidR="00105451" w:rsidRPr="00105451">
        <w:rPr>
          <w:sz w:val="24"/>
          <w:szCs w:val="24"/>
        </w:rPr>
        <w:t xml:space="preserve"> for Export Expansion and markets you are targeting or plan to target</w:t>
      </w:r>
      <w:r>
        <w:rPr>
          <w:sz w:val="24"/>
          <w:szCs w:val="24"/>
        </w:rPr>
        <w:t>.</w:t>
      </w:r>
      <w:r w:rsidR="00105451" w:rsidRPr="00105451">
        <w:rPr>
          <w:sz w:val="24"/>
          <w:szCs w:val="24"/>
        </w:rPr>
        <w:t xml:space="preserve"> </w:t>
      </w:r>
    </w:p>
    <w:p w14:paraId="20535351" w14:textId="46F751FA" w:rsidR="00105451" w:rsidRPr="004944E1" w:rsidRDefault="003402CD" w:rsidP="004944E1">
      <w:pPr>
        <w:pStyle w:val="ListParagraph"/>
        <w:numPr>
          <w:ilvl w:val="0"/>
          <w:numId w:val="14"/>
        </w:numPr>
        <w:spacing w:after="0"/>
        <w:rPr>
          <w:sz w:val="24"/>
          <w:szCs w:val="24"/>
        </w:rPr>
      </w:pPr>
      <w:r w:rsidRPr="004944E1">
        <w:rPr>
          <w:sz w:val="24"/>
          <w:szCs w:val="24"/>
        </w:rPr>
        <w:t>Include</w:t>
      </w:r>
      <w:r w:rsidR="0078404C" w:rsidRPr="004944E1">
        <w:rPr>
          <w:sz w:val="24"/>
          <w:szCs w:val="24"/>
        </w:rPr>
        <w:t xml:space="preserve"> factors such as re</w:t>
      </w:r>
      <w:r w:rsidR="007E4832" w:rsidRPr="004944E1">
        <w:rPr>
          <w:sz w:val="24"/>
          <w:szCs w:val="24"/>
        </w:rPr>
        <w:t>venue potential</w:t>
      </w:r>
      <w:r w:rsidRPr="004944E1">
        <w:rPr>
          <w:sz w:val="24"/>
          <w:szCs w:val="24"/>
        </w:rPr>
        <w:t xml:space="preserve">, </w:t>
      </w:r>
      <w:r w:rsidR="007E4832" w:rsidRPr="004944E1">
        <w:rPr>
          <w:sz w:val="24"/>
          <w:szCs w:val="24"/>
        </w:rPr>
        <w:t>lack of resources like yours (gap in market)</w:t>
      </w:r>
      <w:r w:rsidRPr="004944E1">
        <w:rPr>
          <w:sz w:val="24"/>
          <w:szCs w:val="24"/>
        </w:rPr>
        <w:t>.</w:t>
      </w:r>
      <w:r w:rsidR="007E4832" w:rsidRPr="004944E1">
        <w:rPr>
          <w:sz w:val="24"/>
          <w:szCs w:val="24"/>
        </w:rPr>
        <w:t xml:space="preserve"> </w:t>
      </w:r>
      <w:r w:rsidR="00233634" w:rsidRPr="004944E1">
        <w:rPr>
          <w:sz w:val="24"/>
          <w:szCs w:val="24"/>
        </w:rPr>
        <w:t>Can speak to existing work and environmental demands</w:t>
      </w:r>
      <w:r w:rsidRPr="004944E1">
        <w:rPr>
          <w:sz w:val="24"/>
          <w:szCs w:val="24"/>
        </w:rPr>
        <w:t>,</w:t>
      </w:r>
      <w:r w:rsidR="00233634" w:rsidRPr="004944E1">
        <w:rPr>
          <w:sz w:val="24"/>
          <w:szCs w:val="24"/>
        </w:rPr>
        <w:t xml:space="preserve"> regulations in Australia</w:t>
      </w:r>
      <w:r w:rsidRPr="004944E1">
        <w:rPr>
          <w:sz w:val="24"/>
          <w:szCs w:val="24"/>
        </w:rPr>
        <w:t>,</w:t>
      </w:r>
      <w:r w:rsidR="00233634" w:rsidRPr="004944E1">
        <w:rPr>
          <w:sz w:val="24"/>
          <w:szCs w:val="24"/>
        </w:rPr>
        <w:t xml:space="preserve"> the indigenous populations and the increasing need for </w:t>
      </w:r>
      <w:r w:rsidR="008E222F" w:rsidRPr="004944E1">
        <w:rPr>
          <w:sz w:val="24"/>
          <w:szCs w:val="24"/>
        </w:rPr>
        <w:t>environmental practices that measure impacts</w:t>
      </w:r>
      <w:r w:rsidR="00233634" w:rsidRPr="004944E1">
        <w:rPr>
          <w:sz w:val="24"/>
          <w:szCs w:val="24"/>
        </w:rPr>
        <w:t xml:space="preserve"> </w:t>
      </w:r>
      <w:r w:rsidR="00A10263" w:rsidRPr="004944E1">
        <w:rPr>
          <w:sz w:val="24"/>
          <w:szCs w:val="24"/>
        </w:rPr>
        <w:t>etc.</w:t>
      </w:r>
    </w:p>
    <w:p w14:paraId="49C29949" w14:textId="77777777" w:rsidR="00A10263" w:rsidRPr="00105451" w:rsidRDefault="00A10263" w:rsidP="004944E1">
      <w:pPr>
        <w:spacing w:after="0"/>
        <w:rPr>
          <w:sz w:val="24"/>
          <w:szCs w:val="24"/>
        </w:rPr>
      </w:pPr>
    </w:p>
    <w:p w14:paraId="37B013B5" w14:textId="77777777" w:rsidR="00105451" w:rsidRDefault="00105451" w:rsidP="004944E1">
      <w:pPr>
        <w:spacing w:after="0"/>
        <w:rPr>
          <w:b/>
          <w:bCs/>
          <w:sz w:val="28"/>
          <w:szCs w:val="28"/>
        </w:rPr>
      </w:pPr>
      <w:r w:rsidRPr="0078404C">
        <w:rPr>
          <w:b/>
          <w:bCs/>
          <w:sz w:val="28"/>
          <w:szCs w:val="28"/>
        </w:rPr>
        <w:t xml:space="preserve">Team Focused on Export </w:t>
      </w:r>
    </w:p>
    <w:p w14:paraId="78F0D2F4" w14:textId="0AFB34BB" w:rsidR="00105451" w:rsidRPr="00105451" w:rsidRDefault="009C1AA3" w:rsidP="004944E1">
      <w:pPr>
        <w:spacing w:after="0"/>
        <w:rPr>
          <w:sz w:val="24"/>
          <w:szCs w:val="24"/>
        </w:rPr>
      </w:pPr>
      <w:r w:rsidRPr="009C1AA3">
        <w:rPr>
          <w:sz w:val="24"/>
          <w:szCs w:val="24"/>
        </w:rPr>
        <w:t xml:space="preserve">Provide detailed profiles of key team members </w:t>
      </w:r>
      <w:r>
        <w:rPr>
          <w:sz w:val="24"/>
          <w:szCs w:val="24"/>
        </w:rPr>
        <w:t>(</w:t>
      </w:r>
      <w:r w:rsidRPr="009C1AA3">
        <w:rPr>
          <w:sz w:val="24"/>
          <w:szCs w:val="24"/>
        </w:rPr>
        <w:t xml:space="preserve">highlighting their relevant experience, qualifications, </w:t>
      </w:r>
      <w:r>
        <w:rPr>
          <w:sz w:val="24"/>
          <w:szCs w:val="24"/>
        </w:rPr>
        <w:t xml:space="preserve">expertise </w:t>
      </w:r>
      <w:r w:rsidRPr="009C1AA3">
        <w:rPr>
          <w:sz w:val="24"/>
          <w:szCs w:val="24"/>
        </w:rPr>
        <w:t>and specific roles</w:t>
      </w:r>
      <w:r>
        <w:rPr>
          <w:sz w:val="24"/>
          <w:szCs w:val="24"/>
        </w:rPr>
        <w:t>)</w:t>
      </w:r>
      <w:r w:rsidRPr="009C1AA3">
        <w:rPr>
          <w:sz w:val="24"/>
          <w:szCs w:val="24"/>
        </w:rPr>
        <w:t xml:space="preserve"> in executing your international expansion strategy.</w:t>
      </w:r>
      <w:r w:rsidR="00105451" w:rsidRPr="00105451">
        <w:rPr>
          <w:sz w:val="24"/>
          <w:szCs w:val="24"/>
        </w:rPr>
        <w:t xml:space="preserve"> </w:t>
      </w:r>
    </w:p>
    <w:p w14:paraId="441DD41E" w14:textId="5606A1CF" w:rsidR="00737918" w:rsidRPr="00A10263" w:rsidRDefault="00105451" w:rsidP="004944E1">
      <w:pPr>
        <w:pStyle w:val="ListParagraph"/>
        <w:numPr>
          <w:ilvl w:val="0"/>
          <w:numId w:val="13"/>
        </w:numPr>
        <w:spacing w:after="0"/>
        <w:rPr>
          <w:sz w:val="24"/>
          <w:szCs w:val="24"/>
        </w:rPr>
      </w:pPr>
      <w:r w:rsidRPr="00A10263">
        <w:rPr>
          <w:sz w:val="24"/>
          <w:szCs w:val="24"/>
        </w:rPr>
        <w:t>Who will lead projects globally?</w:t>
      </w:r>
      <w:r w:rsidR="008E222F" w:rsidRPr="00A10263">
        <w:rPr>
          <w:sz w:val="24"/>
          <w:szCs w:val="24"/>
        </w:rPr>
        <w:t xml:space="preserve"> </w:t>
      </w:r>
    </w:p>
    <w:p w14:paraId="0B8024F0" w14:textId="77777777" w:rsidR="009C1AA3" w:rsidRDefault="009C1AA3" w:rsidP="004944E1">
      <w:pPr>
        <w:spacing w:after="0"/>
        <w:rPr>
          <w:sz w:val="24"/>
          <w:szCs w:val="24"/>
        </w:rPr>
      </w:pPr>
    </w:p>
    <w:p w14:paraId="475F59AA" w14:textId="77777777" w:rsidR="00737918" w:rsidRPr="0078404C" w:rsidRDefault="00737918" w:rsidP="004944E1">
      <w:pPr>
        <w:spacing w:after="0"/>
        <w:rPr>
          <w:b/>
          <w:bCs/>
          <w:sz w:val="28"/>
          <w:szCs w:val="28"/>
        </w:rPr>
      </w:pPr>
      <w:r w:rsidRPr="0078404C">
        <w:rPr>
          <w:b/>
          <w:bCs/>
          <w:sz w:val="28"/>
          <w:szCs w:val="28"/>
        </w:rPr>
        <w:t>Export Resources</w:t>
      </w:r>
    </w:p>
    <w:p w14:paraId="2FFFB5A3" w14:textId="77777777" w:rsidR="008E222F" w:rsidRPr="0078404C" w:rsidRDefault="008E222F" w:rsidP="004944E1">
      <w:pPr>
        <w:spacing w:after="0"/>
        <w:rPr>
          <w:sz w:val="24"/>
          <w:szCs w:val="24"/>
        </w:rPr>
      </w:pPr>
      <w:r w:rsidRPr="0078404C">
        <w:rPr>
          <w:sz w:val="24"/>
          <w:szCs w:val="24"/>
        </w:rPr>
        <w:t xml:space="preserve">List the organizations you access in your growth plans </w:t>
      </w:r>
    </w:p>
    <w:p w14:paraId="7FE7F0BF"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Business Development Bank of Canada (BDC)</w:t>
      </w:r>
    </w:p>
    <w:p w14:paraId="000BDAF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Commercial bank</w:t>
      </w:r>
    </w:p>
    <w:p w14:paraId="61DC91F1"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Event or trade fair</w:t>
      </w:r>
    </w:p>
    <w:p w14:paraId="65D7C4AF"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Export Development Canada (EDC)</w:t>
      </w:r>
    </w:p>
    <w:p w14:paraId="21A157E6"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Internet and social media</w:t>
      </w:r>
    </w:p>
    <w:p w14:paraId="45B5E2BA"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National Research Council (NRC)</w:t>
      </w:r>
    </w:p>
    <w:p w14:paraId="6DC7E10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Other</w:t>
      </w:r>
    </w:p>
    <w:p w14:paraId="28115D48"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Provincial or municipal government</w:t>
      </w:r>
    </w:p>
    <w:p w14:paraId="3D34576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Trade Commissioner Service (TCS)</w:t>
      </w:r>
    </w:p>
    <w:p w14:paraId="56804394" w14:textId="77777777" w:rsidR="00105451" w:rsidRPr="00105451" w:rsidRDefault="00105451" w:rsidP="004944E1">
      <w:pPr>
        <w:spacing w:after="0"/>
        <w:rPr>
          <w:sz w:val="24"/>
          <w:szCs w:val="24"/>
        </w:rPr>
      </w:pPr>
    </w:p>
    <w:p w14:paraId="11AD5A30" w14:textId="77777777" w:rsidR="00105451" w:rsidRPr="003402CD" w:rsidRDefault="00105451" w:rsidP="004944E1">
      <w:pPr>
        <w:spacing w:after="0"/>
        <w:rPr>
          <w:b/>
          <w:bCs/>
          <w:sz w:val="28"/>
          <w:szCs w:val="28"/>
        </w:rPr>
      </w:pPr>
      <w:r w:rsidRPr="003402CD">
        <w:rPr>
          <w:b/>
          <w:bCs/>
          <w:sz w:val="28"/>
          <w:szCs w:val="28"/>
        </w:rPr>
        <w:t>Products and Services</w:t>
      </w:r>
      <w:r w:rsidR="00737918" w:rsidRPr="003402CD">
        <w:rPr>
          <w:b/>
          <w:bCs/>
          <w:sz w:val="28"/>
          <w:szCs w:val="28"/>
        </w:rPr>
        <w:t xml:space="preserve"> for Export </w:t>
      </w:r>
    </w:p>
    <w:p w14:paraId="57BCAE7E" w14:textId="62B2CF7F" w:rsidR="0078404C" w:rsidRPr="00105451" w:rsidRDefault="00105451" w:rsidP="004944E1">
      <w:pPr>
        <w:spacing w:after="0"/>
        <w:rPr>
          <w:sz w:val="24"/>
          <w:szCs w:val="24"/>
        </w:rPr>
      </w:pPr>
      <w:r w:rsidRPr="00105451">
        <w:rPr>
          <w:sz w:val="24"/>
          <w:szCs w:val="24"/>
        </w:rPr>
        <w:t>Explain what you are selling globally.</w:t>
      </w:r>
    </w:p>
    <w:p w14:paraId="2931677B" w14:textId="77777777" w:rsidR="004944E1" w:rsidRDefault="00105451" w:rsidP="004944E1">
      <w:pPr>
        <w:pStyle w:val="ListParagraph"/>
        <w:numPr>
          <w:ilvl w:val="0"/>
          <w:numId w:val="13"/>
        </w:numPr>
        <w:spacing w:after="0"/>
        <w:rPr>
          <w:sz w:val="24"/>
          <w:szCs w:val="24"/>
        </w:rPr>
      </w:pPr>
      <w:r w:rsidRPr="004944E1">
        <w:rPr>
          <w:sz w:val="24"/>
          <w:szCs w:val="24"/>
        </w:rPr>
        <w:t xml:space="preserve">How will you stand out against the competition in a foreign market? Are you ready and able to adapt your offering to the needs and tastes of international customers? </w:t>
      </w:r>
    </w:p>
    <w:p w14:paraId="1BA3B0AB" w14:textId="3D816CA2" w:rsidR="00105451" w:rsidRPr="004944E1" w:rsidRDefault="009C1AA3" w:rsidP="004944E1">
      <w:pPr>
        <w:pStyle w:val="ListParagraph"/>
        <w:numPr>
          <w:ilvl w:val="1"/>
          <w:numId w:val="13"/>
        </w:numPr>
        <w:spacing w:after="0"/>
        <w:rPr>
          <w:sz w:val="24"/>
          <w:szCs w:val="24"/>
        </w:rPr>
      </w:pPr>
      <w:r w:rsidRPr="004944E1">
        <w:rPr>
          <w:sz w:val="24"/>
          <w:szCs w:val="24"/>
        </w:rPr>
        <w:t>Success in the Canadian market may not always translate directly to similar performance in international markets.</w:t>
      </w:r>
    </w:p>
    <w:p w14:paraId="5899C91F" w14:textId="77777777" w:rsidR="004944E1" w:rsidRDefault="004944E1" w:rsidP="004944E1">
      <w:pPr>
        <w:spacing w:after="0"/>
        <w:rPr>
          <w:sz w:val="24"/>
          <w:szCs w:val="24"/>
        </w:rPr>
      </w:pPr>
    </w:p>
    <w:p w14:paraId="19EB30CF" w14:textId="77777777" w:rsidR="004944E1" w:rsidRDefault="004944E1" w:rsidP="004944E1">
      <w:pPr>
        <w:spacing w:after="0"/>
        <w:rPr>
          <w:sz w:val="24"/>
          <w:szCs w:val="24"/>
        </w:rPr>
      </w:pPr>
    </w:p>
    <w:p w14:paraId="478D5730" w14:textId="77777777" w:rsidR="004944E1" w:rsidRDefault="004944E1" w:rsidP="004944E1">
      <w:pPr>
        <w:spacing w:after="0"/>
        <w:rPr>
          <w:sz w:val="24"/>
          <w:szCs w:val="24"/>
        </w:rPr>
      </w:pPr>
    </w:p>
    <w:p w14:paraId="5952D931" w14:textId="77777777" w:rsidR="004944E1" w:rsidRPr="00A10263" w:rsidRDefault="004944E1" w:rsidP="004944E1">
      <w:pPr>
        <w:spacing w:after="0"/>
        <w:rPr>
          <w:sz w:val="24"/>
          <w:szCs w:val="24"/>
        </w:rPr>
      </w:pPr>
    </w:p>
    <w:p w14:paraId="71BD4578" w14:textId="77777777" w:rsidR="00105451" w:rsidRPr="003402CD" w:rsidRDefault="00105451" w:rsidP="004944E1">
      <w:pPr>
        <w:spacing w:after="0"/>
        <w:rPr>
          <w:b/>
          <w:bCs/>
          <w:sz w:val="28"/>
          <w:szCs w:val="28"/>
        </w:rPr>
      </w:pPr>
      <w:r w:rsidRPr="003402CD">
        <w:rPr>
          <w:b/>
          <w:bCs/>
          <w:sz w:val="28"/>
          <w:szCs w:val="28"/>
        </w:rPr>
        <w:t xml:space="preserve">Market Entry Strategy </w:t>
      </w:r>
    </w:p>
    <w:p w14:paraId="051EF306" w14:textId="2D98C8C6" w:rsidR="00105451" w:rsidRPr="0078404C" w:rsidRDefault="0078404C" w:rsidP="004944E1">
      <w:pPr>
        <w:pStyle w:val="ListParagraph"/>
        <w:numPr>
          <w:ilvl w:val="0"/>
          <w:numId w:val="10"/>
        </w:numPr>
        <w:spacing w:after="0"/>
        <w:rPr>
          <w:sz w:val="24"/>
          <w:szCs w:val="24"/>
        </w:rPr>
      </w:pPr>
      <w:r w:rsidRPr="0078404C">
        <w:rPr>
          <w:sz w:val="24"/>
          <w:szCs w:val="24"/>
        </w:rPr>
        <w:t>Y</w:t>
      </w:r>
      <w:r w:rsidR="00105451" w:rsidRPr="0078404C">
        <w:rPr>
          <w:sz w:val="24"/>
          <w:szCs w:val="24"/>
        </w:rPr>
        <w:t>our business goals and targeted level of sales</w:t>
      </w:r>
    </w:p>
    <w:p w14:paraId="0F5DEC59" w14:textId="2E4C32C1" w:rsidR="00105451" w:rsidRPr="0078404C" w:rsidRDefault="0078404C" w:rsidP="004944E1">
      <w:pPr>
        <w:pStyle w:val="ListParagraph"/>
        <w:numPr>
          <w:ilvl w:val="0"/>
          <w:numId w:val="10"/>
        </w:numPr>
        <w:spacing w:after="0"/>
        <w:rPr>
          <w:sz w:val="24"/>
          <w:szCs w:val="24"/>
        </w:rPr>
      </w:pPr>
      <w:r>
        <w:rPr>
          <w:sz w:val="24"/>
          <w:szCs w:val="24"/>
        </w:rPr>
        <w:t>T</w:t>
      </w:r>
      <w:r w:rsidR="00105451" w:rsidRPr="0078404C">
        <w:rPr>
          <w:sz w:val="24"/>
          <w:szCs w:val="24"/>
        </w:rPr>
        <w:t>he specific product or service to export</w:t>
      </w:r>
    </w:p>
    <w:p w14:paraId="2140CA88" w14:textId="1176A210" w:rsidR="00105451" w:rsidRPr="0078404C" w:rsidRDefault="0078404C" w:rsidP="004944E1">
      <w:pPr>
        <w:pStyle w:val="ListParagraph"/>
        <w:numPr>
          <w:ilvl w:val="0"/>
          <w:numId w:val="10"/>
        </w:numPr>
        <w:spacing w:after="0"/>
        <w:rPr>
          <w:sz w:val="24"/>
          <w:szCs w:val="24"/>
        </w:rPr>
      </w:pPr>
      <w:hyperlink r:id="rId5" w:history="1">
        <w:r>
          <w:rPr>
            <w:sz w:val="24"/>
            <w:szCs w:val="24"/>
          </w:rPr>
          <w:t>T</w:t>
        </w:r>
        <w:r w:rsidR="00105451" w:rsidRPr="0078404C">
          <w:rPr>
            <w:sz w:val="24"/>
            <w:szCs w:val="24"/>
          </w:rPr>
          <w:t>he target market</w:t>
        </w:r>
      </w:hyperlink>
    </w:p>
    <w:p w14:paraId="3E19DC44" w14:textId="0AFBE4FA" w:rsidR="0078404C" w:rsidRDefault="0078404C" w:rsidP="004944E1">
      <w:pPr>
        <w:pStyle w:val="ListParagraph"/>
        <w:numPr>
          <w:ilvl w:val="0"/>
          <w:numId w:val="10"/>
        </w:numPr>
        <w:spacing w:after="0"/>
        <w:rPr>
          <w:sz w:val="24"/>
          <w:szCs w:val="24"/>
        </w:rPr>
      </w:pPr>
      <w:r>
        <w:rPr>
          <w:sz w:val="24"/>
          <w:szCs w:val="24"/>
        </w:rPr>
        <w:t>M</w:t>
      </w:r>
      <w:r w:rsidR="00105451" w:rsidRPr="0078404C">
        <w:rPr>
          <w:sz w:val="24"/>
          <w:szCs w:val="24"/>
        </w:rPr>
        <w:t>ajor action items, a timeline and your budget</w:t>
      </w:r>
    </w:p>
    <w:p w14:paraId="25DFBED5" w14:textId="77777777" w:rsidR="00A10263" w:rsidRPr="00A10263" w:rsidRDefault="00A10263" w:rsidP="004944E1">
      <w:pPr>
        <w:spacing w:after="0"/>
        <w:rPr>
          <w:sz w:val="24"/>
          <w:szCs w:val="24"/>
        </w:rPr>
      </w:pPr>
    </w:p>
    <w:p w14:paraId="077EBE84" w14:textId="77777777" w:rsidR="00105451" w:rsidRPr="003402CD" w:rsidRDefault="00105451" w:rsidP="004944E1">
      <w:pPr>
        <w:spacing w:after="0"/>
        <w:rPr>
          <w:rFonts w:cstheme="minorHAnsi"/>
          <w:b/>
          <w:bCs/>
          <w:sz w:val="28"/>
          <w:szCs w:val="28"/>
        </w:rPr>
      </w:pPr>
      <w:r w:rsidRPr="003402CD">
        <w:rPr>
          <w:rFonts w:cstheme="minorHAnsi"/>
          <w:b/>
          <w:bCs/>
          <w:sz w:val="28"/>
          <w:szCs w:val="28"/>
        </w:rPr>
        <w:t xml:space="preserve">Market Research </w:t>
      </w:r>
    </w:p>
    <w:p w14:paraId="245F8D6B" w14:textId="6B28E8EB" w:rsidR="00105451" w:rsidRPr="00105451" w:rsidRDefault="00105451" w:rsidP="004944E1">
      <w:pPr>
        <w:spacing w:after="0"/>
        <w:rPr>
          <w:sz w:val="24"/>
          <w:szCs w:val="24"/>
        </w:rPr>
      </w:pPr>
      <w:r w:rsidRPr="0078404C">
        <w:rPr>
          <w:sz w:val="24"/>
          <w:szCs w:val="24"/>
        </w:rPr>
        <w:t>Trade Data Online</w:t>
      </w:r>
      <w:r w:rsidR="003402CD">
        <w:rPr>
          <w:sz w:val="24"/>
          <w:szCs w:val="24"/>
        </w:rPr>
        <w:t xml:space="preserve"> - </w:t>
      </w:r>
      <w:r w:rsidR="0078404C" w:rsidRPr="0078404C">
        <w:rPr>
          <w:sz w:val="24"/>
          <w:szCs w:val="24"/>
        </w:rPr>
        <w:t>You can find data here:</w:t>
      </w:r>
      <w:r w:rsidR="0078404C" w:rsidRPr="0078404C">
        <w:rPr>
          <w:color w:val="4472C4" w:themeColor="accent1"/>
          <w:sz w:val="24"/>
          <w:szCs w:val="24"/>
          <w:u w:val="single"/>
        </w:rPr>
        <w:t xml:space="preserve"> </w:t>
      </w:r>
      <w:hyperlink r:id="rId6" w:history="1">
        <w:r w:rsidR="0078404C" w:rsidRPr="0078404C">
          <w:rPr>
            <w:color w:val="4472C4" w:themeColor="accent1"/>
            <w:u w:val="single"/>
          </w:rPr>
          <w:t>https://ised-isde.canada.ca/site/trade-data-online/en</w:t>
        </w:r>
      </w:hyperlink>
    </w:p>
    <w:p w14:paraId="00C115F2" w14:textId="3E7FE3B2" w:rsidR="00105451" w:rsidRPr="0078404C" w:rsidRDefault="0078404C" w:rsidP="004944E1">
      <w:pPr>
        <w:numPr>
          <w:ilvl w:val="0"/>
          <w:numId w:val="2"/>
        </w:numPr>
        <w:spacing w:after="0" w:line="240" w:lineRule="auto"/>
        <w:textAlignment w:val="baseline"/>
        <w:rPr>
          <w:sz w:val="24"/>
          <w:szCs w:val="24"/>
        </w:rPr>
      </w:pPr>
      <w:r>
        <w:rPr>
          <w:sz w:val="24"/>
          <w:szCs w:val="24"/>
        </w:rPr>
        <w:t>S</w:t>
      </w:r>
      <w:r w:rsidR="00105451" w:rsidRPr="0078404C">
        <w:rPr>
          <w:sz w:val="24"/>
          <w:szCs w:val="24"/>
        </w:rPr>
        <w:t>ize of the market</w:t>
      </w:r>
    </w:p>
    <w:p w14:paraId="0A7390C0" w14:textId="2FCD7622"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C</w:t>
      </w:r>
      <w:r w:rsidR="00105451" w:rsidRPr="0078404C">
        <w:rPr>
          <w:sz w:val="24"/>
          <w:szCs w:val="24"/>
        </w:rPr>
        <w:t>ompetition</w:t>
      </w:r>
    </w:p>
    <w:p w14:paraId="0E84D332" w14:textId="4669E34A"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Y</w:t>
      </w:r>
      <w:r w:rsidR="00105451" w:rsidRPr="0078404C">
        <w:rPr>
          <w:sz w:val="24"/>
          <w:szCs w:val="24"/>
        </w:rPr>
        <w:t>our unique value proposition</w:t>
      </w:r>
    </w:p>
    <w:p w14:paraId="731B18CD" w14:textId="6BBB5C1D" w:rsidR="009C1AA3" w:rsidRDefault="0078404C" w:rsidP="004944E1">
      <w:pPr>
        <w:numPr>
          <w:ilvl w:val="0"/>
          <w:numId w:val="2"/>
        </w:numPr>
        <w:spacing w:before="100" w:beforeAutospacing="1" w:after="0" w:line="240" w:lineRule="auto"/>
        <w:textAlignment w:val="baseline"/>
        <w:rPr>
          <w:sz w:val="24"/>
          <w:szCs w:val="24"/>
        </w:rPr>
      </w:pPr>
      <w:r>
        <w:rPr>
          <w:sz w:val="24"/>
          <w:szCs w:val="24"/>
        </w:rPr>
        <w:t>R</w:t>
      </w:r>
      <w:r w:rsidR="00105451" w:rsidRPr="0078404C">
        <w:rPr>
          <w:sz w:val="24"/>
          <w:szCs w:val="24"/>
        </w:rPr>
        <w:t>egulatory, certification, trade and other barriers and opportunities</w:t>
      </w:r>
    </w:p>
    <w:p w14:paraId="243650ED" w14:textId="77777777" w:rsidR="004944E1" w:rsidRPr="00A10263" w:rsidRDefault="004944E1" w:rsidP="004944E1">
      <w:pPr>
        <w:spacing w:before="100" w:beforeAutospacing="1" w:after="0" w:line="240" w:lineRule="auto"/>
        <w:textAlignment w:val="baseline"/>
        <w:rPr>
          <w:sz w:val="24"/>
          <w:szCs w:val="24"/>
        </w:rPr>
      </w:pPr>
    </w:p>
    <w:p w14:paraId="553A9D05" w14:textId="0C45F6D6" w:rsidR="00105451" w:rsidRDefault="00105451" w:rsidP="004944E1">
      <w:pPr>
        <w:spacing w:after="0" w:line="240" w:lineRule="auto"/>
        <w:textAlignment w:val="baseline"/>
        <w:rPr>
          <w:b/>
          <w:bCs/>
          <w:sz w:val="28"/>
          <w:szCs w:val="28"/>
        </w:rPr>
      </w:pPr>
      <w:r w:rsidRPr="003402CD">
        <w:rPr>
          <w:b/>
          <w:bCs/>
          <w:sz w:val="28"/>
          <w:szCs w:val="28"/>
        </w:rPr>
        <w:t>Mode of Entry</w:t>
      </w:r>
    </w:p>
    <w:p w14:paraId="57C18FB9" w14:textId="328B93AD" w:rsidR="003402CD" w:rsidRPr="003402CD" w:rsidRDefault="003402CD" w:rsidP="004944E1">
      <w:pPr>
        <w:spacing w:after="0" w:line="240" w:lineRule="auto"/>
        <w:textAlignment w:val="baseline"/>
        <w:rPr>
          <w:sz w:val="24"/>
          <w:szCs w:val="24"/>
        </w:rPr>
      </w:pPr>
      <w:r w:rsidRPr="003402CD">
        <w:rPr>
          <w:sz w:val="24"/>
          <w:szCs w:val="24"/>
        </w:rPr>
        <w:t xml:space="preserve">Please highlight which mode of entry applies: </w:t>
      </w:r>
    </w:p>
    <w:p w14:paraId="44A6A2EB" w14:textId="643C7BEE" w:rsidR="00105451" w:rsidRPr="0078404C" w:rsidRDefault="0078404C" w:rsidP="004944E1">
      <w:pPr>
        <w:numPr>
          <w:ilvl w:val="0"/>
          <w:numId w:val="2"/>
        </w:numPr>
        <w:spacing w:after="0" w:line="240" w:lineRule="auto"/>
        <w:textAlignment w:val="baseline"/>
        <w:rPr>
          <w:sz w:val="24"/>
          <w:szCs w:val="24"/>
        </w:rPr>
      </w:pPr>
      <w:r>
        <w:rPr>
          <w:sz w:val="24"/>
          <w:szCs w:val="24"/>
        </w:rPr>
        <w:t>U</w:t>
      </w:r>
      <w:r w:rsidR="00105451" w:rsidRPr="0078404C">
        <w:rPr>
          <w:sz w:val="24"/>
          <w:szCs w:val="24"/>
        </w:rPr>
        <w:t>sing a </w:t>
      </w:r>
      <w:hyperlink r:id="rId7" w:history="1">
        <w:r w:rsidR="00105451" w:rsidRPr="0078404C">
          <w:rPr>
            <w:sz w:val="24"/>
            <w:szCs w:val="24"/>
          </w:rPr>
          <w:t>distributor or agent</w:t>
        </w:r>
      </w:hyperlink>
    </w:p>
    <w:p w14:paraId="47C4E84A" w14:textId="53CEC6C4"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A</w:t>
      </w:r>
      <w:r w:rsidR="00105451" w:rsidRPr="0078404C">
        <w:rPr>
          <w:sz w:val="24"/>
          <w:szCs w:val="24"/>
        </w:rPr>
        <w:t>cquiring or partnering with a local business</w:t>
      </w:r>
    </w:p>
    <w:p w14:paraId="68102D55" w14:textId="6ED851DA"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O</w:t>
      </w:r>
      <w:r w:rsidR="00105451" w:rsidRPr="0078404C">
        <w:rPr>
          <w:sz w:val="24"/>
          <w:szCs w:val="24"/>
        </w:rPr>
        <w:t>pening a physical presence</w:t>
      </w:r>
    </w:p>
    <w:p w14:paraId="4FA7F689" w14:textId="6CDC513F"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elling through online marketplaces</w:t>
      </w:r>
    </w:p>
    <w:p w14:paraId="79A9CBBE" w14:textId="561971DC"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O</w:t>
      </w:r>
      <w:r w:rsidR="00105451" w:rsidRPr="0078404C">
        <w:rPr>
          <w:sz w:val="24"/>
          <w:szCs w:val="24"/>
        </w:rPr>
        <w:t>ffering direct e-commerce sales</w:t>
      </w:r>
    </w:p>
    <w:p w14:paraId="01FA4066" w14:textId="7CC527C5"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elling indirectly through another company that exports to the target market</w:t>
      </w:r>
    </w:p>
    <w:p w14:paraId="78852CA4" w14:textId="1792470E" w:rsidR="00105451" w:rsidRDefault="0078404C" w:rsidP="004944E1">
      <w:pPr>
        <w:numPr>
          <w:ilvl w:val="0"/>
          <w:numId w:val="2"/>
        </w:numPr>
        <w:spacing w:before="100" w:beforeAutospacing="1" w:after="0" w:line="240" w:lineRule="auto"/>
        <w:textAlignment w:val="baseline"/>
        <w:rPr>
          <w:sz w:val="24"/>
          <w:szCs w:val="24"/>
        </w:rPr>
      </w:pPr>
      <w:r>
        <w:rPr>
          <w:sz w:val="24"/>
          <w:szCs w:val="24"/>
        </w:rPr>
        <w:t xml:space="preserve">A </w:t>
      </w:r>
      <w:r w:rsidR="00105451" w:rsidRPr="0078404C">
        <w:rPr>
          <w:sz w:val="24"/>
          <w:szCs w:val="24"/>
        </w:rPr>
        <w:t>blend of several channels</w:t>
      </w:r>
    </w:p>
    <w:p w14:paraId="56C7D799" w14:textId="77777777" w:rsidR="004944E1" w:rsidRDefault="004944E1" w:rsidP="004944E1">
      <w:pPr>
        <w:spacing w:after="0" w:line="240" w:lineRule="auto"/>
        <w:textAlignment w:val="baseline"/>
        <w:rPr>
          <w:sz w:val="24"/>
          <w:szCs w:val="24"/>
        </w:rPr>
      </w:pPr>
    </w:p>
    <w:p w14:paraId="431F34BA" w14:textId="77777777" w:rsidR="0078404C" w:rsidRPr="009C1AA3" w:rsidRDefault="00105451" w:rsidP="004944E1">
      <w:pPr>
        <w:spacing w:after="0" w:line="240" w:lineRule="auto"/>
        <w:textAlignment w:val="baseline"/>
        <w:rPr>
          <w:b/>
          <w:bCs/>
          <w:sz w:val="28"/>
          <w:szCs w:val="28"/>
        </w:rPr>
      </w:pPr>
      <w:r w:rsidRPr="009C1AA3">
        <w:rPr>
          <w:b/>
          <w:bCs/>
          <w:sz w:val="28"/>
          <w:szCs w:val="28"/>
        </w:rPr>
        <w:t>Financing/ Insurance</w:t>
      </w:r>
    </w:p>
    <w:p w14:paraId="64DD8597" w14:textId="77777777" w:rsidR="004944E1" w:rsidRDefault="004944E1" w:rsidP="004944E1">
      <w:pPr>
        <w:spacing w:after="0" w:line="240" w:lineRule="auto"/>
        <w:textAlignment w:val="baseline"/>
        <w:rPr>
          <w:sz w:val="24"/>
          <w:szCs w:val="24"/>
        </w:rPr>
      </w:pPr>
      <w:r w:rsidRPr="004944E1">
        <w:rPr>
          <w:sz w:val="24"/>
          <w:szCs w:val="24"/>
        </w:rPr>
        <w:t>Consider securing appropriate financing options for your venture investments to preserve your working capital. Additionally, evaluate insurance coverage to protect against risks such as shipping losses, international payment defaults, and contract cancellations.</w:t>
      </w:r>
    </w:p>
    <w:p w14:paraId="324E3409" w14:textId="18BEA570" w:rsidR="0078404C" w:rsidRPr="009C1AA3" w:rsidRDefault="00105451" w:rsidP="004944E1">
      <w:pPr>
        <w:spacing w:before="100" w:beforeAutospacing="1" w:after="0" w:line="240" w:lineRule="auto"/>
        <w:textAlignment w:val="baseline"/>
        <w:rPr>
          <w:b/>
          <w:bCs/>
          <w:sz w:val="28"/>
          <w:szCs w:val="28"/>
        </w:rPr>
      </w:pPr>
      <w:r w:rsidRPr="009C1AA3">
        <w:rPr>
          <w:b/>
          <w:bCs/>
          <w:sz w:val="28"/>
          <w:szCs w:val="28"/>
        </w:rPr>
        <w:t>Marketing Plan</w:t>
      </w:r>
    </w:p>
    <w:p w14:paraId="3AF8DCBE" w14:textId="4F9F1A64" w:rsidR="0078404C" w:rsidRPr="0078404C" w:rsidRDefault="0078404C" w:rsidP="004944E1">
      <w:pPr>
        <w:pStyle w:val="ListParagraph"/>
        <w:numPr>
          <w:ilvl w:val="0"/>
          <w:numId w:val="2"/>
        </w:numPr>
        <w:spacing w:after="0" w:line="240" w:lineRule="auto"/>
        <w:textAlignment w:val="baseline"/>
        <w:rPr>
          <w:b/>
          <w:bCs/>
          <w:sz w:val="24"/>
          <w:szCs w:val="24"/>
        </w:rPr>
      </w:pPr>
      <w:r>
        <w:rPr>
          <w:sz w:val="24"/>
          <w:szCs w:val="24"/>
        </w:rPr>
        <w:t>T</w:t>
      </w:r>
      <w:r w:rsidRPr="0078404C">
        <w:rPr>
          <w:sz w:val="24"/>
          <w:szCs w:val="24"/>
        </w:rPr>
        <w:t>arget customer characteristics</w:t>
      </w:r>
    </w:p>
    <w:p w14:paraId="11006E70" w14:textId="76002C11"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L</w:t>
      </w:r>
      <w:r w:rsidR="00105451" w:rsidRPr="0078404C">
        <w:rPr>
          <w:sz w:val="24"/>
          <w:szCs w:val="24"/>
        </w:rPr>
        <w:t>ocal consumer needs and trends</w:t>
      </w:r>
    </w:p>
    <w:p w14:paraId="5899681F" w14:textId="570B5B4C"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pecific regions or segments to target</w:t>
      </w:r>
    </w:p>
    <w:p w14:paraId="103C5843" w14:textId="455E77F7"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C</w:t>
      </w:r>
      <w:r w:rsidR="00105451" w:rsidRPr="0078404C">
        <w:rPr>
          <w:sz w:val="24"/>
          <w:szCs w:val="24"/>
        </w:rPr>
        <w:t>ultural considerations</w:t>
      </w:r>
    </w:p>
    <w:p w14:paraId="7612C480" w14:textId="633C51E1"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P</w:t>
      </w:r>
      <w:r w:rsidR="00105451" w:rsidRPr="0078404C">
        <w:rPr>
          <w:sz w:val="24"/>
          <w:szCs w:val="24"/>
        </w:rPr>
        <w:t>otential partners and buyers</w:t>
      </w:r>
    </w:p>
    <w:p w14:paraId="72523754" w14:textId="19D68706" w:rsidR="009C1AA3" w:rsidRDefault="0078404C" w:rsidP="004944E1">
      <w:pPr>
        <w:numPr>
          <w:ilvl w:val="0"/>
          <w:numId w:val="2"/>
        </w:numPr>
        <w:spacing w:before="100" w:beforeAutospacing="1" w:after="0" w:line="240" w:lineRule="auto"/>
        <w:textAlignment w:val="baseline"/>
        <w:rPr>
          <w:sz w:val="24"/>
          <w:szCs w:val="24"/>
        </w:rPr>
      </w:pPr>
      <w:r>
        <w:rPr>
          <w:sz w:val="24"/>
          <w:szCs w:val="24"/>
        </w:rPr>
        <w:t>D</w:t>
      </w:r>
      <w:r w:rsidR="00105451" w:rsidRPr="0078404C">
        <w:rPr>
          <w:sz w:val="24"/>
          <w:szCs w:val="24"/>
        </w:rPr>
        <w:t>etails on regulations and certifications you need to meet</w:t>
      </w:r>
    </w:p>
    <w:p w14:paraId="5BD62074" w14:textId="77777777" w:rsidR="004944E1" w:rsidRPr="009C1AA3" w:rsidRDefault="004944E1" w:rsidP="004944E1">
      <w:pPr>
        <w:spacing w:before="100" w:beforeAutospacing="1" w:after="0" w:line="240" w:lineRule="auto"/>
        <w:textAlignment w:val="baseline"/>
        <w:rPr>
          <w:sz w:val="24"/>
          <w:szCs w:val="24"/>
        </w:rPr>
      </w:pPr>
    </w:p>
    <w:p w14:paraId="0498ADB2" w14:textId="77777777" w:rsidR="00105451" w:rsidRPr="009C1AA3" w:rsidRDefault="00105451" w:rsidP="004944E1">
      <w:pPr>
        <w:spacing w:after="0" w:line="240" w:lineRule="auto"/>
        <w:textAlignment w:val="baseline"/>
        <w:rPr>
          <w:b/>
          <w:bCs/>
          <w:sz w:val="28"/>
          <w:szCs w:val="28"/>
        </w:rPr>
      </w:pPr>
      <w:r w:rsidRPr="009C1AA3">
        <w:rPr>
          <w:b/>
          <w:bCs/>
          <w:sz w:val="28"/>
          <w:szCs w:val="28"/>
        </w:rPr>
        <w:t>Pricing</w:t>
      </w:r>
    </w:p>
    <w:p w14:paraId="3DB00D1E" w14:textId="3C2A51E1" w:rsidR="009C1AA3" w:rsidRDefault="00105451" w:rsidP="004944E1">
      <w:pPr>
        <w:spacing w:after="0" w:line="240" w:lineRule="auto"/>
        <w:textAlignment w:val="baseline"/>
        <w:rPr>
          <w:sz w:val="24"/>
          <w:szCs w:val="24"/>
        </w:rPr>
      </w:pPr>
      <w:r w:rsidRPr="0078404C">
        <w:rPr>
          <w:sz w:val="24"/>
          <w:szCs w:val="24"/>
        </w:rPr>
        <w:t>How will you price your product?</w:t>
      </w:r>
      <w:r w:rsidR="00A10263" w:rsidRPr="00A10263">
        <w:t xml:space="preserve"> </w:t>
      </w:r>
      <w:r w:rsidR="00A10263" w:rsidRPr="00A10263">
        <w:rPr>
          <w:sz w:val="24"/>
          <w:szCs w:val="24"/>
        </w:rPr>
        <w:t>What pricing strategy will you employ</w:t>
      </w:r>
      <w:r w:rsidR="00A10263">
        <w:rPr>
          <w:sz w:val="24"/>
          <w:szCs w:val="24"/>
        </w:rPr>
        <w:t>?</w:t>
      </w:r>
    </w:p>
    <w:p w14:paraId="02923F27" w14:textId="77777777" w:rsidR="004944E1" w:rsidRDefault="004944E1" w:rsidP="004944E1">
      <w:pPr>
        <w:spacing w:after="0" w:line="240" w:lineRule="auto"/>
        <w:textAlignment w:val="baseline"/>
        <w:rPr>
          <w:sz w:val="24"/>
          <w:szCs w:val="24"/>
        </w:rPr>
      </w:pPr>
    </w:p>
    <w:p w14:paraId="30367D7A" w14:textId="77777777" w:rsidR="004944E1" w:rsidRPr="00A10263" w:rsidRDefault="004944E1" w:rsidP="004944E1">
      <w:pPr>
        <w:spacing w:after="0" w:line="240" w:lineRule="auto"/>
        <w:textAlignment w:val="baseline"/>
        <w:rPr>
          <w:sz w:val="24"/>
          <w:szCs w:val="24"/>
        </w:rPr>
      </w:pPr>
    </w:p>
    <w:p w14:paraId="37138D6F" w14:textId="71935EFD" w:rsidR="00105451" w:rsidRPr="009C1AA3" w:rsidRDefault="00105451" w:rsidP="004944E1">
      <w:pPr>
        <w:spacing w:after="0" w:line="240" w:lineRule="auto"/>
        <w:textAlignment w:val="baseline"/>
        <w:rPr>
          <w:b/>
          <w:bCs/>
          <w:sz w:val="28"/>
          <w:szCs w:val="28"/>
        </w:rPr>
      </w:pPr>
      <w:r w:rsidRPr="009C1AA3">
        <w:rPr>
          <w:b/>
          <w:bCs/>
          <w:sz w:val="28"/>
          <w:szCs w:val="28"/>
        </w:rPr>
        <w:t>Promotion</w:t>
      </w:r>
    </w:p>
    <w:p w14:paraId="5FE6FAEF" w14:textId="04F3BC18" w:rsidR="003402CD" w:rsidRPr="0078404C" w:rsidRDefault="003402CD" w:rsidP="004944E1">
      <w:pPr>
        <w:spacing w:after="0" w:line="240" w:lineRule="auto"/>
        <w:textAlignment w:val="baseline"/>
        <w:rPr>
          <w:sz w:val="24"/>
          <w:szCs w:val="24"/>
        </w:rPr>
      </w:pPr>
      <w:r>
        <w:rPr>
          <w:sz w:val="24"/>
          <w:szCs w:val="24"/>
        </w:rPr>
        <w:t xml:space="preserve">Please specify what promotional strategies you will be implementing. </w:t>
      </w:r>
    </w:p>
    <w:p w14:paraId="04259DA4" w14:textId="4B38DEBA" w:rsidR="00105451" w:rsidRPr="0078404C" w:rsidRDefault="003402CD" w:rsidP="004944E1">
      <w:pPr>
        <w:numPr>
          <w:ilvl w:val="0"/>
          <w:numId w:val="2"/>
        </w:numPr>
        <w:spacing w:after="0" w:line="240" w:lineRule="auto"/>
        <w:textAlignment w:val="baseline"/>
        <w:rPr>
          <w:sz w:val="24"/>
          <w:szCs w:val="24"/>
        </w:rPr>
      </w:pPr>
      <w:r>
        <w:rPr>
          <w:sz w:val="24"/>
          <w:szCs w:val="24"/>
        </w:rPr>
        <w:t>W</w:t>
      </w:r>
      <w:r w:rsidR="00105451" w:rsidRPr="0078404C">
        <w:rPr>
          <w:sz w:val="24"/>
          <w:szCs w:val="24"/>
        </w:rPr>
        <w:t>ebsite and </w:t>
      </w:r>
      <w:hyperlink r:id="rId8" w:history="1">
        <w:r w:rsidR="00105451" w:rsidRPr="0078404C">
          <w:rPr>
            <w:sz w:val="24"/>
            <w:szCs w:val="24"/>
          </w:rPr>
          <w:t>social media marketing</w:t>
        </w:r>
      </w:hyperlink>
    </w:p>
    <w:p w14:paraId="321D468A" w14:textId="59BB4B7B"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A</w:t>
      </w:r>
      <w:r w:rsidR="00105451" w:rsidRPr="0078404C">
        <w:rPr>
          <w:sz w:val="24"/>
          <w:szCs w:val="24"/>
        </w:rPr>
        <w:t>ds</w:t>
      </w:r>
    </w:p>
    <w:p w14:paraId="2827EB2F" w14:textId="34E6B9E1"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M</w:t>
      </w:r>
      <w:r w:rsidR="00105451" w:rsidRPr="0078404C">
        <w:rPr>
          <w:sz w:val="24"/>
          <w:szCs w:val="24"/>
        </w:rPr>
        <w:t>edia kits</w:t>
      </w:r>
    </w:p>
    <w:p w14:paraId="1E7635C1" w14:textId="4C7DBFDC"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B</w:t>
      </w:r>
      <w:r w:rsidR="00105451" w:rsidRPr="0078404C">
        <w:rPr>
          <w:sz w:val="24"/>
          <w:szCs w:val="24"/>
        </w:rPr>
        <w:t>rochures</w:t>
      </w:r>
    </w:p>
    <w:p w14:paraId="37F8F220" w14:textId="30C2ED33"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B</w:t>
      </w:r>
      <w:r w:rsidR="00105451" w:rsidRPr="0078404C">
        <w:rPr>
          <w:sz w:val="24"/>
          <w:szCs w:val="24"/>
        </w:rPr>
        <w:t>usiness cards</w:t>
      </w:r>
    </w:p>
    <w:p w14:paraId="646D7443" w14:textId="2D9CDD0E"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T</w:t>
      </w:r>
      <w:r w:rsidR="00105451" w:rsidRPr="0078404C">
        <w:rPr>
          <w:sz w:val="24"/>
          <w:szCs w:val="24"/>
        </w:rPr>
        <w:t>estimonials</w:t>
      </w:r>
    </w:p>
    <w:p w14:paraId="561228D9" w14:textId="400B08DC"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 xml:space="preserve">peaking at events </w:t>
      </w:r>
    </w:p>
    <w:p w14:paraId="298F3F44" w14:textId="6FA5CE5A" w:rsidR="003402CD" w:rsidRDefault="00105451" w:rsidP="004944E1">
      <w:pPr>
        <w:numPr>
          <w:ilvl w:val="0"/>
          <w:numId w:val="2"/>
        </w:numPr>
        <w:spacing w:after="0" w:line="240" w:lineRule="auto"/>
        <w:textAlignment w:val="baseline"/>
        <w:rPr>
          <w:sz w:val="24"/>
          <w:szCs w:val="24"/>
        </w:rPr>
      </w:pPr>
      <w:r w:rsidRPr="0078404C">
        <w:rPr>
          <w:sz w:val="24"/>
          <w:szCs w:val="24"/>
        </w:rPr>
        <w:t xml:space="preserve">Trade fair Booths </w:t>
      </w:r>
    </w:p>
    <w:p w14:paraId="46777541" w14:textId="77777777" w:rsidR="004944E1" w:rsidRDefault="004944E1" w:rsidP="004944E1">
      <w:pPr>
        <w:spacing w:after="0" w:line="240" w:lineRule="auto"/>
        <w:textAlignment w:val="baseline"/>
        <w:rPr>
          <w:sz w:val="24"/>
          <w:szCs w:val="24"/>
        </w:rPr>
      </w:pPr>
    </w:p>
    <w:p w14:paraId="0A454753" w14:textId="25F3FF75" w:rsidR="00737918" w:rsidRPr="009C1AA3" w:rsidRDefault="00737918" w:rsidP="004944E1">
      <w:pPr>
        <w:spacing w:after="0" w:line="240" w:lineRule="auto"/>
        <w:textAlignment w:val="baseline"/>
        <w:rPr>
          <w:b/>
          <w:bCs/>
          <w:sz w:val="28"/>
          <w:szCs w:val="28"/>
        </w:rPr>
      </w:pPr>
      <w:r w:rsidRPr="009C1AA3">
        <w:rPr>
          <w:b/>
          <w:bCs/>
          <w:sz w:val="28"/>
          <w:szCs w:val="28"/>
        </w:rPr>
        <w:t>Investment</w:t>
      </w:r>
      <w:r w:rsidR="003402CD" w:rsidRPr="009C1AA3">
        <w:rPr>
          <w:b/>
          <w:bCs/>
          <w:sz w:val="28"/>
          <w:szCs w:val="28"/>
        </w:rPr>
        <w:t xml:space="preserve"> &amp; Activities </w:t>
      </w:r>
    </w:p>
    <w:p w14:paraId="2837B15E" w14:textId="4990692A" w:rsidR="004944E1" w:rsidRDefault="00737918" w:rsidP="004944E1">
      <w:pPr>
        <w:spacing w:after="0" w:line="240" w:lineRule="auto"/>
        <w:textAlignment w:val="baseline"/>
        <w:rPr>
          <w:sz w:val="24"/>
          <w:szCs w:val="24"/>
        </w:rPr>
      </w:pPr>
      <w:r w:rsidRPr="0078404C">
        <w:rPr>
          <w:sz w:val="24"/>
          <w:szCs w:val="24"/>
        </w:rPr>
        <w:t xml:space="preserve">List all the activities you are planning to </w:t>
      </w:r>
      <w:r w:rsidR="003402CD">
        <w:rPr>
          <w:sz w:val="24"/>
          <w:szCs w:val="24"/>
        </w:rPr>
        <w:t xml:space="preserve">do to </w:t>
      </w:r>
      <w:r w:rsidRPr="0078404C">
        <w:rPr>
          <w:sz w:val="24"/>
          <w:szCs w:val="24"/>
        </w:rPr>
        <w:t>grow and expand your reach in the country.</w:t>
      </w:r>
    </w:p>
    <w:p w14:paraId="33DF6774" w14:textId="77777777" w:rsidR="004944E1" w:rsidRDefault="004944E1" w:rsidP="004944E1">
      <w:pPr>
        <w:spacing w:after="0" w:line="240" w:lineRule="auto"/>
        <w:textAlignment w:val="baseline"/>
        <w:rPr>
          <w:sz w:val="24"/>
          <w:szCs w:val="24"/>
        </w:rPr>
      </w:pPr>
    </w:p>
    <w:p w14:paraId="6FAC51D0" w14:textId="77777777" w:rsidR="009C1AA3" w:rsidRDefault="00233634" w:rsidP="004944E1">
      <w:pPr>
        <w:spacing w:after="0" w:line="240" w:lineRule="auto"/>
        <w:textAlignment w:val="baseline"/>
        <w:rPr>
          <w:b/>
          <w:bCs/>
          <w:sz w:val="28"/>
          <w:szCs w:val="28"/>
        </w:rPr>
      </w:pPr>
      <w:r w:rsidRPr="009C1AA3">
        <w:rPr>
          <w:b/>
          <w:bCs/>
          <w:sz w:val="28"/>
          <w:szCs w:val="28"/>
        </w:rPr>
        <w:t>Goals</w:t>
      </w:r>
    </w:p>
    <w:p w14:paraId="5BED1D54" w14:textId="328B01AC" w:rsidR="009C1AA3" w:rsidRDefault="009C1AA3" w:rsidP="004944E1">
      <w:pPr>
        <w:spacing w:after="0" w:line="240" w:lineRule="auto"/>
        <w:textAlignment w:val="baseline"/>
        <w:rPr>
          <w:sz w:val="24"/>
          <w:szCs w:val="24"/>
        </w:rPr>
      </w:pPr>
      <w:r w:rsidRPr="009C1AA3">
        <w:rPr>
          <w:sz w:val="24"/>
          <w:szCs w:val="24"/>
        </w:rPr>
        <w:t>What specific objectives and anticipated results have you established for your expansion initiative?</w:t>
      </w:r>
    </w:p>
    <w:p w14:paraId="7AF57FF8" w14:textId="77777777" w:rsidR="009C1AA3" w:rsidRPr="009C1AA3" w:rsidRDefault="009C1AA3" w:rsidP="004944E1">
      <w:pPr>
        <w:pStyle w:val="ListParagraph"/>
        <w:numPr>
          <w:ilvl w:val="0"/>
          <w:numId w:val="12"/>
        </w:numPr>
        <w:spacing w:after="0" w:line="240" w:lineRule="auto"/>
        <w:textAlignment w:val="baseline"/>
        <w:rPr>
          <w:b/>
          <w:bCs/>
          <w:sz w:val="28"/>
          <w:szCs w:val="28"/>
        </w:rPr>
      </w:pPr>
      <w:r w:rsidRPr="009C1AA3">
        <w:rPr>
          <w:sz w:val="24"/>
          <w:szCs w:val="24"/>
        </w:rPr>
        <w:t xml:space="preserve">Examples: </w:t>
      </w:r>
      <w:r w:rsidR="00233634" w:rsidRPr="009C1AA3">
        <w:rPr>
          <w:sz w:val="24"/>
          <w:szCs w:val="24"/>
        </w:rPr>
        <w:t>Revenue growth/ # distributors/ # meetings/ # leads/ IP / # jobs</w:t>
      </w:r>
    </w:p>
    <w:p w14:paraId="21589DFD" w14:textId="77777777" w:rsidR="009C1AA3" w:rsidRPr="009C1AA3" w:rsidRDefault="00233634" w:rsidP="004944E1">
      <w:pPr>
        <w:spacing w:after="0" w:line="240" w:lineRule="auto"/>
        <w:textAlignment w:val="baseline"/>
        <w:rPr>
          <w:b/>
          <w:bCs/>
          <w:sz w:val="28"/>
          <w:szCs w:val="28"/>
        </w:rPr>
      </w:pPr>
      <w:r w:rsidRPr="009C1AA3">
        <w:rPr>
          <w:sz w:val="24"/>
          <w:szCs w:val="24"/>
        </w:rPr>
        <w:t xml:space="preserve"> </w:t>
      </w:r>
    </w:p>
    <w:p w14:paraId="41787815" w14:textId="497ED25A" w:rsidR="00233634" w:rsidRPr="009C1AA3" w:rsidRDefault="00233634" w:rsidP="004944E1">
      <w:pPr>
        <w:spacing w:after="0" w:line="240" w:lineRule="auto"/>
        <w:textAlignment w:val="baseline"/>
        <w:rPr>
          <w:b/>
          <w:bCs/>
          <w:sz w:val="28"/>
          <w:szCs w:val="28"/>
        </w:rPr>
      </w:pPr>
    </w:p>
    <w:p w14:paraId="3699E26B" w14:textId="77777777" w:rsidR="00105451" w:rsidRPr="009C1AA3" w:rsidRDefault="00105451" w:rsidP="004944E1">
      <w:pPr>
        <w:spacing w:before="100" w:beforeAutospacing="1" w:after="0" w:line="240" w:lineRule="auto"/>
        <w:textAlignment w:val="baseline"/>
        <w:rPr>
          <w:sz w:val="24"/>
          <w:szCs w:val="24"/>
        </w:rPr>
      </w:pPr>
    </w:p>
    <w:sectPr w:rsidR="00105451" w:rsidRPr="009C1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FBE"/>
    <w:multiLevelType w:val="hybridMultilevel"/>
    <w:tmpl w:val="31BC66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E844BB"/>
    <w:multiLevelType w:val="multilevel"/>
    <w:tmpl w:val="F566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7562C"/>
    <w:multiLevelType w:val="hybridMultilevel"/>
    <w:tmpl w:val="D14C0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5E530D"/>
    <w:multiLevelType w:val="multilevel"/>
    <w:tmpl w:val="0C4E91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71E04"/>
    <w:multiLevelType w:val="multilevel"/>
    <w:tmpl w:val="565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F62A96"/>
    <w:multiLevelType w:val="hybridMultilevel"/>
    <w:tmpl w:val="07EA18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D3B2E33"/>
    <w:multiLevelType w:val="multilevel"/>
    <w:tmpl w:val="4B4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31ED0"/>
    <w:multiLevelType w:val="multilevel"/>
    <w:tmpl w:val="80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D764AF"/>
    <w:multiLevelType w:val="hybridMultilevel"/>
    <w:tmpl w:val="8DD830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9020D7C"/>
    <w:multiLevelType w:val="multilevel"/>
    <w:tmpl w:val="11A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7E02BB"/>
    <w:multiLevelType w:val="multilevel"/>
    <w:tmpl w:val="018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90647A"/>
    <w:multiLevelType w:val="hybridMultilevel"/>
    <w:tmpl w:val="81BEFA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BF1BAD"/>
    <w:multiLevelType w:val="hybridMultilevel"/>
    <w:tmpl w:val="E660A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700AB0"/>
    <w:multiLevelType w:val="multilevel"/>
    <w:tmpl w:val="785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2761677">
    <w:abstractNumId w:val="10"/>
  </w:num>
  <w:num w:numId="2" w16cid:durableId="1510438041">
    <w:abstractNumId w:val="7"/>
  </w:num>
  <w:num w:numId="3" w16cid:durableId="1172527931">
    <w:abstractNumId w:val="4"/>
  </w:num>
  <w:num w:numId="4" w16cid:durableId="536622157">
    <w:abstractNumId w:val="13"/>
  </w:num>
  <w:num w:numId="5" w16cid:durableId="374621311">
    <w:abstractNumId w:val="9"/>
  </w:num>
  <w:num w:numId="6" w16cid:durableId="2085563475">
    <w:abstractNumId w:val="1"/>
  </w:num>
  <w:num w:numId="7" w16cid:durableId="1821270867">
    <w:abstractNumId w:val="6"/>
  </w:num>
  <w:num w:numId="8" w16cid:durableId="1754233150">
    <w:abstractNumId w:val="3"/>
  </w:num>
  <w:num w:numId="9" w16cid:durableId="1949464608">
    <w:abstractNumId w:val="2"/>
  </w:num>
  <w:num w:numId="10" w16cid:durableId="1771124497">
    <w:abstractNumId w:val="8"/>
  </w:num>
  <w:num w:numId="11" w16cid:durableId="2027248242">
    <w:abstractNumId w:val="0"/>
  </w:num>
  <w:num w:numId="12" w16cid:durableId="822623774">
    <w:abstractNumId w:val="5"/>
  </w:num>
  <w:num w:numId="13" w16cid:durableId="210649928">
    <w:abstractNumId w:val="11"/>
  </w:num>
  <w:num w:numId="14" w16cid:durableId="1985811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51"/>
    <w:rsid w:val="00105451"/>
    <w:rsid w:val="001A7F53"/>
    <w:rsid w:val="00233634"/>
    <w:rsid w:val="00254B01"/>
    <w:rsid w:val="00286CCB"/>
    <w:rsid w:val="003402CD"/>
    <w:rsid w:val="004944E1"/>
    <w:rsid w:val="005C5A84"/>
    <w:rsid w:val="00684E8C"/>
    <w:rsid w:val="00737918"/>
    <w:rsid w:val="0078404C"/>
    <w:rsid w:val="007E4832"/>
    <w:rsid w:val="0080476E"/>
    <w:rsid w:val="008E222F"/>
    <w:rsid w:val="009B37EF"/>
    <w:rsid w:val="009C1AA3"/>
    <w:rsid w:val="00A10263"/>
    <w:rsid w:val="00B1266F"/>
    <w:rsid w:val="00B13AB3"/>
    <w:rsid w:val="00B54174"/>
    <w:rsid w:val="00B541C8"/>
    <w:rsid w:val="00C1512C"/>
    <w:rsid w:val="00C51916"/>
    <w:rsid w:val="00DA00D6"/>
    <w:rsid w:val="00EE590A"/>
    <w:rsid w:val="00FE79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125A"/>
  <w15:chartTrackingRefBased/>
  <w15:docId w15:val="{E694D7D9-E582-4ABF-94CA-E54E1C7D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51"/>
    <w:rPr>
      <w:rFonts w:eastAsiaTheme="majorEastAsia" w:cstheme="majorBidi"/>
      <w:color w:val="272727" w:themeColor="text1" w:themeTint="D8"/>
    </w:rPr>
  </w:style>
  <w:style w:type="paragraph" w:styleId="Title">
    <w:name w:val="Title"/>
    <w:basedOn w:val="Normal"/>
    <w:next w:val="Normal"/>
    <w:link w:val="TitleChar"/>
    <w:uiPriority w:val="10"/>
    <w:qFormat/>
    <w:rsid w:val="0010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51"/>
    <w:pPr>
      <w:spacing w:before="160"/>
      <w:jc w:val="center"/>
    </w:pPr>
    <w:rPr>
      <w:i/>
      <w:iCs/>
      <w:color w:val="404040" w:themeColor="text1" w:themeTint="BF"/>
    </w:rPr>
  </w:style>
  <w:style w:type="character" w:customStyle="1" w:styleId="QuoteChar">
    <w:name w:val="Quote Char"/>
    <w:basedOn w:val="DefaultParagraphFont"/>
    <w:link w:val="Quote"/>
    <w:uiPriority w:val="29"/>
    <w:rsid w:val="00105451"/>
    <w:rPr>
      <w:i/>
      <w:iCs/>
      <w:color w:val="404040" w:themeColor="text1" w:themeTint="BF"/>
    </w:rPr>
  </w:style>
  <w:style w:type="paragraph" w:styleId="ListParagraph">
    <w:name w:val="List Paragraph"/>
    <w:basedOn w:val="Normal"/>
    <w:uiPriority w:val="34"/>
    <w:qFormat/>
    <w:rsid w:val="00105451"/>
    <w:pPr>
      <w:ind w:left="720"/>
      <w:contextualSpacing/>
    </w:pPr>
  </w:style>
  <w:style w:type="character" w:styleId="IntenseEmphasis">
    <w:name w:val="Intense Emphasis"/>
    <w:basedOn w:val="DefaultParagraphFont"/>
    <w:uiPriority w:val="21"/>
    <w:qFormat/>
    <w:rsid w:val="00105451"/>
    <w:rPr>
      <w:i/>
      <w:iCs/>
      <w:color w:val="2F5496" w:themeColor="accent1" w:themeShade="BF"/>
    </w:rPr>
  </w:style>
  <w:style w:type="paragraph" w:styleId="IntenseQuote">
    <w:name w:val="Intense Quote"/>
    <w:basedOn w:val="Normal"/>
    <w:next w:val="Normal"/>
    <w:link w:val="IntenseQuoteChar"/>
    <w:uiPriority w:val="30"/>
    <w:qFormat/>
    <w:rsid w:val="0010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451"/>
    <w:rPr>
      <w:i/>
      <w:iCs/>
      <w:color w:val="2F5496" w:themeColor="accent1" w:themeShade="BF"/>
    </w:rPr>
  </w:style>
  <w:style w:type="character" w:styleId="IntenseReference">
    <w:name w:val="Intense Reference"/>
    <w:basedOn w:val="DefaultParagraphFont"/>
    <w:uiPriority w:val="32"/>
    <w:qFormat/>
    <w:rsid w:val="00105451"/>
    <w:rPr>
      <w:b/>
      <w:bCs/>
      <w:smallCaps/>
      <w:color w:val="2F5496" w:themeColor="accent1" w:themeShade="BF"/>
      <w:spacing w:val="5"/>
    </w:rPr>
  </w:style>
  <w:style w:type="character" w:styleId="Hyperlink">
    <w:name w:val="Hyperlink"/>
    <w:basedOn w:val="DefaultParagraphFont"/>
    <w:uiPriority w:val="99"/>
    <w:unhideWhenUsed/>
    <w:rsid w:val="00105451"/>
    <w:rPr>
      <w:color w:val="0563C1" w:themeColor="hyperlink"/>
      <w:u w:val="single"/>
    </w:rPr>
  </w:style>
  <w:style w:type="character" w:styleId="UnresolvedMention">
    <w:name w:val="Unresolved Mention"/>
    <w:basedOn w:val="DefaultParagraphFont"/>
    <w:uiPriority w:val="99"/>
    <w:semiHidden/>
    <w:unhideWhenUsed/>
    <w:rsid w:val="00105451"/>
    <w:rPr>
      <w:color w:val="605E5C"/>
      <w:shd w:val="clear" w:color="auto" w:fill="E1DFDD"/>
    </w:rPr>
  </w:style>
  <w:style w:type="paragraph" w:styleId="NormalWeb">
    <w:name w:val="Normal (Web)"/>
    <w:basedOn w:val="Normal"/>
    <w:uiPriority w:val="99"/>
    <w:semiHidden/>
    <w:unhideWhenUsed/>
    <w:rsid w:val="0073791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78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840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6404">
      <w:bodyDiv w:val="1"/>
      <w:marLeft w:val="0"/>
      <w:marRight w:val="0"/>
      <w:marTop w:val="0"/>
      <w:marBottom w:val="0"/>
      <w:divBdr>
        <w:top w:val="none" w:sz="0" w:space="0" w:color="auto"/>
        <w:left w:val="none" w:sz="0" w:space="0" w:color="auto"/>
        <w:bottom w:val="none" w:sz="0" w:space="0" w:color="auto"/>
        <w:right w:val="none" w:sz="0" w:space="0" w:color="auto"/>
      </w:divBdr>
    </w:div>
    <w:div w:id="299653566">
      <w:bodyDiv w:val="1"/>
      <w:marLeft w:val="0"/>
      <w:marRight w:val="0"/>
      <w:marTop w:val="0"/>
      <w:marBottom w:val="0"/>
      <w:divBdr>
        <w:top w:val="none" w:sz="0" w:space="0" w:color="auto"/>
        <w:left w:val="none" w:sz="0" w:space="0" w:color="auto"/>
        <w:bottom w:val="none" w:sz="0" w:space="0" w:color="auto"/>
        <w:right w:val="none" w:sz="0" w:space="0" w:color="auto"/>
      </w:divBdr>
    </w:div>
    <w:div w:id="583611369">
      <w:bodyDiv w:val="1"/>
      <w:marLeft w:val="0"/>
      <w:marRight w:val="0"/>
      <w:marTop w:val="0"/>
      <w:marBottom w:val="0"/>
      <w:divBdr>
        <w:top w:val="none" w:sz="0" w:space="0" w:color="auto"/>
        <w:left w:val="none" w:sz="0" w:space="0" w:color="auto"/>
        <w:bottom w:val="none" w:sz="0" w:space="0" w:color="auto"/>
        <w:right w:val="none" w:sz="0" w:space="0" w:color="auto"/>
      </w:divBdr>
    </w:div>
    <w:div w:id="793788712">
      <w:bodyDiv w:val="1"/>
      <w:marLeft w:val="0"/>
      <w:marRight w:val="0"/>
      <w:marTop w:val="0"/>
      <w:marBottom w:val="0"/>
      <w:divBdr>
        <w:top w:val="none" w:sz="0" w:space="0" w:color="auto"/>
        <w:left w:val="none" w:sz="0" w:space="0" w:color="auto"/>
        <w:bottom w:val="none" w:sz="0" w:space="0" w:color="auto"/>
        <w:right w:val="none" w:sz="0" w:space="0" w:color="auto"/>
      </w:divBdr>
    </w:div>
    <w:div w:id="1041710758">
      <w:bodyDiv w:val="1"/>
      <w:marLeft w:val="0"/>
      <w:marRight w:val="0"/>
      <w:marTop w:val="0"/>
      <w:marBottom w:val="0"/>
      <w:divBdr>
        <w:top w:val="none" w:sz="0" w:space="0" w:color="auto"/>
        <w:left w:val="none" w:sz="0" w:space="0" w:color="auto"/>
        <w:bottom w:val="none" w:sz="0" w:space="0" w:color="auto"/>
        <w:right w:val="none" w:sz="0" w:space="0" w:color="auto"/>
      </w:divBdr>
    </w:div>
    <w:div w:id="1113746905">
      <w:bodyDiv w:val="1"/>
      <w:marLeft w:val="0"/>
      <w:marRight w:val="0"/>
      <w:marTop w:val="0"/>
      <w:marBottom w:val="0"/>
      <w:divBdr>
        <w:top w:val="none" w:sz="0" w:space="0" w:color="auto"/>
        <w:left w:val="none" w:sz="0" w:space="0" w:color="auto"/>
        <w:bottom w:val="none" w:sz="0" w:space="0" w:color="auto"/>
        <w:right w:val="none" w:sz="0" w:space="0" w:color="auto"/>
      </w:divBdr>
    </w:div>
    <w:div w:id="1580091034">
      <w:bodyDiv w:val="1"/>
      <w:marLeft w:val="0"/>
      <w:marRight w:val="0"/>
      <w:marTop w:val="0"/>
      <w:marBottom w:val="0"/>
      <w:divBdr>
        <w:top w:val="none" w:sz="0" w:space="0" w:color="auto"/>
        <w:left w:val="none" w:sz="0" w:space="0" w:color="auto"/>
        <w:bottom w:val="none" w:sz="0" w:space="0" w:color="auto"/>
        <w:right w:val="none" w:sz="0" w:space="0" w:color="auto"/>
      </w:divBdr>
    </w:div>
    <w:div w:id="180002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dc.ca/en/articles-tools/marketing-sales-export/marketing/social-media-marketing-plan-checklist-business" TargetMode="External"/><Relationship Id="rId3" Type="http://schemas.openxmlformats.org/officeDocument/2006/relationships/settings" Target="settings.xml"/><Relationship Id="rId7" Type="http://schemas.openxmlformats.org/officeDocument/2006/relationships/hyperlink" Target="https://www.bdc.ca/en/articles-tools/marketing-sales-export/export/choosing-foreign-sales-ag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ed-isde.canada.ca/site/trade-data-online/en" TargetMode="External"/><Relationship Id="rId5" Type="http://schemas.openxmlformats.org/officeDocument/2006/relationships/hyperlink" Target="https://www.bdc.ca/en/articles-tools/marketing-sales-export/marketing/business-planning-market-researc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546</Words>
  <Characters>3323</Characters>
  <Application>Microsoft Office Word</Application>
  <DocSecurity>0</DocSecurity>
  <Lines>79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Baril</dc:creator>
  <cp:keywords/>
  <dc:description/>
  <cp:lastModifiedBy>Denise Baril</cp:lastModifiedBy>
  <cp:revision>2</cp:revision>
  <dcterms:created xsi:type="dcterms:W3CDTF">2025-12-16T20:36:00Z</dcterms:created>
  <dcterms:modified xsi:type="dcterms:W3CDTF">2025-12-16T20:36:00Z</dcterms:modified>
</cp:coreProperties>
</file>