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jpg" ContentType="image/jpe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543127773"/>
        <w:docPartObj>
          <w:docPartGallery w:val="Cover Pages"/>
          <w:docPartUnique/>
        </w:docPartObj>
      </w:sdtPr>
      <w:sdtEndPr>
        <w:rPr>
          <w:rFonts w:eastAsiaTheme="minorEastAsia"/>
          <w:color w:val="156082" w:themeColor="accent1"/>
          <w:lang w:val="en-US"/>
          <w14:ligatures w14:val="none"/>
        </w:rPr>
      </w:sdtEndPr>
      <w:sdtContent>
        <w:p w14:paraId="197C4067" w14:textId="6BA5EC4F" w:rsidR="00822E54" w:rsidRDefault="00E765F8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EBF690A" wp14:editId="2B5F8761">
                    <wp:simplePos x="0" y="0"/>
                    <wp:positionH relativeFrom="page">
                      <wp:posOffset>448733</wp:posOffset>
                    </wp:positionH>
                    <wp:positionV relativeFrom="page">
                      <wp:posOffset>431800</wp:posOffset>
                    </wp:positionV>
                    <wp:extent cx="6864439" cy="9170393"/>
                    <wp:effectExtent l="0" t="0" r="0" b="0"/>
                    <wp:wrapNone/>
                    <wp:docPr id="193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439" cy="9170393"/>
                              <a:chOff x="0" y="-46865"/>
                              <a:chExt cx="6864439" cy="9170393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-46865"/>
                                <a:ext cx="6858000" cy="2311254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3EE5B624" w14:textId="09AD58E4" w:rsidR="00822E54" w:rsidRDefault="00822E54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Tracey Letlape</w:t>
                                      </w:r>
                                    </w:p>
                                  </w:sdtContent>
                                </w:sdt>
                                <w:p w14:paraId="0D8958CD" w14:textId="5A7E79C9" w:rsidR="00822E54" w:rsidRDefault="00000000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E765F8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Uiversity of Cape Town</w:t>
                                      </w:r>
                                    </w:sdtContent>
                                  </w:sdt>
                                  <w:r w:rsidR="00822E54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E765F8">
                                        <w:rPr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439" y="2209799"/>
                                <a:ext cx="6858000" cy="243696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69205C27" w14:textId="40EE315C" w:rsidR="00822E54" w:rsidRDefault="00E765F8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Parallel and Concurrent Programming Assignment 1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4EBF690A" id="Group 198" o:spid="_x0000_s1026" style="position:absolute;margin-left:35.35pt;margin-top:34pt;width:540.5pt;height:722.1pt;z-index:-251657216;mso-width-percent:882;mso-position-horizontal-relative:page;mso-position-vertical-relative:page;mso-width-percent:882" coordorigin=",-468" coordsize="68644,917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">
                    <v:rect id="Rectangle 194" o:spid="_x0000_s1027" style="position:absolute;top:-468;width:68580;height:231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156082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156082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3EE5B624" w14:textId="09AD58E4" w:rsidR="00822E54" w:rsidRDefault="00822E54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Tracey Letlape</w:t>
                                </w:r>
                              </w:p>
                            </w:sdtContent>
                          </w:sdt>
                          <w:p w14:paraId="0D8958CD" w14:textId="5A7E79C9" w:rsidR="00822E54" w:rsidRDefault="00000000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E765F8">
                                  <w:rPr>
                                    <w:caps/>
                                    <w:color w:val="FFFFFF" w:themeColor="background1"/>
                                  </w:rPr>
                                  <w:t>Uiversity of Cape Town</w:t>
                                </w:r>
                              </w:sdtContent>
                            </w:sdt>
                            <w:r w:rsidR="00822E54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E765F8">
                                  <w:rPr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4;top:22097;width:68580;height:243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69205C27" w14:textId="40EE315C" w:rsidR="00822E54" w:rsidRDefault="00E765F8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Parallel and Concurrent Programming Assignment 1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w:drawing>
              <wp:inline distT="0" distB="0" distL="0" distR="0" wp14:anchorId="24524597" wp14:editId="2AD270DE">
                <wp:extent cx="5892048" cy="913235"/>
                <wp:effectExtent l="0" t="0" r="0" b="1270"/>
                <wp:docPr id="63381576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381576" name="Picture 3"/>
                        <pic:cNvPicPr/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10751" b="1075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892048" cy="91323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  <w:p w14:paraId="6C602B78" w14:textId="0A852EB6" w:rsidR="00822E54" w:rsidRDefault="00822E54">
          <w:pPr>
            <w:rPr>
              <w:rFonts w:eastAsiaTheme="minorEastAsia"/>
              <w:color w:val="156082" w:themeColor="accent1"/>
              <w:lang w:val="en-US"/>
              <w14:ligatures w14:val="none"/>
            </w:rPr>
          </w:pPr>
          <w:r>
            <w:rPr>
              <w:rFonts w:eastAsiaTheme="minorEastAsia"/>
              <w:color w:val="156082" w:themeColor="accent1"/>
              <w:lang w:val="en-US"/>
              <w14:ligatures w14:val="none"/>
            </w:rPr>
            <w:br w:type="page"/>
          </w:r>
        </w:p>
      </w:sdtContent>
    </w:sdt>
    <w:p w14:paraId="6716D12A" w14:textId="7E8ABBF8" w:rsidR="00E765F8" w:rsidRPr="00E765F8" w:rsidRDefault="00E765F8" w:rsidP="00E765F8">
      <w:pPr>
        <w:pStyle w:val="Heading1"/>
        <w:rPr>
          <w:u w:val="single"/>
        </w:rPr>
      </w:pPr>
      <w:r w:rsidRPr="00E765F8">
        <w:rPr>
          <w:u w:val="single"/>
        </w:rPr>
        <w:lastRenderedPageBreak/>
        <w:t>Serial Program Profiling</w:t>
      </w:r>
    </w:p>
    <w:p w14:paraId="4DB0DAE1" w14:textId="2E5D95DC" w:rsidR="00E765F8" w:rsidRDefault="00CE6A46">
      <w:r>
        <w:t>The following measured time taken is the average of the first ten runs</w:t>
      </w:r>
      <w:r w:rsidR="00AA2D62">
        <w:t xml:space="preserve"> (rounded off to the nearest digit)</w:t>
      </w:r>
      <w:r>
        <w:t>, adjusted for outliers (extremely high or low values)</w:t>
      </w:r>
    </w:p>
    <w:p w14:paraId="5DF050D3" w14:textId="6274F3EB" w:rsidR="00CE6A46" w:rsidRDefault="00CE6A46" w:rsidP="00CE6A46">
      <w:pPr>
        <w:pStyle w:val="Heading2"/>
      </w:pPr>
      <w:r>
        <w:t xml:space="preserve">Increasing dungeon size with fixed </w:t>
      </w:r>
      <w:r w:rsidR="00DC19B9">
        <w:t>search density</w:t>
      </w:r>
    </w:p>
    <w:p w14:paraId="5A0A335E" w14:textId="1D402578" w:rsidR="00DC19B9" w:rsidRDefault="00DC19B9" w:rsidP="00DC19B9">
      <w:pPr>
        <w:pStyle w:val="Caption"/>
        <w:keepNext/>
      </w:pPr>
      <w:r>
        <w:t xml:space="preserve">Table </w:t>
      </w:r>
      <w:fldSimple w:instr=" SEQ Table \* ARABIC ">
        <w:r w:rsidR="00E72703">
          <w:rPr>
            <w:noProof/>
          </w:rPr>
          <w:t>1</w:t>
        </w:r>
      </w:fldSimple>
      <w:r>
        <w:t>:  Increasing dungeon size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765F8" w14:paraId="5925E6D4" w14:textId="77777777" w:rsidTr="00E765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CC99595" w14:textId="40B0140D" w:rsidR="00E765F8" w:rsidRDefault="00E765F8">
            <w:r>
              <w:t>Input</w:t>
            </w:r>
          </w:p>
        </w:tc>
        <w:tc>
          <w:tcPr>
            <w:tcW w:w="3005" w:type="dxa"/>
          </w:tcPr>
          <w:p w14:paraId="2C7C3831" w14:textId="389F4A87" w:rsidR="00E765F8" w:rsidRDefault="00E765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Time taken on Laptop (</w:t>
            </w:r>
            <w:proofErr w:type="spellStart"/>
            <w:r>
              <w:t>ms</w:t>
            </w:r>
            <w:proofErr w:type="spellEnd"/>
            <w:r>
              <w:t>)</w:t>
            </w:r>
          </w:p>
        </w:tc>
        <w:tc>
          <w:tcPr>
            <w:tcW w:w="3006" w:type="dxa"/>
          </w:tcPr>
          <w:p w14:paraId="34847915" w14:textId="350F5C77" w:rsidR="00E765F8" w:rsidRDefault="00E765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Time taken on Server (</w:t>
            </w:r>
            <w:proofErr w:type="spellStart"/>
            <w:r>
              <w:t>ms</w:t>
            </w:r>
            <w:proofErr w:type="spellEnd"/>
            <w:r>
              <w:t>)</w:t>
            </w:r>
          </w:p>
        </w:tc>
      </w:tr>
      <w:tr w:rsidR="00E765F8" w14:paraId="02540F83" w14:textId="77777777" w:rsidTr="00E765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E1548CE" w14:textId="41DA0E15" w:rsidR="00E765F8" w:rsidRDefault="00E765F8">
            <w:r>
              <w:t>100 0.2 4</w:t>
            </w:r>
          </w:p>
        </w:tc>
        <w:tc>
          <w:tcPr>
            <w:tcW w:w="3005" w:type="dxa"/>
          </w:tcPr>
          <w:p w14:paraId="3196CEFE" w14:textId="65DC5BCA" w:rsidR="00E765F8" w:rsidRDefault="00CE6A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281</w:t>
            </w:r>
          </w:p>
        </w:tc>
        <w:tc>
          <w:tcPr>
            <w:tcW w:w="3006" w:type="dxa"/>
          </w:tcPr>
          <w:p w14:paraId="018FBD0B" w14:textId="0D29AF22" w:rsidR="00E765F8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382</w:t>
            </w:r>
          </w:p>
        </w:tc>
      </w:tr>
      <w:tr w:rsidR="00E765F8" w14:paraId="54A2DA8B" w14:textId="77777777" w:rsidTr="00E765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DE3D720" w14:textId="6BF3A2BA" w:rsidR="00E765F8" w:rsidRDefault="00CE6A46">
            <w:r>
              <w:t>200 0.2 4</w:t>
            </w:r>
          </w:p>
        </w:tc>
        <w:tc>
          <w:tcPr>
            <w:tcW w:w="3005" w:type="dxa"/>
          </w:tcPr>
          <w:p w14:paraId="58C0D75A" w14:textId="21BF057D" w:rsidR="00E765F8" w:rsidRDefault="00A42C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659</w:t>
            </w:r>
          </w:p>
        </w:tc>
        <w:tc>
          <w:tcPr>
            <w:tcW w:w="3006" w:type="dxa"/>
          </w:tcPr>
          <w:p w14:paraId="7912786D" w14:textId="6EB51283" w:rsidR="00E765F8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1624</w:t>
            </w:r>
          </w:p>
        </w:tc>
      </w:tr>
      <w:tr w:rsidR="00E765F8" w14:paraId="7E4658A2" w14:textId="77777777" w:rsidTr="00E765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6A6E489" w14:textId="06D9CB83" w:rsidR="00E765F8" w:rsidRDefault="00CE6A46">
            <w:r>
              <w:t>300 0.2 4</w:t>
            </w:r>
          </w:p>
        </w:tc>
        <w:tc>
          <w:tcPr>
            <w:tcW w:w="3005" w:type="dxa"/>
          </w:tcPr>
          <w:p w14:paraId="4B9A0DAC" w14:textId="72CFE046" w:rsidR="00E765F8" w:rsidRDefault="00CE6A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 w:rsidR="00AA2D62">
              <w:t xml:space="preserve"> </w:t>
            </w:r>
            <w:r>
              <w:t>97</w:t>
            </w:r>
            <w:r w:rsidR="00AA2D62">
              <w:t>3</w:t>
            </w:r>
          </w:p>
        </w:tc>
        <w:tc>
          <w:tcPr>
            <w:tcW w:w="3006" w:type="dxa"/>
          </w:tcPr>
          <w:p w14:paraId="700B5846" w14:textId="76E2E87A" w:rsidR="00E765F8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3 959</w:t>
            </w:r>
          </w:p>
        </w:tc>
      </w:tr>
      <w:tr w:rsidR="00E765F8" w14:paraId="2F923BEB" w14:textId="77777777" w:rsidTr="00E765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BC32B92" w14:textId="195BE074" w:rsidR="00E765F8" w:rsidRDefault="00CE6A46">
            <w:r>
              <w:t>400 0.2 4</w:t>
            </w:r>
          </w:p>
        </w:tc>
        <w:tc>
          <w:tcPr>
            <w:tcW w:w="3005" w:type="dxa"/>
          </w:tcPr>
          <w:p w14:paraId="396B6F75" w14:textId="0F7F8E9D" w:rsidR="00E765F8" w:rsidRDefault="00CE6A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 w:rsidR="00AA2D62">
              <w:t xml:space="preserve"> </w:t>
            </w:r>
            <w:r>
              <w:t>25</w:t>
            </w:r>
            <w:r w:rsidR="00AA2D62">
              <w:t>3</w:t>
            </w:r>
          </w:p>
        </w:tc>
        <w:tc>
          <w:tcPr>
            <w:tcW w:w="3006" w:type="dxa"/>
          </w:tcPr>
          <w:p w14:paraId="699FB93D" w14:textId="1C1EF951" w:rsidR="00E765F8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6 892</w:t>
            </w:r>
          </w:p>
        </w:tc>
      </w:tr>
      <w:tr w:rsidR="00E765F8" w14:paraId="3DF90EAF" w14:textId="77777777" w:rsidTr="00E765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8116949" w14:textId="7F0BBB34" w:rsidR="00E765F8" w:rsidRDefault="00CE6A46">
            <w:r>
              <w:t>500 0.2 4</w:t>
            </w:r>
          </w:p>
        </w:tc>
        <w:tc>
          <w:tcPr>
            <w:tcW w:w="3005" w:type="dxa"/>
          </w:tcPr>
          <w:p w14:paraId="6F00D0DC" w14:textId="68A257D9" w:rsidR="00E765F8" w:rsidRDefault="00CE6A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 w:rsidR="00AA2D62">
              <w:t xml:space="preserve"> </w:t>
            </w:r>
            <w:r>
              <w:t>272</w:t>
            </w:r>
          </w:p>
        </w:tc>
        <w:tc>
          <w:tcPr>
            <w:tcW w:w="3006" w:type="dxa"/>
          </w:tcPr>
          <w:p w14:paraId="0D5982BC" w14:textId="6E8C2E1B" w:rsidR="00E765F8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10 691</w:t>
            </w:r>
          </w:p>
        </w:tc>
      </w:tr>
    </w:tbl>
    <w:p w14:paraId="1436F66C" w14:textId="5AA990BB" w:rsidR="00AA2D62" w:rsidRDefault="00AA2D62" w:rsidP="00AA2D62">
      <w:pPr>
        <w:pStyle w:val="Heading2"/>
      </w:pPr>
      <w:r>
        <w:t xml:space="preserve">Increasing </w:t>
      </w:r>
      <w:r w:rsidR="00DC19B9">
        <w:t>search density</w:t>
      </w:r>
      <w:r>
        <w:t xml:space="preserve"> with fixed dungeon size</w:t>
      </w:r>
    </w:p>
    <w:p w14:paraId="3C5A33FF" w14:textId="24F0D165" w:rsidR="00DC19B9" w:rsidRDefault="00DC19B9" w:rsidP="00DC19B9">
      <w:pPr>
        <w:pStyle w:val="Caption"/>
        <w:keepNext/>
      </w:pPr>
      <w:r>
        <w:t xml:space="preserve">Table </w:t>
      </w:r>
      <w:fldSimple w:instr=" SEQ Table \* ARABIC ">
        <w:r w:rsidR="00E72703">
          <w:rPr>
            <w:noProof/>
          </w:rPr>
          <w:t>2</w:t>
        </w:r>
      </w:fldSimple>
      <w:r>
        <w:t>: Increasing search density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A2D62" w14:paraId="413C04C2" w14:textId="77777777" w:rsidTr="00AA2D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4A64EC6" w14:textId="52B96FB5" w:rsidR="00AA2D62" w:rsidRDefault="00AA2D62">
            <w:r>
              <w:t>Input</w:t>
            </w:r>
          </w:p>
        </w:tc>
        <w:tc>
          <w:tcPr>
            <w:tcW w:w="3005" w:type="dxa"/>
          </w:tcPr>
          <w:p w14:paraId="6B28D014" w14:textId="3E9DBD44" w:rsidR="00AA2D62" w:rsidRDefault="00AA2D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Time taken on Laptop (</w:t>
            </w:r>
            <w:proofErr w:type="spellStart"/>
            <w:r>
              <w:t>ms</w:t>
            </w:r>
            <w:proofErr w:type="spellEnd"/>
            <w:r>
              <w:t>)</w:t>
            </w:r>
          </w:p>
        </w:tc>
        <w:tc>
          <w:tcPr>
            <w:tcW w:w="3006" w:type="dxa"/>
          </w:tcPr>
          <w:p w14:paraId="17C37A6A" w14:textId="4E08964F" w:rsidR="00AA2D62" w:rsidRDefault="00AA2D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Time taken on Server (</w:t>
            </w:r>
            <w:proofErr w:type="spellStart"/>
            <w:r>
              <w:t>ms</w:t>
            </w:r>
            <w:proofErr w:type="spellEnd"/>
            <w:r>
              <w:t>)</w:t>
            </w:r>
          </w:p>
        </w:tc>
      </w:tr>
      <w:tr w:rsidR="00AA2D62" w14:paraId="0B562521" w14:textId="77777777" w:rsidTr="00AA2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68F4E8F" w14:textId="52395100" w:rsidR="00AA2D62" w:rsidRDefault="00AA2D62">
            <w:r>
              <w:t>200 0.2 4</w:t>
            </w:r>
          </w:p>
        </w:tc>
        <w:tc>
          <w:tcPr>
            <w:tcW w:w="3005" w:type="dxa"/>
          </w:tcPr>
          <w:p w14:paraId="32C593C0" w14:textId="14A5935C" w:rsidR="00AA2D62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659</w:t>
            </w:r>
          </w:p>
        </w:tc>
        <w:tc>
          <w:tcPr>
            <w:tcW w:w="3006" w:type="dxa"/>
          </w:tcPr>
          <w:p w14:paraId="60C1F162" w14:textId="270C8E1B" w:rsidR="00AA2D62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1 624</w:t>
            </w:r>
          </w:p>
        </w:tc>
      </w:tr>
      <w:tr w:rsidR="00AA2D62" w14:paraId="36691347" w14:textId="77777777" w:rsidTr="00AA2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2DB2561" w14:textId="6655DF58" w:rsidR="00AA2D62" w:rsidRDefault="00AA2D62">
            <w:r>
              <w:t>200 .04 4</w:t>
            </w:r>
          </w:p>
        </w:tc>
        <w:tc>
          <w:tcPr>
            <w:tcW w:w="3005" w:type="dxa"/>
          </w:tcPr>
          <w:p w14:paraId="2C35AB2B" w14:textId="468A4BA1" w:rsidR="00AA2D62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917</w:t>
            </w:r>
          </w:p>
        </w:tc>
        <w:tc>
          <w:tcPr>
            <w:tcW w:w="3006" w:type="dxa"/>
          </w:tcPr>
          <w:p w14:paraId="21F45B8E" w14:textId="5B827B29" w:rsidR="00AA2D62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2 231</w:t>
            </w:r>
          </w:p>
        </w:tc>
      </w:tr>
      <w:tr w:rsidR="00AA2D62" w14:paraId="48697026" w14:textId="77777777" w:rsidTr="00AA2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8156993" w14:textId="4042050B" w:rsidR="00AA2D62" w:rsidRDefault="00AA2D62">
            <w:r>
              <w:t>200 0.6 4</w:t>
            </w:r>
          </w:p>
        </w:tc>
        <w:tc>
          <w:tcPr>
            <w:tcW w:w="3005" w:type="dxa"/>
          </w:tcPr>
          <w:p w14:paraId="688023FC" w14:textId="478E70D4" w:rsidR="00AA2D62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1 039</w:t>
            </w:r>
          </w:p>
        </w:tc>
        <w:tc>
          <w:tcPr>
            <w:tcW w:w="3006" w:type="dxa"/>
          </w:tcPr>
          <w:p w14:paraId="16F176DB" w14:textId="0B9DA9C4" w:rsidR="00AA2D62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2 578</w:t>
            </w:r>
          </w:p>
        </w:tc>
      </w:tr>
      <w:tr w:rsidR="00AA2D62" w14:paraId="6ACA01B1" w14:textId="77777777" w:rsidTr="00AA2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0002B50" w14:textId="557F9F94" w:rsidR="00AA2D62" w:rsidRDefault="00AA2D62">
            <w:r>
              <w:t>200 0.8 4</w:t>
            </w:r>
          </w:p>
        </w:tc>
        <w:tc>
          <w:tcPr>
            <w:tcW w:w="3005" w:type="dxa"/>
          </w:tcPr>
          <w:p w14:paraId="718A56CE" w14:textId="06276BFA" w:rsidR="00AA2D62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1 181</w:t>
            </w:r>
          </w:p>
        </w:tc>
        <w:tc>
          <w:tcPr>
            <w:tcW w:w="3006" w:type="dxa"/>
          </w:tcPr>
          <w:p w14:paraId="63310642" w14:textId="4DF7F1B9" w:rsidR="00AA2D62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2 966</w:t>
            </w:r>
          </w:p>
        </w:tc>
      </w:tr>
      <w:tr w:rsidR="00AA2D62" w14:paraId="73B166DA" w14:textId="77777777" w:rsidTr="00AA2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2AFDCD5" w14:textId="20BE778F" w:rsidR="00AA2D62" w:rsidRDefault="00AA2D62">
            <w:r>
              <w:t>200 1</w:t>
            </w:r>
            <w:r w:rsidR="00A42C78">
              <w:t>.0</w:t>
            </w:r>
            <w:r>
              <w:t xml:space="preserve"> 4</w:t>
            </w:r>
          </w:p>
        </w:tc>
        <w:tc>
          <w:tcPr>
            <w:tcW w:w="3005" w:type="dxa"/>
          </w:tcPr>
          <w:p w14:paraId="0FB7C933" w14:textId="643EFA1D" w:rsidR="00AA2D62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1 256</w:t>
            </w:r>
          </w:p>
        </w:tc>
        <w:tc>
          <w:tcPr>
            <w:tcW w:w="3006" w:type="dxa"/>
          </w:tcPr>
          <w:p w14:paraId="18AE59A2" w14:textId="7B5D8195" w:rsidR="00AA2D62" w:rsidRDefault="00AA2D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2 935</w:t>
            </w:r>
          </w:p>
        </w:tc>
      </w:tr>
    </w:tbl>
    <w:p w14:paraId="5BB20704" w14:textId="0E023636" w:rsidR="00AA2D62" w:rsidRDefault="00AA2D62" w:rsidP="00AA2D62">
      <w:pPr>
        <w:pStyle w:val="Heading2"/>
      </w:pPr>
      <w:r>
        <w:t xml:space="preserve">Increasing </w:t>
      </w:r>
      <w:r w:rsidR="00DC19B9">
        <w:t>search density</w:t>
      </w:r>
      <w:r>
        <w:t xml:space="preserve"> with increasing dungeon size</w:t>
      </w:r>
    </w:p>
    <w:p w14:paraId="753E979C" w14:textId="2EB9F88C" w:rsidR="00DC19B9" w:rsidRDefault="00DC19B9" w:rsidP="00DC19B9">
      <w:pPr>
        <w:pStyle w:val="Caption"/>
        <w:keepNext/>
      </w:pPr>
      <w:r>
        <w:t xml:space="preserve">Table </w:t>
      </w:r>
      <w:fldSimple w:instr=" SEQ Table \* ARABIC ">
        <w:r w:rsidR="00E72703">
          <w:rPr>
            <w:noProof/>
          </w:rPr>
          <w:t>3</w:t>
        </w:r>
      </w:fldSimple>
      <w:r>
        <w:t>: Increasing dungeon size and search density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A2D62" w14:paraId="66E19EB0" w14:textId="77777777" w:rsidTr="00AA2D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BB7E24A" w14:textId="673B7FA9" w:rsidR="00AA2D62" w:rsidRDefault="00AA2D62">
            <w:r>
              <w:t>Input</w:t>
            </w:r>
          </w:p>
        </w:tc>
        <w:tc>
          <w:tcPr>
            <w:tcW w:w="3005" w:type="dxa"/>
          </w:tcPr>
          <w:p w14:paraId="4870EA21" w14:textId="69F2A211" w:rsidR="00AA2D62" w:rsidRDefault="00AA2D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Time taken on Laptop (</w:t>
            </w:r>
            <w:proofErr w:type="spellStart"/>
            <w:r>
              <w:t>ms</w:t>
            </w:r>
            <w:proofErr w:type="spellEnd"/>
            <w:r>
              <w:t>)</w:t>
            </w:r>
          </w:p>
        </w:tc>
        <w:tc>
          <w:tcPr>
            <w:tcW w:w="3006" w:type="dxa"/>
          </w:tcPr>
          <w:p w14:paraId="2ED2C523" w14:textId="581B6AFB" w:rsidR="00AA2D62" w:rsidRDefault="00AA2D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Time </w:t>
            </w:r>
            <w:r w:rsidR="00104C81">
              <w:t xml:space="preserve">taken </w:t>
            </w:r>
            <w:r>
              <w:t>on Server (</w:t>
            </w:r>
            <w:proofErr w:type="spellStart"/>
            <w:r>
              <w:t>ms</w:t>
            </w:r>
            <w:proofErr w:type="spellEnd"/>
            <w:r>
              <w:t>)</w:t>
            </w:r>
          </w:p>
        </w:tc>
      </w:tr>
      <w:tr w:rsidR="00AA2D62" w14:paraId="716DE11F" w14:textId="77777777" w:rsidTr="00AA2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891B102" w14:textId="5ABB942D" w:rsidR="00AA2D62" w:rsidRDefault="00AA2D62">
            <w:r>
              <w:t>100 0.1 4</w:t>
            </w:r>
          </w:p>
        </w:tc>
        <w:tc>
          <w:tcPr>
            <w:tcW w:w="3005" w:type="dxa"/>
          </w:tcPr>
          <w:p w14:paraId="08408939" w14:textId="5EA2EB58" w:rsidR="00AA2D62" w:rsidRDefault="00A42C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115</w:t>
            </w:r>
          </w:p>
        </w:tc>
        <w:tc>
          <w:tcPr>
            <w:tcW w:w="3006" w:type="dxa"/>
          </w:tcPr>
          <w:p w14:paraId="2EDD0DF9" w14:textId="6BBC0AE7" w:rsidR="00AA2D62" w:rsidRDefault="00A42C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286</w:t>
            </w:r>
          </w:p>
        </w:tc>
      </w:tr>
      <w:tr w:rsidR="00AA2D62" w14:paraId="4F0C77EF" w14:textId="77777777" w:rsidTr="00AA2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F625009" w14:textId="5821D62B" w:rsidR="00AA2D62" w:rsidRDefault="00AA2D62">
            <w:r>
              <w:t>200 0.2 4</w:t>
            </w:r>
          </w:p>
        </w:tc>
        <w:tc>
          <w:tcPr>
            <w:tcW w:w="3005" w:type="dxa"/>
          </w:tcPr>
          <w:p w14:paraId="19A520CB" w14:textId="0CB491FB" w:rsidR="00AA2D62" w:rsidRDefault="00A42C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671</w:t>
            </w:r>
          </w:p>
        </w:tc>
        <w:tc>
          <w:tcPr>
            <w:tcW w:w="3006" w:type="dxa"/>
          </w:tcPr>
          <w:p w14:paraId="6EE7D613" w14:textId="3CC44F53" w:rsidR="00AA2D62" w:rsidRDefault="00A42C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1 622</w:t>
            </w:r>
          </w:p>
        </w:tc>
      </w:tr>
      <w:tr w:rsidR="00AA2D62" w14:paraId="7135DF70" w14:textId="77777777" w:rsidTr="00AA2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C61EE5B" w14:textId="5C67864A" w:rsidR="00AA2D62" w:rsidRDefault="00AA2D62">
            <w:r>
              <w:t>300 0.3 4</w:t>
            </w:r>
          </w:p>
        </w:tc>
        <w:tc>
          <w:tcPr>
            <w:tcW w:w="3005" w:type="dxa"/>
          </w:tcPr>
          <w:p w14:paraId="4401ED6E" w14:textId="643B142D" w:rsidR="00AA2D62" w:rsidRDefault="00A42C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1 789</w:t>
            </w:r>
          </w:p>
        </w:tc>
        <w:tc>
          <w:tcPr>
            <w:tcW w:w="3006" w:type="dxa"/>
          </w:tcPr>
          <w:p w14:paraId="18FE5CAC" w14:textId="6B97CA43" w:rsidR="00AA2D62" w:rsidRDefault="00A42C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4 751</w:t>
            </w:r>
          </w:p>
        </w:tc>
      </w:tr>
      <w:tr w:rsidR="00AA2D62" w14:paraId="34383F53" w14:textId="77777777" w:rsidTr="00AA2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AC9CB4B" w14:textId="57E8C017" w:rsidR="00AA2D62" w:rsidRDefault="00AA2D62">
            <w:r>
              <w:t>400 0.4 4</w:t>
            </w:r>
          </w:p>
        </w:tc>
        <w:tc>
          <w:tcPr>
            <w:tcW w:w="3005" w:type="dxa"/>
          </w:tcPr>
          <w:p w14:paraId="6A88BC9B" w14:textId="64F1C0D7" w:rsidR="00AA2D62" w:rsidRDefault="00A42C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3 641</w:t>
            </w:r>
          </w:p>
        </w:tc>
        <w:tc>
          <w:tcPr>
            <w:tcW w:w="3006" w:type="dxa"/>
          </w:tcPr>
          <w:p w14:paraId="1AB887A3" w14:textId="56328E06" w:rsidR="00AA2D62" w:rsidRDefault="00A42C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9 296</w:t>
            </w:r>
          </w:p>
        </w:tc>
      </w:tr>
      <w:tr w:rsidR="00AA2D62" w14:paraId="0B037BC1" w14:textId="77777777" w:rsidTr="00AA2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CE21516" w14:textId="62DC6E1F" w:rsidR="00AA2D62" w:rsidRDefault="00AA2D62">
            <w:r>
              <w:t>500 0.5 4</w:t>
            </w:r>
          </w:p>
        </w:tc>
        <w:tc>
          <w:tcPr>
            <w:tcW w:w="3005" w:type="dxa"/>
          </w:tcPr>
          <w:p w14:paraId="384FE733" w14:textId="794E75B8" w:rsidR="00AA2D62" w:rsidRDefault="00A42C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6 483</w:t>
            </w:r>
          </w:p>
        </w:tc>
        <w:tc>
          <w:tcPr>
            <w:tcW w:w="3006" w:type="dxa"/>
          </w:tcPr>
          <w:p w14:paraId="6C657341" w14:textId="3BBD2B49" w:rsidR="00AA2D62" w:rsidRDefault="00A42C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15 848</w:t>
            </w:r>
          </w:p>
        </w:tc>
      </w:tr>
    </w:tbl>
    <w:p w14:paraId="25DA0592" w14:textId="7C1F87EB" w:rsidR="00AA2D62" w:rsidRDefault="00A42C78" w:rsidP="00104C81">
      <w:pPr>
        <w:pStyle w:val="Heading2"/>
      </w:pPr>
      <w:r>
        <w:t xml:space="preserve">Fixed dungeon size and </w:t>
      </w:r>
      <w:r w:rsidR="00E72703">
        <w:t>search density</w:t>
      </w:r>
      <w:r>
        <w:t xml:space="preserve"> with changing seeds</w:t>
      </w:r>
    </w:p>
    <w:p w14:paraId="34EB0BE3" w14:textId="5FD011DC" w:rsidR="00E72703" w:rsidRDefault="00E72703" w:rsidP="00E72703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4</w:t>
        </w:r>
      </w:fldSimple>
      <w:r>
        <w:t>: Changing seeds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04C81" w14:paraId="70DF7448" w14:textId="77777777" w:rsidTr="00104C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DFE5B28" w14:textId="44C3A04A" w:rsidR="00104C81" w:rsidRDefault="00104C81">
            <w:r>
              <w:t>Input</w:t>
            </w:r>
          </w:p>
        </w:tc>
        <w:tc>
          <w:tcPr>
            <w:tcW w:w="3005" w:type="dxa"/>
          </w:tcPr>
          <w:p w14:paraId="61FBD65C" w14:textId="1CB5F314" w:rsidR="00104C81" w:rsidRDefault="00104C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Time taken on Laptop (</w:t>
            </w:r>
            <w:proofErr w:type="spellStart"/>
            <w:r>
              <w:t>ms</w:t>
            </w:r>
            <w:proofErr w:type="spellEnd"/>
            <w:r>
              <w:t>)</w:t>
            </w:r>
          </w:p>
        </w:tc>
        <w:tc>
          <w:tcPr>
            <w:tcW w:w="3006" w:type="dxa"/>
          </w:tcPr>
          <w:p w14:paraId="155B768B" w14:textId="0DB1FA7D" w:rsidR="00104C81" w:rsidRDefault="00104C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Time taken on Server (</w:t>
            </w:r>
            <w:proofErr w:type="spellStart"/>
            <w:r>
              <w:t>ms</w:t>
            </w:r>
            <w:proofErr w:type="spellEnd"/>
            <w:r>
              <w:t>)</w:t>
            </w:r>
          </w:p>
        </w:tc>
      </w:tr>
      <w:tr w:rsidR="00104C81" w14:paraId="1CA4D75B" w14:textId="77777777" w:rsidTr="00104C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77CDA6D" w14:textId="29879C05" w:rsidR="00104C81" w:rsidRDefault="00104C81">
            <w:r>
              <w:t>200 0.2 1</w:t>
            </w:r>
          </w:p>
        </w:tc>
        <w:tc>
          <w:tcPr>
            <w:tcW w:w="3005" w:type="dxa"/>
          </w:tcPr>
          <w:p w14:paraId="1BD47392" w14:textId="4561A1E7" w:rsidR="00104C81" w:rsidRDefault="000E3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613</w:t>
            </w:r>
          </w:p>
        </w:tc>
        <w:tc>
          <w:tcPr>
            <w:tcW w:w="3006" w:type="dxa"/>
          </w:tcPr>
          <w:p w14:paraId="40627810" w14:textId="4418401F" w:rsidR="00104C81" w:rsidRDefault="000E3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1 557</w:t>
            </w:r>
          </w:p>
        </w:tc>
      </w:tr>
      <w:tr w:rsidR="00104C81" w14:paraId="2B8C1182" w14:textId="77777777" w:rsidTr="00104C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AE673DB" w14:textId="747C5177" w:rsidR="00104C81" w:rsidRDefault="00104C81">
            <w:r>
              <w:t>200 0.2 2</w:t>
            </w:r>
          </w:p>
        </w:tc>
        <w:tc>
          <w:tcPr>
            <w:tcW w:w="3005" w:type="dxa"/>
          </w:tcPr>
          <w:p w14:paraId="75F7826E" w14:textId="19A2CE01" w:rsidR="00104C81" w:rsidRDefault="000E3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611</w:t>
            </w:r>
          </w:p>
        </w:tc>
        <w:tc>
          <w:tcPr>
            <w:tcW w:w="3006" w:type="dxa"/>
          </w:tcPr>
          <w:p w14:paraId="3353A920" w14:textId="2A6C4BF1" w:rsidR="00104C81" w:rsidRDefault="000E3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1 605</w:t>
            </w:r>
          </w:p>
        </w:tc>
      </w:tr>
      <w:tr w:rsidR="00104C81" w14:paraId="274DCF8A" w14:textId="77777777" w:rsidTr="00104C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7887CBF" w14:textId="01B27CC1" w:rsidR="00104C81" w:rsidRDefault="00104C81">
            <w:r>
              <w:t>200 0.2 3</w:t>
            </w:r>
          </w:p>
        </w:tc>
        <w:tc>
          <w:tcPr>
            <w:tcW w:w="3005" w:type="dxa"/>
          </w:tcPr>
          <w:p w14:paraId="0A268109" w14:textId="25C010B3" w:rsidR="00104C81" w:rsidRDefault="000E3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612</w:t>
            </w:r>
          </w:p>
        </w:tc>
        <w:tc>
          <w:tcPr>
            <w:tcW w:w="3006" w:type="dxa"/>
          </w:tcPr>
          <w:p w14:paraId="0230DAFD" w14:textId="5867EFD7" w:rsidR="00104C81" w:rsidRDefault="000E3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1 617</w:t>
            </w:r>
          </w:p>
        </w:tc>
      </w:tr>
      <w:tr w:rsidR="00104C81" w14:paraId="36E3DE70" w14:textId="77777777" w:rsidTr="00104C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F1F9A61" w14:textId="069F7D12" w:rsidR="00104C81" w:rsidRDefault="00104C81">
            <w:r>
              <w:t>200 0.2 4</w:t>
            </w:r>
          </w:p>
        </w:tc>
        <w:tc>
          <w:tcPr>
            <w:tcW w:w="3005" w:type="dxa"/>
          </w:tcPr>
          <w:p w14:paraId="2A726364" w14:textId="593BFD34" w:rsidR="00104C81" w:rsidRDefault="000E3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600</w:t>
            </w:r>
          </w:p>
        </w:tc>
        <w:tc>
          <w:tcPr>
            <w:tcW w:w="3006" w:type="dxa"/>
          </w:tcPr>
          <w:p w14:paraId="015BB964" w14:textId="6EC7AFED" w:rsidR="00104C81" w:rsidRDefault="000E3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1 615</w:t>
            </w:r>
          </w:p>
        </w:tc>
      </w:tr>
      <w:tr w:rsidR="00104C81" w14:paraId="26DEC3C9" w14:textId="77777777" w:rsidTr="00104C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ED92F80" w14:textId="62542234" w:rsidR="00104C81" w:rsidRDefault="00104C81">
            <w:r>
              <w:t>200 0.2 5</w:t>
            </w:r>
          </w:p>
        </w:tc>
        <w:tc>
          <w:tcPr>
            <w:tcW w:w="3005" w:type="dxa"/>
          </w:tcPr>
          <w:p w14:paraId="4D002B60" w14:textId="71BED6E4" w:rsidR="00104C81" w:rsidRDefault="000E3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623</w:t>
            </w:r>
          </w:p>
        </w:tc>
        <w:tc>
          <w:tcPr>
            <w:tcW w:w="3006" w:type="dxa"/>
          </w:tcPr>
          <w:p w14:paraId="1A8CCE9B" w14:textId="6480B864" w:rsidR="00104C81" w:rsidRDefault="000E3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1 613</w:t>
            </w:r>
          </w:p>
        </w:tc>
      </w:tr>
    </w:tbl>
    <w:p w14:paraId="7EE301B3" w14:textId="305EF9A3" w:rsidR="00104C81" w:rsidRDefault="000E3CF3" w:rsidP="000E3CF3">
      <w:pPr>
        <w:pStyle w:val="Subtitle"/>
      </w:pPr>
      <w:r>
        <w:t>Comments</w:t>
      </w:r>
    </w:p>
    <w:p w14:paraId="5AECCBE9" w14:textId="2A84295E" w:rsidR="000E3CF3" w:rsidRDefault="000E3CF3" w:rsidP="000E3CF3">
      <w:pPr>
        <w:pStyle w:val="ListParagraph"/>
        <w:numPr>
          <w:ilvl w:val="0"/>
          <w:numId w:val="1"/>
        </w:numPr>
      </w:pPr>
      <w:r>
        <w:t xml:space="preserve">Increase in dungeon size has significant impact on the time taken. Increasing the dungeon size with other input parameters </w:t>
      </w:r>
      <w:r w:rsidR="00AC7AF2">
        <w:t>fixed will increase the time taken by the serial program.</w:t>
      </w:r>
    </w:p>
    <w:p w14:paraId="79E4349A" w14:textId="5B6DA940" w:rsidR="00AC7AF2" w:rsidRDefault="00AC7AF2" w:rsidP="000E3CF3">
      <w:pPr>
        <w:pStyle w:val="ListParagraph"/>
        <w:numPr>
          <w:ilvl w:val="0"/>
          <w:numId w:val="1"/>
        </w:numPr>
      </w:pPr>
      <w:r>
        <w:lastRenderedPageBreak/>
        <w:t xml:space="preserve">Increase in the </w:t>
      </w:r>
      <w:r w:rsidR="00E72703">
        <w:t>search density</w:t>
      </w:r>
      <w:r>
        <w:t xml:space="preserve"> has little impact on the time taken. Increasing the </w:t>
      </w:r>
      <w:r w:rsidR="00E72703">
        <w:t>search density</w:t>
      </w:r>
      <w:r>
        <w:t xml:space="preserve"> with other parameters fixed will increase the time taken by the program, but not greatly.</w:t>
      </w:r>
    </w:p>
    <w:p w14:paraId="3307F9AB" w14:textId="30BCB486" w:rsidR="00AC7AF2" w:rsidRDefault="00AC7AF2" w:rsidP="000E3CF3">
      <w:pPr>
        <w:pStyle w:val="ListParagraph"/>
        <w:numPr>
          <w:ilvl w:val="0"/>
          <w:numId w:val="1"/>
        </w:numPr>
      </w:pPr>
      <w:r>
        <w:t xml:space="preserve">Changing </w:t>
      </w:r>
      <w:r w:rsidR="00E72703">
        <w:t>seeds</w:t>
      </w:r>
      <w:r>
        <w:t xml:space="preserve"> has little and indeterminate impact on the time taken.</w:t>
      </w:r>
    </w:p>
    <w:p w14:paraId="5441114F" w14:textId="4EDF63DE" w:rsidR="00AC7AF2" w:rsidRDefault="00AC7AF2" w:rsidP="00AC7AF2">
      <w:pPr>
        <w:pStyle w:val="ListParagraph"/>
        <w:numPr>
          <w:ilvl w:val="0"/>
          <w:numId w:val="1"/>
        </w:numPr>
      </w:pPr>
      <w:r>
        <w:t xml:space="preserve">Increasing both the dungeon size and </w:t>
      </w:r>
      <w:r w:rsidR="00E72703">
        <w:t>the search density</w:t>
      </w:r>
      <w:r>
        <w:t xml:space="preserve"> will increase the time taken by the program, with the dungeon size having great impact.</w:t>
      </w:r>
    </w:p>
    <w:p w14:paraId="5E618982" w14:textId="13308946" w:rsidR="00AC7AF2" w:rsidRDefault="00AC7AF2" w:rsidP="00AC7AF2">
      <w:pPr>
        <w:pStyle w:val="Heading1"/>
      </w:pPr>
      <w:r>
        <w:t>Methods section</w:t>
      </w:r>
    </w:p>
    <w:p w14:paraId="7F8407E4" w14:textId="67676061" w:rsidR="00AC7AF2" w:rsidRDefault="00AC7AF2" w:rsidP="00AC7AF2">
      <w:pPr>
        <w:pStyle w:val="Heading2"/>
      </w:pPr>
      <w:r>
        <w:t>Validation</w:t>
      </w:r>
    </w:p>
    <w:p w14:paraId="67E69A65" w14:textId="062D8893" w:rsidR="00AC7AF2" w:rsidRDefault="00AC7AF2" w:rsidP="00AC7AF2">
      <w:pPr>
        <w:ind w:left="720"/>
      </w:pPr>
      <w:r>
        <w:t xml:space="preserve">In order to verify that the parallel algorithm was correctly working, I ran each set of input five times </w:t>
      </w:r>
      <w:r w:rsidR="008329AD">
        <w:t>on my local machine and on the server for</w:t>
      </w:r>
      <w:r>
        <w:t xml:space="preserve"> both the parallel and the serial programs. Each time, I would take the images produced by both programs, used</w:t>
      </w:r>
      <w:r w:rsidR="008329AD">
        <w:t xml:space="preserve"> the BeyondCompare software to compare the pixel details of both the images to ensure both the images are exactly identical.</w:t>
      </w:r>
    </w:p>
    <w:p w14:paraId="12FF4629" w14:textId="352840BF" w:rsidR="00560BB2" w:rsidRDefault="00560BB2" w:rsidP="00560BB2">
      <w:pPr>
        <w:pStyle w:val="Heading2"/>
      </w:pPr>
      <w:r>
        <w:t>Optimum Search Density</w:t>
      </w:r>
    </w:p>
    <w:p w14:paraId="5497DC02" w14:textId="551A241E" w:rsidR="00560BB2" w:rsidRDefault="00560BB2" w:rsidP="00BC7A51">
      <w:pPr>
        <w:ind w:left="720"/>
      </w:pPr>
      <w:r>
        <w:t>To determine the optimum search density, I fixed the dungeon size to 200 and</w:t>
      </w:r>
      <w:r w:rsidR="00BC7A51">
        <w:t xml:space="preserve"> the seed to 4. </w:t>
      </w:r>
      <w:r w:rsidR="00DC19B9">
        <w:t>I tested the search density in the range of 0.2 – 1.0 in increments of 0.2 and also on the range of 0.1 – 0.5 in increments of 0.1.</w:t>
      </w:r>
      <w:r w:rsidR="0067061E">
        <w:t xml:space="preserve"> </w:t>
      </w:r>
      <w:r w:rsidR="00E72703">
        <w:t xml:space="preserve">Similar to the results in </w:t>
      </w:r>
      <w:r w:rsidR="00E72703" w:rsidRPr="00327C7B">
        <w:rPr>
          <w:b/>
          <w:bCs/>
        </w:rPr>
        <w:t>Table 2</w:t>
      </w:r>
      <w:r w:rsidR="00E72703">
        <w:t xml:space="preserve">, an increase in the search density will increase the time taken by the program to finish execution. However, the overall effect on the speedup is not linear. </w:t>
      </w:r>
      <w:r w:rsidR="0067061E">
        <w:t>The search density of 0.1 takes less time for program execution, hence can be the most ideal.</w:t>
      </w:r>
    </w:p>
    <w:p w14:paraId="7C86AD01" w14:textId="6BF08B26" w:rsidR="0067061E" w:rsidRDefault="0067061E" w:rsidP="0067061E">
      <w:pPr>
        <w:pStyle w:val="Heading2"/>
      </w:pPr>
      <w:r>
        <w:t>Benchmarking</w:t>
      </w:r>
    </w:p>
    <w:p w14:paraId="03780F3A" w14:textId="153D5063" w:rsidR="0067061E" w:rsidRDefault="0067061E" w:rsidP="0067061E">
      <w:pPr>
        <w:ind w:left="720"/>
      </w:pPr>
      <w:r>
        <w:t>To benchmark my parallel algorithm to ensure that it is both correct and faster, I ran the serial and parallel algorithms for each set of inputs multiples times on both my local machine</w:t>
      </w:r>
      <w:r w:rsidR="00327C7B">
        <w:t xml:space="preserve"> </w:t>
      </w:r>
      <w:r w:rsidR="00327C7B">
        <w:fldChar w:fldCharType="begin"/>
      </w:r>
      <w:r w:rsidR="00327C7B">
        <w:instrText>HYPERLINK "LocalMachineSpecs.txt"</w:instrText>
      </w:r>
      <w:r w:rsidR="00327C7B">
        <w:fldChar w:fldCharType="separate"/>
      </w:r>
      <w:r w:rsidR="00327C7B" w:rsidRPr="00327C7B">
        <w:rPr>
          <w:rStyle w:val="Hyperlink"/>
        </w:rPr>
        <w:t>()</w:t>
      </w:r>
      <w:r w:rsidR="00327C7B">
        <w:fldChar w:fldCharType="end"/>
      </w:r>
      <w:r>
        <w:t xml:space="preserve"> and on the nightmare UCT server</w:t>
      </w:r>
      <w:r w:rsidR="00327C7B">
        <w:t xml:space="preserve"> </w:t>
      </w:r>
      <w:hyperlink r:id="rId6" w:history="1">
        <w:r w:rsidR="00327C7B" w:rsidRPr="00327C7B">
          <w:rPr>
            <w:rStyle w:val="Hyperlink"/>
          </w:rPr>
          <w:t>()</w:t>
        </w:r>
        <w:r w:rsidRPr="00327C7B">
          <w:rPr>
            <w:rStyle w:val="Hyperlink"/>
          </w:rPr>
          <w:t>,</w:t>
        </w:r>
      </w:hyperlink>
      <w:r>
        <w:t xml:space="preserve"> recorded the results an</w:t>
      </w:r>
      <w:r w:rsidR="00327C7B">
        <w:t>d</w:t>
      </w:r>
      <w:r>
        <w:t xml:space="preserve"> took the average first ten runs adjusted for outliers.</w:t>
      </w:r>
      <w:r w:rsidR="00327C7B" w:rsidRPr="00AC7AF2">
        <w:t xml:space="preserve"> </w:t>
      </w:r>
      <w:r w:rsidR="00327C7B">
        <w:t xml:space="preserve">The range of inputs I tested on are exactly the same as the ones used for </w:t>
      </w:r>
      <w:r w:rsidR="00327C7B" w:rsidRPr="00327C7B">
        <w:rPr>
          <w:rStyle w:val="IntenseReference"/>
        </w:rPr>
        <w:t>Serial Program Profiling</w:t>
      </w:r>
      <w:r w:rsidR="00327C7B">
        <w:t>.</w:t>
      </w:r>
    </w:p>
    <w:p w14:paraId="2B5AB937" w14:textId="48D43D0B" w:rsidR="00327C7B" w:rsidRDefault="00327C7B" w:rsidP="0067061E">
      <w:pPr>
        <w:ind w:left="720"/>
      </w:pPr>
      <w:r>
        <w:t xml:space="preserve">In order to determine the sequential cutoff, I initially chose the sequential cutoff of 10. </w:t>
      </w:r>
      <w:r w:rsidR="00AA68C9">
        <w:t>However, remembering</w:t>
      </w:r>
      <w:r>
        <w:t xml:space="preserve"> Amdahl’s law, I wanted to see the effect of sequential cutoff on the time the program takes and its speed</w:t>
      </w:r>
      <w:r w:rsidR="00AA68C9">
        <w:t>. So, I set the sequential cutoff to 1% of the dungeon size, then to 5% and then to 10</w:t>
      </w:r>
      <w:r w:rsidR="0083251F">
        <w:t>%. I</w:t>
      </w:r>
      <w:r w:rsidR="00AA68C9">
        <w:t xml:space="preserve"> recorded the results for increasing dungeon size only.  </w:t>
      </w:r>
      <w:r w:rsidR="0083251F">
        <w:t>The 10% sequential cutoff was better than the 1% sequential cutoff, however the difference between the 10% and 5% sequential cutoff was not that contrast. However</w:t>
      </w:r>
      <w:r w:rsidR="00AA68C9">
        <w:t>, the 5% sequential cutoff seemed ideal for larger dungeon size.</w:t>
      </w:r>
    </w:p>
    <w:p w14:paraId="41D5324F" w14:textId="77777777" w:rsidR="0083251F" w:rsidRDefault="0083251F" w:rsidP="0083251F"/>
    <w:p w14:paraId="4393CA93" w14:textId="77777777" w:rsidR="0083251F" w:rsidRDefault="0083251F" w:rsidP="0083251F"/>
    <w:p w14:paraId="04E917FC" w14:textId="77777777" w:rsidR="0083251F" w:rsidRDefault="0083251F" w:rsidP="0083251F"/>
    <w:p w14:paraId="0070DE5A" w14:textId="411E6E53" w:rsidR="0083251F" w:rsidRDefault="0083251F" w:rsidP="0083251F">
      <w:pPr>
        <w:pStyle w:val="Heading1"/>
      </w:pPr>
      <w:r>
        <w:lastRenderedPageBreak/>
        <w:t>Result section</w:t>
      </w:r>
    </w:p>
    <w:p w14:paraId="13D46450" w14:textId="2AD5FAE8" w:rsidR="0083251F" w:rsidRDefault="0083251F" w:rsidP="0083251F">
      <w:pPr>
        <w:pStyle w:val="Heading2"/>
      </w:pPr>
      <w:r>
        <w:t>Validation</w:t>
      </w:r>
    </w:p>
    <w:p w14:paraId="5C0B3F32" w14:textId="387E01C3" w:rsidR="0083251F" w:rsidRDefault="003865D0" w:rsidP="0083251F">
      <w:r>
        <w:tab/>
      </w:r>
      <w:hyperlink r:id="rId7" w:history="1">
        <w:r w:rsidRPr="003865D0">
          <w:rPr>
            <w:rStyle w:val="Hyperlink"/>
          </w:rPr>
          <w:t>Validation.pdf</w:t>
        </w:r>
      </w:hyperlink>
    </w:p>
    <w:p w14:paraId="7668F8FC" w14:textId="5D06BB37" w:rsidR="003865D0" w:rsidRDefault="003865D0" w:rsidP="003865D0">
      <w:pPr>
        <w:pStyle w:val="Heading2"/>
      </w:pPr>
      <w:r>
        <w:t>Benchmarking</w:t>
      </w:r>
    </w:p>
    <w:p w14:paraId="1E298ED6" w14:textId="0BC8ED29" w:rsidR="003865D0" w:rsidRDefault="004B2A9A" w:rsidP="0083251F">
      <w:r>
        <w:rPr>
          <w:noProof/>
        </w:rPr>
        <w:drawing>
          <wp:inline distT="0" distB="0" distL="0" distR="0" wp14:anchorId="363EFD36" wp14:editId="0E2C5DD8">
            <wp:extent cx="5486400" cy="3200400"/>
            <wp:effectExtent l="0" t="0" r="0" b="0"/>
            <wp:docPr id="308492961" name="Chart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567FB223" w14:textId="0AED2DE3" w:rsidR="003865D0" w:rsidRPr="00AC7AF2" w:rsidRDefault="003865D0" w:rsidP="0083251F">
      <w:r>
        <w:tab/>
      </w:r>
      <w:bookmarkStart w:id="0" w:name="_MON_1816939355"/>
      <w:bookmarkEnd w:id="0"/>
      <w:r>
        <w:object w:dxaOrig="9026" w:dyaOrig="450" w14:anchorId="480602D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35pt;height:22.65pt" o:ole="">
            <v:imagedata r:id="rId9" o:title=""/>
          </v:shape>
          <o:OLEObject Type="Embed" ProgID="Word.Document.12" ShapeID="_x0000_i1025" DrawAspect="Content" ObjectID="_1816975861" r:id="rId10">
            <o:FieldCodes>\s</o:FieldCodes>
          </o:OLEObject>
        </w:object>
      </w:r>
    </w:p>
    <w:sectPr w:rsidR="003865D0" w:rsidRPr="00AC7AF2" w:rsidSect="0016282C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4427A9"/>
    <w:multiLevelType w:val="hybridMultilevel"/>
    <w:tmpl w:val="7AB61662"/>
    <w:lvl w:ilvl="0" w:tplc="59B6F66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1701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82C"/>
    <w:rsid w:val="000E3CF3"/>
    <w:rsid w:val="00104C81"/>
    <w:rsid w:val="0016282C"/>
    <w:rsid w:val="00205E6A"/>
    <w:rsid w:val="002D7755"/>
    <w:rsid w:val="00327C7B"/>
    <w:rsid w:val="00377BFD"/>
    <w:rsid w:val="003865D0"/>
    <w:rsid w:val="004B2A9A"/>
    <w:rsid w:val="00560BB2"/>
    <w:rsid w:val="0067061E"/>
    <w:rsid w:val="00674EE6"/>
    <w:rsid w:val="00706CBC"/>
    <w:rsid w:val="00822E54"/>
    <w:rsid w:val="0083251F"/>
    <w:rsid w:val="008329AD"/>
    <w:rsid w:val="009517EF"/>
    <w:rsid w:val="00A42C78"/>
    <w:rsid w:val="00AA2D62"/>
    <w:rsid w:val="00AA68C9"/>
    <w:rsid w:val="00AC47DF"/>
    <w:rsid w:val="00AC7AF2"/>
    <w:rsid w:val="00BC7A51"/>
    <w:rsid w:val="00CA2458"/>
    <w:rsid w:val="00CE6A46"/>
    <w:rsid w:val="00D31F7B"/>
    <w:rsid w:val="00D341A5"/>
    <w:rsid w:val="00DC19B9"/>
    <w:rsid w:val="00E72703"/>
    <w:rsid w:val="00E765F8"/>
    <w:rsid w:val="00F90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69A01EA"/>
  <w15:chartTrackingRefBased/>
  <w15:docId w15:val="{451B456B-B40D-4437-9D27-2EAE06E83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28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28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28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28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28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28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28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28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28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28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28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28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28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28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28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28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28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28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28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28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28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28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28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28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28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28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28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28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282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6282C"/>
    <w:pPr>
      <w:spacing w:after="0" w:line="240" w:lineRule="auto"/>
    </w:pPr>
    <w:rPr>
      <w:rFonts w:eastAsiaTheme="minorEastAsia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6282C"/>
    <w:rPr>
      <w:rFonts w:eastAsiaTheme="minorEastAsia"/>
      <w:lang w:val="en-US"/>
      <w14:ligatures w14:val="none"/>
    </w:rPr>
  </w:style>
  <w:style w:type="table" w:styleId="TableGrid">
    <w:name w:val="Table Grid"/>
    <w:basedOn w:val="TableNormal"/>
    <w:uiPriority w:val="39"/>
    <w:rsid w:val="00E765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3">
    <w:name w:val="Grid Table 5 Dark Accent 3"/>
    <w:basedOn w:val="TableNormal"/>
    <w:uiPriority w:val="50"/>
    <w:rsid w:val="00E765F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3">
    <w:name w:val="Grid Table 3"/>
    <w:basedOn w:val="TableNormal"/>
    <w:uiPriority w:val="48"/>
    <w:rsid w:val="00E765F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1Light-Accent1">
    <w:name w:val="Grid Table 1 Light Accent 1"/>
    <w:basedOn w:val="TableNormal"/>
    <w:uiPriority w:val="46"/>
    <w:rsid w:val="00E765F8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ption">
    <w:name w:val="caption"/>
    <w:basedOn w:val="Normal"/>
    <w:next w:val="Normal"/>
    <w:uiPriority w:val="35"/>
    <w:unhideWhenUsed/>
    <w:qFormat/>
    <w:rsid w:val="00DC19B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327C7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7C7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27C7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ettings" Target="settings.xml"/><Relationship Id="rId7" Type="http://schemas.openxmlformats.org/officeDocument/2006/relationships/hyperlink" Target="Validation.pdf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ServerSpecs.txt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jpg"/><Relationship Id="rId10" Type="http://schemas.openxmlformats.org/officeDocument/2006/relationships/package" Target="embeddings/Microsoft_Word_Document.docx"/><Relationship Id="rId4" Type="http://schemas.openxmlformats.org/officeDocument/2006/relationships/webSettings" Target="webSettings.xml"/><Relationship Id="rId9" Type="http://schemas.openxmlformats.org/officeDocument/2006/relationships/image" Target="media/image2.emf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spc="100" baseline="0">
                <a:solidFill>
                  <a:schemeClr val="lt1">
                    <a:lumMod val="95000"/>
                  </a:schemeClr>
                </a:solidFill>
                <a:effectLst>
                  <a:outerShdw blurRad="50800" dist="38100" dir="5400000" algn="t" rotWithShape="0">
                    <a:prstClr val="black">
                      <a:alpha val="40000"/>
                    </a:prstClr>
                  </a:outerShdw>
                </a:effectLst>
                <a:latin typeface="+mn-lt"/>
                <a:ea typeface="+mn-ea"/>
                <a:cs typeface="+mn-cs"/>
              </a:defRPr>
            </a:pPr>
            <a:r>
              <a:rPr lang="en-GB"/>
              <a:t>Increasing dungeon size 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spc="100" baseline="0">
              <a:solidFill>
                <a:schemeClr val="lt1">
                  <a:lumMod val="95000"/>
                </a:schemeClr>
              </a:solidFill>
              <a:effectLst>
                <a:outerShdw blurRad="50800" dist="38100" dir="5400000" algn="t" rotWithShape="0">
                  <a:prstClr val="black">
                    <a:alpha val="40000"/>
                  </a:prstClr>
                </a:outerShdw>
              </a:effectLst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Laptop</c:v>
                </c:pt>
              </c:strCache>
            </c:strRef>
          </c:tx>
          <c:spPr>
            <a:ln w="34925" cap="rnd">
              <a:solidFill>
                <a:schemeClr val="accent1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numRef>
              <c:f>Sheet1!$A$2:$A$6</c:f>
              <c:numCache>
                <c:formatCode>General</c:formatCode>
                <c:ptCount val="5"/>
                <c:pt idx="0">
                  <c:v>10000</c:v>
                </c:pt>
                <c:pt idx="1">
                  <c:v>40000</c:v>
                </c:pt>
                <c:pt idx="2">
                  <c:v>90000</c:v>
                </c:pt>
                <c:pt idx="3">
                  <c:v>160000</c:v>
                </c:pt>
                <c:pt idx="4">
                  <c:v>250000</c:v>
                </c:pt>
              </c:numCache>
            </c:numRef>
          </c:cat>
          <c:val>
            <c:numRef>
              <c:f>Sheet1!$B$2:$B$6</c:f>
              <c:numCache>
                <c:formatCode>General</c:formatCode>
                <c:ptCount val="5"/>
                <c:pt idx="0">
                  <c:v>5.0199999999999996</c:v>
                </c:pt>
                <c:pt idx="1">
                  <c:v>5.2969999999999997</c:v>
                </c:pt>
                <c:pt idx="2">
                  <c:v>4.74</c:v>
                </c:pt>
                <c:pt idx="3">
                  <c:v>3.57</c:v>
                </c:pt>
                <c:pt idx="4">
                  <c:v>3.3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C52-4B4D-9545-053E03C9EAC1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Server</c:v>
                </c:pt>
              </c:strCache>
            </c:strRef>
          </c:tx>
          <c:spPr>
            <a:ln w="34925" cap="rnd">
              <a:solidFill>
                <a:schemeClr val="accent2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numRef>
              <c:f>Sheet1!$A$2:$A$6</c:f>
              <c:numCache>
                <c:formatCode>General</c:formatCode>
                <c:ptCount val="5"/>
                <c:pt idx="0">
                  <c:v>10000</c:v>
                </c:pt>
                <c:pt idx="1">
                  <c:v>40000</c:v>
                </c:pt>
                <c:pt idx="2">
                  <c:v>90000</c:v>
                </c:pt>
                <c:pt idx="3">
                  <c:v>160000</c:v>
                </c:pt>
                <c:pt idx="4">
                  <c:v>250000</c:v>
                </c:pt>
              </c:numCache>
            </c:numRef>
          </c:cat>
          <c:val>
            <c:numRef>
              <c:f>Sheet1!$C$2:$C$6</c:f>
              <c:numCache>
                <c:formatCode>General</c:formatCode>
                <c:ptCount val="5"/>
                <c:pt idx="0">
                  <c:v>3.35</c:v>
                </c:pt>
                <c:pt idx="1">
                  <c:v>4.33</c:v>
                </c:pt>
                <c:pt idx="2">
                  <c:v>5.6</c:v>
                </c:pt>
                <c:pt idx="3">
                  <c:v>5.8</c:v>
                </c:pt>
                <c:pt idx="4">
                  <c:v>5.88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0C52-4B4D-9545-053E03C9EAC1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Perfect Linear Speedup</c:v>
                </c:pt>
              </c:strCache>
            </c:strRef>
          </c:tx>
          <c:spPr>
            <a:ln w="34925" cap="rnd">
              <a:solidFill>
                <a:schemeClr val="accent3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numRef>
              <c:f>Sheet1!$A$2:$A$6</c:f>
              <c:numCache>
                <c:formatCode>General</c:formatCode>
                <c:ptCount val="5"/>
                <c:pt idx="0">
                  <c:v>10000</c:v>
                </c:pt>
                <c:pt idx="1">
                  <c:v>40000</c:v>
                </c:pt>
                <c:pt idx="2">
                  <c:v>90000</c:v>
                </c:pt>
                <c:pt idx="3">
                  <c:v>160000</c:v>
                </c:pt>
                <c:pt idx="4">
                  <c:v>250000</c:v>
                </c:pt>
              </c:numCache>
            </c:numRef>
          </c:cat>
          <c:val>
            <c:numRef>
              <c:f>Sheet1!$D$2:$D$6</c:f>
              <c:numCache>
                <c:formatCode>General</c:formatCode>
                <c:ptCount val="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0C52-4B4D-9545-053E03C9EAC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539236383"/>
        <c:axId val="1539235903"/>
      </c:lineChart>
      <c:catAx>
        <c:axId val="1539236383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1" i="0" u="none" strike="noStrike" kern="1200" cap="all" baseline="0">
                    <a:solidFill>
                      <a:schemeClr val="lt1">
                        <a:lumMod val="8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/>
                  <a:t>Dungeon area</a:t>
                </a:r>
                <a:r>
                  <a:rPr lang="en-GB" baseline="0"/>
                  <a:t> (rows x cols)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1" i="0" u="none" strike="noStrike" kern="1200" cap="all" baseline="0">
                  <a:solidFill>
                    <a:schemeClr val="lt1">
                      <a:lumMod val="8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accent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39235903"/>
        <c:crosses val="autoZero"/>
        <c:auto val="1"/>
        <c:lblAlgn val="ctr"/>
        <c:lblOffset val="100"/>
        <c:noMultiLvlLbl val="0"/>
      </c:catAx>
      <c:valAx>
        <c:axId val="153923590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5000"/>
                  <a:alpha val="10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1" i="0" u="none" strike="noStrike" kern="1200" cap="all" baseline="0">
                    <a:solidFill>
                      <a:schemeClr val="lt1">
                        <a:lumMod val="8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/>
                  <a:t>speedup</a:t>
                </a:r>
                <a:r>
                  <a:rPr lang="en-GB" baseline="0"/>
                  <a:t> (ts/tp)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1" i="0" u="none" strike="noStrike" kern="1200" cap="all" baseline="0">
                  <a:solidFill>
                    <a:schemeClr val="lt1">
                      <a:lumMod val="8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39236383"/>
        <c:crosses val="autoZero"/>
        <c:crossBetween val="between"/>
      </c:valAx>
      <c:spPr>
        <a:noFill/>
        <a:ln>
          <a:solidFill>
            <a:schemeClr val="accent1"/>
          </a:solidFill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gradFill flip="none" rotWithShape="1">
      <a:gsLst>
        <a:gs pos="0">
          <a:schemeClr val="dk1">
            <a:lumMod val="65000"/>
            <a:lumOff val="35000"/>
          </a:schemeClr>
        </a:gs>
        <a:gs pos="100000">
          <a:schemeClr val="dk1">
            <a:lumMod val="85000"/>
            <a:lumOff val="15000"/>
          </a:schemeClr>
        </a:gs>
      </a:gsLst>
      <a:path path="circle">
        <a:fillToRect l="50000" t="50000" r="50000" b="50000"/>
      </a:path>
      <a:tileRect/>
    </a:gradFill>
    <a:ln>
      <a:noFill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33">
  <cs:axisTitle>
    <cs:lnRef idx="0"/>
    <cs:fillRef idx="0"/>
    <cs:effectRef idx="0"/>
    <cs:fontRef idx="minor">
      <a:schemeClr val="lt1">
        <a:lumMod val="85000"/>
      </a:schemeClr>
    </cs:fontRef>
    <cs:defRPr sz="900" b="1" kern="1200" cap="all"/>
  </cs:axisTitle>
  <cs:categoryAxis>
    <cs:lnRef idx="0"/>
    <cs:fillRef idx="0"/>
    <cs:effectRef idx="0"/>
    <cs:fontRef idx="minor">
      <a:schemeClr val="lt1">
        <a:lumMod val="85000"/>
      </a:schemeClr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  <cs:defRPr sz="900" kern="120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dk1">
              <a:lumMod val="65000"/>
              <a:lumOff val="35000"/>
            </a:schemeClr>
          </a:gs>
          <a:gs pos="100000">
            <a:schemeClr val="dk1">
              <a:lumMod val="85000"/>
              <a:lumOff val="15000"/>
            </a:schemeClr>
          </a:gs>
        </a:gsLst>
        <a:path path="circle">
          <a:fillToRect l="50000" t="50000" r="50000" b="50000"/>
        </a:path>
        <a:tileRect/>
      </a:gradFill>
    </cs:spPr>
    <cs:defRPr sz="1000" kern="1200"/>
  </cs:chartArea>
  <cs:dataLabel>
    <cs:lnRef idx="0"/>
    <cs:fillRef idx="0"/>
    <cs:effectRef idx="0"/>
    <cs:fontRef idx="minor">
      <a:schemeClr val="lt1">
        <a:lumMod val="8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3"/>
    <cs:fontRef idx="minor">
      <a:schemeClr val="tx1"/>
    </cs:fontRef>
  </cs:dataPoint>
  <cs:dataPoint3D>
    <cs:lnRef idx="0"/>
    <cs:fillRef idx="3">
      <cs:styleClr val="auto"/>
    </cs:fillRef>
    <cs:effectRef idx="3"/>
    <cs:fontRef idx="minor">
      <a:schemeClr val="tx1"/>
    </cs:fontRef>
  </cs:dataPoint3D>
  <cs:dataPointLine>
    <cs:lnRef idx="0">
      <cs:styleClr val="auto"/>
    </cs:lnRef>
    <cs:fillRef idx="3"/>
    <cs:effectRef idx="3"/>
    <cs:fontRef idx="minor">
      <a:schemeClr val="tx1"/>
    </cs:fontRef>
    <cs:spPr>
      <a:ln w="349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3"/>
    <cs:fontRef idx="minor">
      <a:schemeClr val="tx1"/>
    </cs:fontRef>
    <cs:spPr>
      <a:ln w="9525">
        <a:solidFill>
          <a:schemeClr val="phClr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3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85000"/>
      </a:schemeClr>
    </cs:fontRef>
    <cs:spPr>
      <a:ln w="9525">
        <a:solidFill>
          <a:schemeClr val="lt1">
            <a:lumMod val="95000"/>
            <a:alpha val="54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>
        <a:solidFill>
          <a:schemeClr val="lt1">
            <a:lumMod val="95000"/>
            <a:alpha val="54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>
        <a:solidFill>
          <a:schemeClr val="lt1">
            <a:lumMod val="95000"/>
            <a:alpha val="5000"/>
          </a:schemeClr>
        </a:solidFill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</a:ln>
    </cs:spPr>
  </cs:leaderLine>
  <cs:legend>
    <cs:lnRef idx="0"/>
    <cs:fillRef idx="0"/>
    <cs:effectRef idx="0"/>
    <cs:fontRef idx="minor">
      <a:schemeClr val="lt1">
        <a:lumMod val="85000"/>
      </a:schemeClr>
    </cs:fontRef>
    <cs:defRPr sz="900" kern="12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54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95000"/>
      </a:schemeClr>
    </cs:fontRef>
    <cs:defRPr sz="1600" b="1" kern="1200" spc="100" baseline="0">
      <a:effectLst>
        <a:outerShdw blurRad="50800" dist="38100" dir="5400000" algn="t" rotWithShape="0">
          <a:prstClr val="black">
            <a:alpha val="40000"/>
          </a:prstClr>
        </a:outerShdw>
      </a:effectLst>
    </cs:defRPr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lt1">
        <a:lumMod val="8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>
        <a:solidFill>
          <a:schemeClr val="lt1">
            <a:lumMod val="95000"/>
            <a:alpha val="54000"/>
          </a:schemeClr>
        </a:solidFill>
      </a:ln>
    </cs:spPr>
  </cs:upBar>
  <cs:valueAxis>
    <cs:lnRef idx="0"/>
    <cs:fillRef idx="0"/>
    <cs:effectRef idx="0"/>
    <cs:fontRef idx="minor">
      <a:schemeClr val="lt1">
        <a:lumMod val="85000"/>
      </a:schemeClr>
    </cs:fontRef>
    <cs:defRPr sz="900" kern="1200"/>
  </cs:valueAxis>
  <cs:wall>
    <cs:lnRef idx="0"/>
    <cs:fillRef idx="0"/>
    <cs:effectRef idx="0"/>
    <cs:fontRef idx="minor">
      <a:schemeClr val="tx1"/>
    </cs:fontRef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937</TotalTime>
  <Pages>4</Pages>
  <Words>604</Words>
  <Characters>3447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Parallel and Concurrent Programming Assignment 1</vt:lpstr>
    </vt:vector>
  </TitlesOfParts>
  <Company>Uiversity of Cape Town</Company>
  <LinksUpToDate>false</LinksUpToDate>
  <CharactersWithSpaces>4043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Parallel and Concurrent Programming Assignment 1</dc:title>
  <dc:subject/>
  <dc:creator>Tracey Letlape</dc:creator>
  <cp:keywords/>
  <dc:description/>
  <cp:lastModifiedBy>Tracey Letlape</cp:lastModifiedBy>
  <cp:revision>5</cp:revision>
  <dcterms:created xsi:type="dcterms:W3CDTF">2025-08-16T14:55:00Z</dcterms:created>
  <dcterms:modified xsi:type="dcterms:W3CDTF">2025-08-17T20:44:00Z</dcterms:modified>
</cp:coreProperties>
</file>