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c>
          <w:tcPr>
            <w:tcW w:type="dxa" w:w="10820"/>
            <w:gridSpan w:val="20"/>
          </w:tcPr>
          <w:p>
            <w:r>
              <w:t>Сертифікат: ІВ 20457</w:t>
            </w:r>
          </w:p>
        </w:tc>
      </w:tr>
      <w:tr>
        <w:tc>
          <w:tcPr>
            <w:tcW w:type="dxa" w:w="541"/>
            <w:vMerge w:val="restart"/>
          </w:tcPr>
          <w:p/>
        </w:tc>
        <w:tc>
          <w:tcPr>
            <w:tcW w:type="dxa" w:w="4869"/>
            <w:gridSpan w:val="9"/>
            <w:vMerge w:val="restart"/>
          </w:tcPr>
          <w:p/>
        </w:tc>
        <w:tc>
          <w:tcPr>
            <w:tcW w:type="dxa" w:w="4328"/>
            <w:gridSpan w:val="8"/>
          </w:tcPr>
          <w:p/>
        </w:tc>
        <w:tc>
          <w:tcPr>
            <w:tcW w:type="dxa" w:w="1082"/>
            <w:gridSpan w:val="2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</w:tcPr>
          <w:p>
            <w:r>
              <w:t>fjfjaj taaras</w:t>
            </w:r>
          </w:p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2164"/>
            <w:gridSpan w:val="4"/>
          </w:tcPr>
          <w:p>
            <w:r>
              <w:t>klfjja</w:t>
            </w:r>
          </w:p>
        </w:tc>
        <w:tc>
          <w:tcPr>
            <w:tcW w:type="dxa" w:w="2705"/>
            <w:gridSpan w:val="5"/>
          </w:tcPr>
          <w:p>
            <w:r>
              <w:t>7777</w:t>
            </w:r>
          </w:p>
        </w:tc>
        <w:tc>
          <w:tcPr>
            <w:tcW w:type="dxa" w:w="2705"/>
            <w:gridSpan w:val="5"/>
          </w:tcPr>
          <w:p/>
        </w:tc>
        <w:tc>
          <w:tcPr>
            <w:tcW w:type="dxa" w:w="2705"/>
            <w:gridSpan w:val="5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</w:tcPr>
          <w:p>
            <w:r>
              <w:t>moldova</w:t>
            </w:r>
          </w:p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</w:tcPr>
          <w:p>
            <w:r>
              <w:t>germany</w:t>
            </w:r>
          </w:p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 w:val="restart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 w:val="restart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10820"/>
            <w:gridSpan w:val="20"/>
          </w:tcPr>
          <w:p/>
        </w:tc>
      </w:tr>
      <w:tr>
        <w:tc>
          <w:tcPr>
            <w:tcW w:type="dxa" w:w="5410"/>
            <w:gridSpan w:val="10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10820"/>
            <w:gridSpan w:val="20"/>
          </w:tcPr>
          <w:p/>
        </w:tc>
      </w:tr>
    </w:tbl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c>
          <w:tcPr>
            <w:tcW w:type="dxa" w:w="541"/>
            <w:vMerge w:val="restart"/>
          </w:tcPr>
          <w:p/>
        </w:tc>
        <w:tc>
          <w:tcPr>
            <w:tcW w:type="dxa" w:w="4869"/>
            <w:gridSpan w:val="9"/>
          </w:tcPr>
          <w:p/>
        </w:tc>
        <w:tc>
          <w:tcPr>
            <w:tcW w:type="dxa" w:w="4328"/>
            <w:gridSpan w:val="8"/>
          </w:tcPr>
          <w:p/>
        </w:tc>
        <w:tc>
          <w:tcPr>
            <w:tcW w:type="dxa" w:w="1082"/>
            <w:gridSpan w:val="2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</w:tbl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567" w:bottom="144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>PAGE</w:instrText>
      <w:fldChar w:fldCharType="end"/>
    </w:r>
    <w:r>
      <w:t xml:space="preserve"> of </w:t>
      <w:fldChar w:fldCharType="begin"/>
      <w:instrText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