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c>
          <w:tcPr>
            <w:tcW w:type="dxa" w:w="10820"/>
            <w:gridSpan w:val="20"/>
          </w:tcPr>
          <w:p>
            <w:r>
              <w:t>Сертифікат: ІВ 345700</w:t>
            </w:r>
          </w:p>
        </w:tc>
      </w:tr>
      <w:tr>
        <w:tc>
          <w:tcPr>
            <w:tcW w:type="dxa" w:w="541"/>
            <w:vMerge w:val="restart"/>
          </w:tcPr>
          <w:p/>
        </w:tc>
        <w:tc>
          <w:tcPr>
            <w:tcW w:type="dxa" w:w="4869"/>
            <w:gridSpan w:val="9"/>
            <w:vMerge w:val="restart"/>
          </w:tcPr>
          <w:p/>
        </w:tc>
        <w:tc>
          <w:tcPr>
            <w:tcW w:type="dxa" w:w="4328"/>
            <w:gridSpan w:val="8"/>
          </w:tcPr>
          <w:p/>
        </w:tc>
        <w:tc>
          <w:tcPr>
            <w:tcW w:type="dxa" w:w="1082"/>
            <w:gridSpan w:val="2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Merge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  <w:vMerge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</w:tcPr>
          <w:p>
            <w:r>
              <w:t>trach taras</w:t>
            </w:r>
          </w:p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2164"/>
            <w:gridSpan w:val="4"/>
          </w:tcPr>
          <w:p>
            <w:r>
              <w:t>lviv</w:t>
            </w:r>
          </w:p>
        </w:tc>
        <w:tc>
          <w:tcPr>
            <w:tcW w:type="dxa" w:w="2705"/>
            <w:gridSpan w:val="5"/>
          </w:tcPr>
          <w:p>
            <w:r>
              <w:t>067999999999</w:t>
            </w:r>
          </w:p>
        </w:tc>
        <w:tc>
          <w:tcPr>
            <w:tcW w:type="dxa" w:w="2705"/>
            <w:gridSpan w:val="5"/>
          </w:tcPr>
          <w:p/>
        </w:tc>
        <w:tc>
          <w:tcPr>
            <w:tcW w:type="dxa" w:w="2705"/>
            <w:gridSpan w:val="5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</w:tcPr>
          <w:p>
            <w:r>
              <w:t>Moldova</w:t>
            </w:r>
          </w:p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4869"/>
            <w:gridSpan w:val="9"/>
          </w:tcPr>
          <w:p>
            <w:r>
              <w:t>Germany</w:t>
            </w:r>
          </w:p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  <w:vMerge w:val="restart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  <w:vMerge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  <w:vMerge w:val="restart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  <w:vMerge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5410"/>
            <w:gridSpan w:val="10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10820"/>
            <w:gridSpan w:val="20"/>
          </w:tcPr>
          <w:p/>
        </w:tc>
      </w:tr>
      <w:tr>
        <w:tc>
          <w:tcPr>
            <w:tcW w:type="dxa" w:w="5410"/>
            <w:gridSpan w:val="10"/>
          </w:tcPr>
          <w:p/>
        </w:tc>
        <w:tc>
          <w:tcPr>
            <w:tcW w:type="dxa" w:w="5410"/>
            <w:gridSpan w:val="10"/>
          </w:tcPr>
          <w:p/>
        </w:tc>
      </w:tr>
      <w:tr>
        <w:tc>
          <w:tcPr>
            <w:tcW w:type="dxa" w:w="10820"/>
            <w:gridSpan w:val="20"/>
          </w:tcPr>
          <w:p/>
        </w:tc>
      </w:tr>
    </w:tbl>
    <w:p>
      <w:r>
        <w:br w:type="page"/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>
        <w:tc>
          <w:tcPr>
            <w:tcW w:type="dxa" w:w="541"/>
            <w:vMerge w:val="restart"/>
          </w:tcPr>
          <w:p/>
        </w:tc>
        <w:tc>
          <w:tcPr>
            <w:tcW w:type="dxa" w:w="4869"/>
            <w:gridSpan w:val="9"/>
          </w:tcPr>
          <w:p/>
        </w:tc>
        <w:tc>
          <w:tcPr>
            <w:tcW w:type="dxa" w:w="4328"/>
            <w:gridSpan w:val="8"/>
          </w:tcPr>
          <w:p/>
        </w:tc>
        <w:tc>
          <w:tcPr>
            <w:tcW w:type="dxa" w:w="1082"/>
            <w:gridSpan w:val="2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10279"/>
            <w:gridSpan w:val="19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10279"/>
            <w:gridSpan w:val="19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10279"/>
            <w:gridSpan w:val="19"/>
          </w:tcPr>
          <w:p/>
        </w:tc>
      </w:tr>
      <w:tr>
        <w:tc>
          <w:tcPr>
            <w:tcW w:type="dxa" w:w="541"/>
            <w:vMerge/>
          </w:tcPr>
          <w:p/>
        </w:tc>
        <w:tc>
          <w:tcPr>
            <w:tcW w:type="dxa" w:w="10279"/>
            <w:gridSpan w:val="19"/>
          </w:tcPr>
          <w:p/>
        </w:tc>
      </w:tr>
    </w:tbl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567" w:bottom="1440" w:left="85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>PAGE</w:instrText>
      <w:fldChar w:fldCharType="end"/>
    </w:r>
    <w:r>
      <w:t xml:space="preserve"> of </w:t>
      <w:fldChar w:fldCharType="begin"/>
      <w:instrText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