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E2193" w14:textId="57FB1B7D" w:rsidR="00C12685" w:rsidRPr="00C12685" w:rsidRDefault="00C12685" w:rsidP="00C12685">
      <w:pPr>
        <w:pStyle w:val="Title"/>
      </w:pPr>
      <w:r w:rsidRPr="00C12685">
        <w:t xml:space="preserve">Outline for “Food </w:t>
      </w:r>
      <w:r>
        <w:t>I</w:t>
      </w:r>
      <w:r w:rsidRPr="00C12685">
        <w:t>nsecurity in Wilmington, North Carolina”</w:t>
      </w:r>
    </w:p>
    <w:p w14:paraId="076AC944" w14:textId="77777777" w:rsidR="00C12685" w:rsidRPr="00C12685" w:rsidRDefault="00C12685" w:rsidP="00C12685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12685">
        <w:rPr>
          <w:rFonts w:asciiTheme="minorHAnsi" w:hAnsiTheme="minorHAnsi" w:cstheme="minorHAnsi"/>
          <w:color w:val="auto"/>
          <w:sz w:val="36"/>
          <w:szCs w:val="36"/>
        </w:rPr>
        <w:t>Letter of Transmittal</w:t>
      </w:r>
    </w:p>
    <w:p w14:paraId="26B7E669" w14:textId="77777777" w:rsidR="00C12685" w:rsidRPr="00C12685" w:rsidRDefault="00C12685" w:rsidP="00C12685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12685">
        <w:rPr>
          <w:rFonts w:asciiTheme="minorHAnsi" w:hAnsiTheme="minorHAnsi" w:cstheme="minorHAnsi"/>
          <w:color w:val="auto"/>
          <w:sz w:val="36"/>
          <w:szCs w:val="36"/>
        </w:rPr>
        <w:t>Title Page</w:t>
      </w:r>
    </w:p>
    <w:p w14:paraId="780F002A" w14:textId="77777777" w:rsidR="00C12685" w:rsidRPr="00C12685" w:rsidRDefault="00C12685" w:rsidP="00C12685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12685">
        <w:rPr>
          <w:rFonts w:asciiTheme="minorHAnsi" w:hAnsiTheme="minorHAnsi" w:cstheme="minorHAnsi"/>
          <w:color w:val="auto"/>
          <w:sz w:val="36"/>
          <w:szCs w:val="36"/>
        </w:rPr>
        <w:t>Executive</w:t>
      </w:r>
      <w:r w:rsidRPr="00C12685">
        <w:rPr>
          <w:rFonts w:asciiTheme="minorHAnsi" w:hAnsiTheme="minorHAnsi" w:cstheme="minorHAnsi"/>
          <w:color w:val="auto"/>
          <w:spacing w:val="-12"/>
          <w:sz w:val="36"/>
          <w:szCs w:val="36"/>
        </w:rPr>
        <w:t xml:space="preserve"> </w:t>
      </w:r>
      <w:r w:rsidRPr="00C12685">
        <w:rPr>
          <w:rFonts w:asciiTheme="minorHAnsi" w:hAnsiTheme="minorHAnsi" w:cstheme="minorHAnsi"/>
          <w:color w:val="auto"/>
          <w:spacing w:val="-2"/>
          <w:sz w:val="36"/>
          <w:szCs w:val="36"/>
        </w:rPr>
        <w:t>Summary</w:t>
      </w:r>
    </w:p>
    <w:p w14:paraId="72864A09" w14:textId="77777777" w:rsidR="00C12685" w:rsidRPr="00C12685" w:rsidRDefault="00C12685" w:rsidP="00C12685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12685">
        <w:rPr>
          <w:rFonts w:asciiTheme="minorHAnsi" w:hAnsiTheme="minorHAnsi" w:cstheme="minorHAnsi"/>
          <w:color w:val="auto"/>
          <w:sz w:val="36"/>
          <w:szCs w:val="36"/>
        </w:rPr>
        <w:t>Introduction</w:t>
      </w:r>
    </w:p>
    <w:p w14:paraId="24D32200" w14:textId="77777777" w:rsidR="00C12685" w:rsidRPr="00C12685" w:rsidRDefault="00C12685" w:rsidP="00C12685">
      <w:pPr>
        <w:pStyle w:val="Heading1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12685">
        <w:rPr>
          <w:rFonts w:asciiTheme="minorHAnsi" w:hAnsiTheme="minorHAnsi" w:cstheme="minorHAnsi"/>
          <w:color w:val="auto"/>
          <w:sz w:val="36"/>
          <w:szCs w:val="36"/>
        </w:rPr>
        <w:t>Discussion</w:t>
      </w:r>
    </w:p>
    <w:p w14:paraId="52CC0EAC" w14:textId="77777777" w:rsidR="00C12685" w:rsidRPr="00C12685" w:rsidRDefault="00C12685" w:rsidP="00C12685">
      <w:pPr>
        <w:pStyle w:val="Heading1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C12685">
        <w:rPr>
          <w:rFonts w:asciiTheme="minorHAnsi" w:hAnsiTheme="minorHAnsi" w:cstheme="minorHAnsi"/>
          <w:color w:val="auto"/>
          <w:sz w:val="32"/>
          <w:szCs w:val="32"/>
        </w:rPr>
        <w:t>Defining</w:t>
      </w:r>
      <w:r w:rsidRPr="00C12685">
        <w:rPr>
          <w:rFonts w:asciiTheme="minorHAnsi" w:hAnsiTheme="minorHAnsi" w:cstheme="minorHAnsi"/>
          <w:color w:val="auto"/>
          <w:spacing w:val="-8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Food</w:t>
      </w:r>
      <w:r w:rsidRPr="00C12685">
        <w:rPr>
          <w:rFonts w:asciiTheme="minorHAnsi" w:hAnsiTheme="minorHAnsi" w:cstheme="minorHAnsi"/>
          <w:color w:val="auto"/>
          <w:spacing w:val="-7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insecurity</w:t>
      </w:r>
      <w:r w:rsidRPr="00C12685">
        <w:rPr>
          <w:rFonts w:asciiTheme="minorHAnsi" w:hAnsiTheme="minorHAnsi" w:cstheme="minorHAnsi"/>
          <w:color w:val="auto"/>
          <w:spacing w:val="-7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and</w:t>
      </w:r>
      <w:r w:rsidRPr="00C12685">
        <w:rPr>
          <w:rFonts w:asciiTheme="minorHAnsi" w:hAnsiTheme="minorHAnsi" w:cstheme="minorHAnsi"/>
          <w:color w:val="auto"/>
          <w:spacing w:val="-7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its</w:t>
      </w:r>
      <w:r w:rsidRPr="00C12685">
        <w:rPr>
          <w:rFonts w:asciiTheme="minorHAnsi" w:hAnsiTheme="minorHAnsi" w:cstheme="minorHAnsi"/>
          <w:color w:val="auto"/>
          <w:spacing w:val="-7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Relevance</w:t>
      </w:r>
      <w:r w:rsidRPr="00C12685">
        <w:rPr>
          <w:rFonts w:asciiTheme="minorHAnsi" w:hAnsiTheme="minorHAnsi" w:cstheme="minorHAnsi"/>
          <w:color w:val="auto"/>
          <w:spacing w:val="-7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to</w:t>
      </w:r>
      <w:r w:rsidRPr="00C12685">
        <w:rPr>
          <w:rFonts w:asciiTheme="minorHAnsi" w:hAnsiTheme="minorHAnsi" w:cstheme="minorHAnsi"/>
          <w:color w:val="auto"/>
          <w:spacing w:val="-7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Wilmington</w:t>
      </w:r>
    </w:p>
    <w:p w14:paraId="795BD0EB" w14:textId="77777777" w:rsidR="00C12685" w:rsidRPr="00C12685" w:rsidRDefault="00C12685" w:rsidP="00C12685">
      <w:pPr>
        <w:pStyle w:val="Heading1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C12685">
        <w:rPr>
          <w:rFonts w:asciiTheme="minorHAnsi" w:hAnsiTheme="minorHAnsi" w:cstheme="minorHAnsi"/>
          <w:color w:val="auto"/>
          <w:sz w:val="32"/>
          <w:szCs w:val="32"/>
        </w:rPr>
        <w:t>Causes</w:t>
      </w:r>
      <w:r w:rsidRPr="00C12685">
        <w:rPr>
          <w:rFonts w:asciiTheme="minorHAnsi" w:hAnsiTheme="minorHAnsi" w:cstheme="minorHAnsi"/>
          <w:color w:val="auto"/>
          <w:spacing w:val="-7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of</w:t>
      </w:r>
      <w:r w:rsidRPr="00C12685">
        <w:rPr>
          <w:rFonts w:asciiTheme="minorHAnsi" w:hAnsiTheme="minorHAnsi" w:cstheme="minorHAnsi"/>
          <w:color w:val="auto"/>
          <w:spacing w:val="-6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Food</w:t>
      </w:r>
      <w:r w:rsidRPr="00C12685">
        <w:rPr>
          <w:rFonts w:asciiTheme="minorHAnsi" w:hAnsiTheme="minorHAnsi" w:cstheme="minorHAnsi"/>
          <w:color w:val="auto"/>
          <w:spacing w:val="-6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insecurity</w:t>
      </w:r>
      <w:r w:rsidRPr="00C12685">
        <w:rPr>
          <w:rFonts w:asciiTheme="minorHAnsi" w:hAnsiTheme="minorHAnsi" w:cstheme="minorHAnsi"/>
          <w:color w:val="auto"/>
          <w:spacing w:val="-6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in</w:t>
      </w:r>
      <w:r w:rsidRPr="00C12685">
        <w:rPr>
          <w:rFonts w:asciiTheme="minorHAnsi" w:hAnsiTheme="minorHAnsi" w:cstheme="minorHAnsi"/>
          <w:color w:val="auto"/>
          <w:spacing w:val="-6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Wilmington</w:t>
      </w:r>
    </w:p>
    <w:p w14:paraId="526AD1EA" w14:textId="77777777" w:rsidR="00C12685" w:rsidRPr="00C12685" w:rsidRDefault="00C12685" w:rsidP="00C12685">
      <w:pPr>
        <w:pStyle w:val="Heading2"/>
        <w:numPr>
          <w:ilvl w:val="2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C12685">
        <w:rPr>
          <w:rFonts w:asciiTheme="minorHAnsi" w:hAnsiTheme="minorHAnsi" w:cstheme="minorHAnsi"/>
          <w:color w:val="auto"/>
          <w:sz w:val="28"/>
          <w:szCs w:val="28"/>
        </w:rPr>
        <w:t>Socioeconomic</w:t>
      </w:r>
      <w:r w:rsidRPr="00C12685">
        <w:rPr>
          <w:rFonts w:asciiTheme="minorHAnsi" w:hAnsiTheme="minorHAnsi" w:cstheme="minorHAnsi"/>
          <w:color w:val="auto"/>
          <w:spacing w:val="-13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and</w:t>
      </w:r>
      <w:r w:rsidRPr="00C12685">
        <w:rPr>
          <w:rFonts w:asciiTheme="minorHAnsi" w:hAnsiTheme="minorHAnsi" w:cstheme="minorHAnsi"/>
          <w:color w:val="auto"/>
          <w:spacing w:val="-11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Geographic</w:t>
      </w:r>
      <w:r w:rsidRPr="00C12685">
        <w:rPr>
          <w:rFonts w:asciiTheme="minorHAnsi" w:hAnsiTheme="minorHAnsi" w:cstheme="minorHAnsi"/>
          <w:color w:val="auto"/>
          <w:spacing w:val="-12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pacing w:val="-2"/>
          <w:sz w:val="28"/>
          <w:szCs w:val="28"/>
        </w:rPr>
        <w:t>Contributors</w:t>
      </w:r>
    </w:p>
    <w:p w14:paraId="6703D24D" w14:textId="77777777" w:rsidR="00C12685" w:rsidRPr="00C12685" w:rsidRDefault="00C12685" w:rsidP="00C12685">
      <w:pPr>
        <w:pStyle w:val="Heading2"/>
        <w:numPr>
          <w:ilvl w:val="2"/>
          <w:numId w:val="1"/>
        </w:numPr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r w:rsidRPr="00C12685">
        <w:rPr>
          <w:rFonts w:asciiTheme="minorHAnsi" w:hAnsiTheme="minorHAnsi" w:cstheme="minorHAnsi"/>
          <w:color w:val="auto"/>
          <w:sz w:val="28"/>
          <w:szCs w:val="28"/>
        </w:rPr>
        <w:t>Transportation</w:t>
      </w:r>
      <w:r w:rsidRPr="00C12685">
        <w:rPr>
          <w:rFonts w:asciiTheme="minorHAnsi" w:hAnsiTheme="minorHAnsi" w:cstheme="minorHAnsi"/>
          <w:color w:val="auto"/>
          <w:spacing w:val="-8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Barriers</w:t>
      </w:r>
      <w:r w:rsidRPr="00C12685">
        <w:rPr>
          <w:rFonts w:asciiTheme="minorHAnsi" w:hAnsiTheme="minorHAnsi" w:cstheme="minorHAnsi"/>
          <w:color w:val="auto"/>
          <w:spacing w:val="-9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and</w:t>
      </w:r>
      <w:r w:rsidRPr="00C12685">
        <w:rPr>
          <w:rFonts w:asciiTheme="minorHAnsi" w:hAnsiTheme="minorHAnsi" w:cstheme="minorHAnsi"/>
          <w:color w:val="auto"/>
          <w:spacing w:val="-7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National</w:t>
      </w:r>
      <w:r w:rsidRPr="00C12685">
        <w:rPr>
          <w:rFonts w:asciiTheme="minorHAnsi" w:hAnsiTheme="minorHAnsi" w:cstheme="minorHAnsi"/>
          <w:color w:val="auto"/>
          <w:spacing w:val="-13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Findings</w:t>
      </w:r>
      <w:r w:rsidRPr="00C12685">
        <w:rPr>
          <w:rFonts w:asciiTheme="minorHAnsi" w:hAnsiTheme="minorHAnsi" w:cstheme="minorHAnsi"/>
          <w:color w:val="auto"/>
          <w:spacing w:val="-8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Relevant</w:t>
      </w:r>
      <w:r w:rsidRPr="00C12685">
        <w:rPr>
          <w:rFonts w:asciiTheme="minorHAnsi" w:hAnsiTheme="minorHAnsi" w:cstheme="minorHAnsi"/>
          <w:color w:val="auto"/>
          <w:spacing w:val="-9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to</w:t>
      </w:r>
      <w:r w:rsidRPr="00C12685">
        <w:rPr>
          <w:rFonts w:asciiTheme="minorHAnsi" w:hAnsiTheme="minorHAnsi" w:cstheme="minorHAnsi"/>
          <w:color w:val="auto"/>
          <w:spacing w:val="-9"/>
          <w:sz w:val="28"/>
          <w:szCs w:val="28"/>
        </w:rPr>
        <w:t xml:space="preserve"> </w:t>
      </w:r>
      <w:r w:rsidRPr="00C12685">
        <w:rPr>
          <w:rFonts w:asciiTheme="minorHAnsi" w:hAnsiTheme="minorHAnsi" w:cstheme="minorHAnsi"/>
          <w:color w:val="auto"/>
          <w:sz w:val="28"/>
          <w:szCs w:val="28"/>
        </w:rPr>
        <w:t>Wilmington</w:t>
      </w:r>
    </w:p>
    <w:p w14:paraId="18A7BB14" w14:textId="77777777" w:rsidR="00C12685" w:rsidRPr="00C12685" w:rsidRDefault="00C12685" w:rsidP="00C12685">
      <w:pPr>
        <w:pStyle w:val="Heading1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C12685">
        <w:rPr>
          <w:rFonts w:asciiTheme="minorHAnsi" w:hAnsiTheme="minorHAnsi" w:cstheme="minorHAnsi"/>
          <w:color w:val="auto"/>
          <w:sz w:val="32"/>
          <w:szCs w:val="32"/>
        </w:rPr>
        <w:t>Consequences</w:t>
      </w:r>
      <w:r w:rsidRPr="00C12685">
        <w:rPr>
          <w:rFonts w:asciiTheme="minorHAnsi" w:hAnsiTheme="minorHAnsi" w:cstheme="minorHAnsi"/>
          <w:color w:val="auto"/>
          <w:spacing w:val="-9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of</w:t>
      </w:r>
      <w:r w:rsidRPr="00C12685">
        <w:rPr>
          <w:rFonts w:asciiTheme="minorHAnsi" w:hAnsiTheme="minorHAnsi" w:cstheme="minorHAnsi"/>
          <w:color w:val="auto"/>
          <w:spacing w:val="-8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Food</w:t>
      </w:r>
      <w:r w:rsidRPr="00C12685">
        <w:rPr>
          <w:rFonts w:asciiTheme="minorHAnsi" w:hAnsiTheme="minorHAnsi" w:cstheme="minorHAnsi"/>
          <w:color w:val="auto"/>
          <w:spacing w:val="-8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pacing w:val="-2"/>
          <w:sz w:val="32"/>
          <w:szCs w:val="32"/>
        </w:rPr>
        <w:t>insecurity</w:t>
      </w:r>
    </w:p>
    <w:p w14:paraId="75C09F57" w14:textId="77777777" w:rsidR="00C12685" w:rsidRPr="00C12685" w:rsidRDefault="00C12685" w:rsidP="00C12685">
      <w:pPr>
        <w:pStyle w:val="Heading1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C12685">
        <w:rPr>
          <w:rFonts w:asciiTheme="minorHAnsi" w:hAnsiTheme="minorHAnsi" w:cstheme="minorHAnsi"/>
          <w:color w:val="auto"/>
          <w:sz w:val="32"/>
          <w:szCs w:val="32"/>
        </w:rPr>
        <w:t>Local</w:t>
      </w:r>
      <w:r w:rsidRPr="00C12685">
        <w:rPr>
          <w:rFonts w:asciiTheme="minorHAnsi" w:hAnsiTheme="minorHAnsi" w:cstheme="minorHAnsi"/>
          <w:color w:val="auto"/>
          <w:spacing w:val="-10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Initiatives</w:t>
      </w:r>
      <w:r w:rsidRPr="00C12685">
        <w:rPr>
          <w:rFonts w:asciiTheme="minorHAnsi" w:hAnsiTheme="minorHAnsi" w:cstheme="minorHAnsi"/>
          <w:color w:val="auto"/>
          <w:spacing w:val="-10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Supporting</w:t>
      </w:r>
      <w:r w:rsidRPr="00C12685">
        <w:rPr>
          <w:rFonts w:asciiTheme="minorHAnsi" w:hAnsiTheme="minorHAnsi" w:cstheme="minorHAnsi"/>
          <w:color w:val="auto"/>
          <w:spacing w:val="-10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z w:val="32"/>
          <w:szCs w:val="32"/>
        </w:rPr>
        <w:t>Food</w:t>
      </w:r>
      <w:r w:rsidRPr="00C12685">
        <w:rPr>
          <w:rFonts w:asciiTheme="minorHAnsi" w:hAnsiTheme="minorHAnsi" w:cstheme="minorHAnsi"/>
          <w:color w:val="auto"/>
          <w:spacing w:val="-9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pacing w:val="-2"/>
          <w:sz w:val="32"/>
          <w:szCs w:val="32"/>
        </w:rPr>
        <w:t>Access</w:t>
      </w:r>
    </w:p>
    <w:p w14:paraId="79ADCBD5" w14:textId="77777777" w:rsidR="00C12685" w:rsidRPr="00C12685" w:rsidRDefault="00C12685" w:rsidP="00C12685">
      <w:pPr>
        <w:pStyle w:val="Heading1"/>
        <w:numPr>
          <w:ilvl w:val="1"/>
          <w:numId w:val="1"/>
        </w:numPr>
        <w:rPr>
          <w:rFonts w:asciiTheme="minorHAnsi" w:hAnsiTheme="minorHAnsi" w:cstheme="minorHAnsi"/>
          <w:b/>
          <w:bCs/>
          <w:color w:val="auto"/>
          <w:sz w:val="32"/>
          <w:szCs w:val="32"/>
        </w:rPr>
      </w:pPr>
      <w:r w:rsidRPr="00C12685">
        <w:rPr>
          <w:rFonts w:asciiTheme="minorHAnsi" w:hAnsiTheme="minorHAnsi" w:cstheme="minorHAnsi"/>
          <w:color w:val="auto"/>
          <w:sz w:val="32"/>
          <w:szCs w:val="32"/>
        </w:rPr>
        <w:t>Looking</w:t>
      </w:r>
      <w:r w:rsidRPr="00C12685">
        <w:rPr>
          <w:rFonts w:asciiTheme="minorHAnsi" w:hAnsiTheme="minorHAnsi" w:cstheme="minorHAnsi"/>
          <w:color w:val="auto"/>
          <w:spacing w:val="-10"/>
          <w:sz w:val="32"/>
          <w:szCs w:val="32"/>
        </w:rPr>
        <w:t xml:space="preserve"> </w:t>
      </w:r>
      <w:r w:rsidRPr="00C12685">
        <w:rPr>
          <w:rFonts w:asciiTheme="minorHAnsi" w:hAnsiTheme="minorHAnsi" w:cstheme="minorHAnsi"/>
          <w:color w:val="auto"/>
          <w:spacing w:val="-2"/>
          <w:sz w:val="32"/>
          <w:szCs w:val="32"/>
        </w:rPr>
        <w:t>Forward</w:t>
      </w:r>
    </w:p>
    <w:p w14:paraId="1B7194B4" w14:textId="77777777" w:rsidR="00C12685" w:rsidRPr="00C12685" w:rsidRDefault="00C12685" w:rsidP="00C12685">
      <w:pPr>
        <w:pStyle w:val="Heading2"/>
        <w:numPr>
          <w:ilvl w:val="0"/>
          <w:numId w:val="1"/>
        </w:numPr>
        <w:rPr>
          <w:rFonts w:asciiTheme="minorHAnsi" w:hAnsiTheme="minorHAnsi" w:cstheme="minorHAnsi"/>
          <w:b/>
          <w:bCs/>
          <w:color w:val="auto"/>
          <w:sz w:val="36"/>
          <w:szCs w:val="36"/>
        </w:rPr>
      </w:pPr>
      <w:r w:rsidRPr="00C12685">
        <w:rPr>
          <w:rFonts w:asciiTheme="minorHAnsi" w:hAnsiTheme="minorHAnsi" w:cstheme="minorHAnsi"/>
          <w:color w:val="auto"/>
          <w:sz w:val="36"/>
          <w:szCs w:val="36"/>
        </w:rPr>
        <w:t>Conclusion</w:t>
      </w:r>
    </w:p>
    <w:p w14:paraId="6F628DA3" w14:textId="77777777" w:rsidR="00C12685" w:rsidRPr="00C12685" w:rsidRDefault="00C12685" w:rsidP="00C12685">
      <w:pPr>
        <w:pStyle w:val="Heading3"/>
        <w:numPr>
          <w:ilvl w:val="0"/>
          <w:numId w:val="1"/>
        </w:numPr>
        <w:rPr>
          <w:rFonts w:asciiTheme="minorHAnsi" w:hAnsiTheme="minorHAnsi"/>
          <w:color w:val="auto"/>
          <w:sz w:val="36"/>
          <w:szCs w:val="36"/>
        </w:rPr>
      </w:pPr>
      <w:r w:rsidRPr="00C12685">
        <w:rPr>
          <w:rFonts w:asciiTheme="minorHAnsi" w:hAnsiTheme="minorHAnsi" w:cstheme="minorHAnsi"/>
          <w:color w:val="auto"/>
          <w:sz w:val="36"/>
          <w:szCs w:val="36"/>
        </w:rPr>
        <w:t>References</w:t>
      </w:r>
    </w:p>
    <w:p w14:paraId="32E094A9" w14:textId="5260DAAA" w:rsidR="00C12685" w:rsidRPr="00C12685" w:rsidRDefault="00C12685" w:rsidP="00C12685">
      <w:pPr>
        <w:rPr>
          <w:rFonts w:asciiTheme="minorHAnsi" w:eastAsia="Cambria" w:hAnsiTheme="minorHAnsi" w:cstheme="minorHAnsi"/>
          <w:sz w:val="32"/>
          <w:szCs w:val="32"/>
        </w:rPr>
      </w:pPr>
    </w:p>
    <w:sectPr w:rsidR="00C12685" w:rsidRPr="00C126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0315E5"/>
    <w:multiLevelType w:val="hybridMultilevel"/>
    <w:tmpl w:val="6B3E945C"/>
    <w:lvl w:ilvl="0" w:tplc="FA120A9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243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85"/>
    <w:rsid w:val="0005210A"/>
    <w:rsid w:val="000B3843"/>
    <w:rsid w:val="00247095"/>
    <w:rsid w:val="004F796B"/>
    <w:rsid w:val="00513A84"/>
    <w:rsid w:val="007E13DB"/>
    <w:rsid w:val="007E769B"/>
    <w:rsid w:val="00817549"/>
    <w:rsid w:val="008E4FEE"/>
    <w:rsid w:val="00C052B3"/>
    <w:rsid w:val="00C12685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EAA4"/>
  <w15:chartTrackingRefBased/>
  <w15:docId w15:val="{CE53DE48-3F22-40A3-9504-C912E534A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68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67</Words>
  <Characters>388</Characters>
  <Application>Microsoft Office Word</Application>
  <DocSecurity>0</DocSecurity>
  <Lines>14</Lines>
  <Paragraphs>15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1</cp:revision>
  <dcterms:created xsi:type="dcterms:W3CDTF">2026-02-03T00:58:00Z</dcterms:created>
  <dcterms:modified xsi:type="dcterms:W3CDTF">2026-02-03T00:59:00Z</dcterms:modified>
</cp:coreProperties>
</file>