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4BC4" w14:textId="4BB9452E" w:rsidR="002D55DC" w:rsidRPr="0076604C" w:rsidRDefault="002D55DC" w:rsidP="002D55DC">
      <w:pPr>
        <w:spacing w:after="36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6604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Our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fact sheet collection</w:t>
      </w:r>
      <w:r w:rsidRPr="0076604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focuses on a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client </w:t>
      </w:r>
      <w:r w:rsidRPr="0076604C">
        <w:rPr>
          <w:rFonts w:ascii="Calibri" w:eastAsia="Times New Roman" w:hAnsi="Calibri" w:cs="Calibri"/>
          <w:color w:val="000000"/>
          <w:kern w:val="0"/>
          <w14:ligatures w14:val="none"/>
        </w:rPr>
        <w:t>website that uses English, that fits with the VT Principles of Community, that includes at least 8 to 12 webpages, that is managed by a specific person, and that was not designed or written by Traci.</w:t>
      </w:r>
    </w:p>
    <w:p w14:paraId="542D71BF" w14:textId="2569E026" w:rsidR="002D55DC" w:rsidRDefault="002D55DC" w:rsidP="002D55DC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Our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fact sheet collection includes a letter of transmittal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written in standard memo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or letter 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format and document design, with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ingle spac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ing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within paragraphs and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d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ouble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spacing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between paragraphs.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It is written to the client website’s owner or manager and uses the appropriate name, job title, and address.</w:t>
      </w:r>
    </w:p>
    <w:p w14:paraId="05927BAD" w14:textId="3F02846B" w:rsidR="002D55DC" w:rsidRDefault="002D55DC" w:rsidP="002D55DC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Our letter of transmittal includes paragraphs on the following: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1: Purpose and Delivery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,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2: Background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,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3: Contents and Value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,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4: Relevance to the Client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, and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5: Contact and Next Steps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. Additional details at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https://tracigardner.github.io/TechComm/assignments/fact-sheets-group/writing-your-fact-sheet-group-letter-of-transmittal.html</w:t>
      </w:r>
    </w:p>
    <w:p w14:paraId="323621AF" w14:textId="1AB260AF" w:rsidR="002D55DC" w:rsidRDefault="002D55DC" w:rsidP="002D55DC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Our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fact sheet collection includes a properly formatted title page, which lists a strong title, the name and address of the </w:t>
      </w:r>
      <w:proofErr w:type="gramStart"/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person</w:t>
      </w:r>
      <w:proofErr w:type="gramEnd"/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whom the collection was prepared for, and the names of the people who prepared the collection. More details at </w:t>
      </w:r>
      <w:r w:rsidRPr="002D55D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https://tracigardner.github.io/TechComm/assignments/fact-sheets-group/writing-your-fact-sheet-group-titlepage.html</w:t>
      </w:r>
    </w:p>
    <w:p w14:paraId="446E21AA" w14:textId="4CCAC2AC" w:rsidR="002D55DC" w:rsidRDefault="002D55DC" w:rsidP="002D55DC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Our fact sheet collection includes a properly formatted table of contents, which lists all fact sheets, with the name of the person who wrote each one, and the page the fact sheet begins on.</w:t>
      </w:r>
    </w:p>
    <w:p w14:paraId="5A0FEA33" w14:textId="441F3F4A" w:rsidR="00247095" w:rsidRDefault="002D55DC" w:rsidP="001422DA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Our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fact sheet collection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includes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a fact sheet for each member of the group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. Each fact sheet includes the following: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Title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: Be clear and specific.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Byline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: Include your name.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Introduction or Summary: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Explain why the topic matters (2–4 sentences)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.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 xml:space="preserve">Key Facts or Data Points: 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3–5 essential facts in bullets, stats, or short paragraphs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.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Visuals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: Support key points using charts, screenshots, or diagrams; place visuals near relevant text (in proximity).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Headings/Subheadings: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Use clear section headings for easy scanning; main heading should be largest, subheadings smaller.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Sources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: Cite all data and claims; include links or footnotes; full references at the end; use a consistent citation format across the group.</w:t>
      </w:r>
      <w:r w:rsid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1422DA"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Date</w:t>
      </w:r>
      <w:r w:rsidR="001422DA"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: Indicate when the fact sheet was created or updated; use a consistent format across the group</w:t>
      </w:r>
    </w:p>
    <w:p w14:paraId="52D0A8D7" w14:textId="77777777" w:rsidR="003C4C60" w:rsidRDefault="003C4C60" w:rsidP="001422DA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</w:p>
    <w:p w14:paraId="16F1D392" w14:textId="77777777" w:rsidR="003C4C60" w:rsidRDefault="003C4C60" w:rsidP="001422DA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</w:p>
    <w:p w14:paraId="3A8B96E7" w14:textId="5CCB11E6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Fact Sheet Consistency: 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Our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fact sheet collection</w:t>
      </w:r>
      <w:r w:rsidRPr="0076604C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includes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a fact sheet for each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participating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member of the </w:t>
      </w:r>
      <w:proofErr w:type="gramStart"/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group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, and</w:t>
      </w:r>
      <w:proofErr w:type="gramEnd"/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has been designed for consistency among the sheets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. </w:t>
      </w:r>
    </w:p>
    <w:p w14:paraId="03E75527" w14:textId="77777777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Fact Sheet Title &amp; Byline: My fact sheets include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clear and specific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titles and the 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name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of the author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.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</w:p>
    <w:p w14:paraId="77FFA6B5" w14:textId="77777777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Fact Sheet </w:t>
      </w:r>
      <w:r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Introduction or Summary: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My fact sheet e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xplain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why the topic matters (2–4 sentences)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.</w:t>
      </w:r>
    </w:p>
    <w:p w14:paraId="7413A2AC" w14:textId="77777777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Fact Sheet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 xml:space="preserve">Key Facts or Data Points: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My fact sheet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explains 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3–5 essential facts in bullets, stats, or short paragraphs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. </w:t>
      </w:r>
    </w:p>
    <w:p w14:paraId="4DB8F73A" w14:textId="77777777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Fact Sheet </w:t>
      </w:r>
      <w:r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Visuals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: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My fact sheet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upport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key points using charts, screenshots, or diagrams; place visuals near relevant text (in proximity).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</w:p>
    <w:p w14:paraId="7DF9482A" w14:textId="77777777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lastRenderedPageBreak/>
        <w:t xml:space="preserve">Fact Sheet </w:t>
      </w:r>
      <w:r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Headings/Subheadings: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My fact sheet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u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se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clear section headings for easy scanning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, with the 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main heading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as the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largest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and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subheadings smaller.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</w:p>
    <w:p w14:paraId="70C4746E" w14:textId="77777777" w:rsidR="003C4C60" w:rsidRDefault="003C4C60" w:rsidP="003C4C60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Fact Sheet </w:t>
      </w:r>
      <w:r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Sources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: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My fact sheet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c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ite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all data and claims; include links or footnotes; full references at the end; use a consistent citation format across the group.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</w:t>
      </w:r>
    </w:p>
    <w:p w14:paraId="0C0154C3" w14:textId="365747ED" w:rsidR="003C4C60" w:rsidRPr="001422DA" w:rsidRDefault="003C4C60" w:rsidP="001422DA">
      <w:pPr>
        <w:spacing w:after="360" w:line="240" w:lineRule="auto"/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Fact Sheet </w:t>
      </w:r>
      <w:r w:rsidRPr="001422DA">
        <w:rPr>
          <w:rFonts w:ascii="Lato" w:eastAsia="Times New Roman" w:hAnsi="Lato" w:cs="Calibri"/>
          <w:b/>
          <w:bCs/>
          <w:color w:val="222222"/>
          <w:kern w:val="0"/>
          <w:sz w:val="20"/>
          <w:szCs w:val="20"/>
          <w14:ligatures w14:val="none"/>
        </w:rPr>
        <w:t>Date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: 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My fact sheet i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ndicate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s</w:t>
      </w:r>
      <w:r w:rsidRPr="001422DA"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 xml:space="preserve"> when the fact sheet was created or updated</w:t>
      </w:r>
      <w:r>
        <w:rPr>
          <w:rFonts w:ascii="Lato" w:eastAsia="Times New Roman" w:hAnsi="Lato" w:cs="Calibri"/>
          <w:color w:val="222222"/>
          <w:kern w:val="0"/>
          <w:sz w:val="20"/>
          <w:szCs w:val="20"/>
          <w14:ligatures w14:val="none"/>
        </w:rPr>
        <w:t>.</w:t>
      </w:r>
    </w:p>
    <w:sectPr w:rsidR="003C4C60" w:rsidRPr="0014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C"/>
    <w:rsid w:val="0005210A"/>
    <w:rsid w:val="000B3843"/>
    <w:rsid w:val="001422DA"/>
    <w:rsid w:val="00247095"/>
    <w:rsid w:val="002D55DC"/>
    <w:rsid w:val="003C4C60"/>
    <w:rsid w:val="00513A84"/>
    <w:rsid w:val="007124A6"/>
    <w:rsid w:val="007E769B"/>
    <w:rsid w:val="00817549"/>
    <w:rsid w:val="008E4FEE"/>
    <w:rsid w:val="00B37681"/>
    <w:rsid w:val="00CB20B1"/>
    <w:rsid w:val="00E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99E"/>
  <w15:chartTrackingRefBased/>
  <w15:docId w15:val="{1771408D-2981-4B75-9C70-04478FDE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5DC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2025-04-07T11:13:00Z</dcterms:created>
  <dcterms:modified xsi:type="dcterms:W3CDTF">2025-04-07T12:21:00Z</dcterms:modified>
</cp:coreProperties>
</file>