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Organizational Patterns for Informational Reports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Chronological</w:t>
            </w:r>
          </w:p>
        </w:tc>
        <w:tc>
          <w:tcPr>
            <w:tcW w:type="dxa" w:w="1728"/>
          </w:tcPr>
          <w:p>
            <w:r>
              <w:t>Topical</w:t>
            </w:r>
          </w:p>
        </w:tc>
        <w:tc>
          <w:tcPr>
            <w:tcW w:type="dxa" w:w="1728"/>
          </w:tcPr>
          <w:p>
            <w:r>
              <w:t>Comparative</w:t>
            </w:r>
          </w:p>
        </w:tc>
        <w:tc>
          <w:tcPr>
            <w:tcW w:type="dxa" w:w="1728"/>
          </w:tcPr>
          <w:p>
            <w:r>
              <w:t>Cause &amp; Effect</w:t>
            </w:r>
          </w:p>
        </w:tc>
        <w:tc>
          <w:tcPr>
            <w:tcW w:type="dxa" w:w="1728"/>
          </w:tcPr>
          <w:p>
            <w:r>
              <w:t>Problem &amp; Background</w:t>
            </w:r>
          </w:p>
        </w:tc>
      </w:tr>
      <w:tr>
        <w:tc>
          <w:tcPr>
            <w:tcW w:type="dxa" w:w="1728"/>
          </w:tcPr>
          <w:p>
            <w:r>
              <w:t>Presents information in the order events happened or steps occur.</w:t>
            </w:r>
          </w:p>
        </w:tc>
        <w:tc>
          <w:tcPr>
            <w:tcW w:type="dxa" w:w="1728"/>
          </w:tcPr>
          <w:p>
            <w:r>
              <w:t>Groups information by category or theme.</w:t>
            </w:r>
          </w:p>
        </w:tc>
        <w:tc>
          <w:tcPr>
            <w:tcW w:type="dxa" w:w="1728"/>
          </w:tcPr>
          <w:p>
            <w:r>
              <w:t>Shows similarities and/or differences between items.</w:t>
            </w:r>
          </w:p>
        </w:tc>
        <w:tc>
          <w:tcPr>
            <w:tcW w:type="dxa" w:w="1728"/>
          </w:tcPr>
          <w:p>
            <w:r>
              <w:t>Explains reasons and results.</w:t>
            </w:r>
          </w:p>
        </w:tc>
        <w:tc>
          <w:tcPr>
            <w:tcW w:type="dxa" w:w="1728"/>
          </w:tcPr>
          <w:p>
            <w:r>
              <w:t>Explains a problem and provides background before solutions.</w:t>
            </w:r>
          </w:p>
        </w:tc>
      </w:tr>
      <w:tr>
        <w:tc>
          <w:tcPr>
            <w:tcW w:type="dxa" w:w="1728"/>
          </w:tcPr>
          <w:p>
            <w:r>
              <w:t>History of Renewable Energy in the U.S.</w:t>
            </w:r>
          </w:p>
        </w:tc>
        <w:tc>
          <w:tcPr>
            <w:tcW w:type="dxa" w:w="1728"/>
          </w:tcPr>
          <w:p>
            <w:r>
              <w:t>Major Types of Cybersecurity Threats</w:t>
            </w:r>
          </w:p>
        </w:tc>
        <w:tc>
          <w:tcPr>
            <w:tcW w:type="dxa" w:w="1728"/>
          </w:tcPr>
          <w:p>
            <w:r>
              <w:t>Electric Cars vs. Hybrid Cars</w:t>
            </w:r>
          </w:p>
        </w:tc>
        <w:tc>
          <w:tcPr>
            <w:tcW w:type="dxa" w:w="1728"/>
          </w:tcPr>
          <w:p>
            <w:r>
              <w:t>Urban Air Pollution</w:t>
            </w:r>
          </w:p>
        </w:tc>
        <w:tc>
          <w:tcPr>
            <w:tcW w:type="dxa" w:w="1728"/>
          </w:tcPr>
          <w:p>
            <w:r>
              <w:t>Decline in Bee Populations</w:t>
            </w:r>
          </w:p>
        </w:tc>
      </w:tr>
      <w:tr>
        <w:tc>
          <w:tcPr>
            <w:tcW w:type="dxa" w:w="1728"/>
          </w:tcPr>
          <w:p>
            <w:r>
              <w:t>1970s – Early adoption and policy beginnings</w:t>
              <w:br/>
              <w:t>1980s – Growth in wind energy</w:t>
              <w:br/>
              <w:t>1990s – Advances in solar technology</w:t>
              <w:br/>
              <w:t>2000s – Federal incentives and expansion</w:t>
              <w:br/>
              <w:t>2010s–present – Current innovations</w:t>
            </w:r>
          </w:p>
        </w:tc>
        <w:tc>
          <w:tcPr>
            <w:tcW w:type="dxa" w:w="1728"/>
          </w:tcPr>
          <w:p>
            <w:r>
              <w:t>Malware (viruses, ransomware)</w:t>
              <w:br/>
              <w:t>Phishing attacks</w:t>
              <w:br/>
              <w:t>Denial-of-service attacks</w:t>
              <w:br/>
              <w:t>Insider threats</w:t>
            </w:r>
          </w:p>
        </w:tc>
        <w:tc>
          <w:tcPr>
            <w:tcW w:type="dxa" w:w="1728"/>
          </w:tcPr>
          <w:p>
            <w:r>
              <w:t>Performance and range</w:t>
              <w:br/>
              <w:t>Environmental impact</w:t>
              <w:br/>
              <w:t>Cost of ownership</w:t>
              <w:br/>
              <w:t>Charging/refueling infrastructure</w:t>
            </w:r>
          </w:p>
        </w:tc>
        <w:tc>
          <w:tcPr>
            <w:tcW w:type="dxa" w:w="1728"/>
          </w:tcPr>
          <w:p>
            <w:r>
              <w:t>Causes: industrial emissions, vehicle exhaust, lack of green spaces</w:t>
              <w:br/>
              <w:t>Effects: respiratory illnesses, reduced visibility, environmental damage</w:t>
            </w:r>
          </w:p>
        </w:tc>
        <w:tc>
          <w:tcPr>
            <w:tcW w:type="dxa" w:w="1728"/>
          </w:tcPr>
          <w:p>
            <w:r>
              <w:t>Description of the problem (population statistics, global impact)</w:t>
              <w:br/>
              <w:t>Background: history, role in pollination, early warning signs</w:t>
              <w:br/>
              <w:t>Factors contributing to the decline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