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72327" w14:textId="77777777" w:rsidR="00F00DE7" w:rsidRPr="00BD1DFB" w:rsidRDefault="00F00DE7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b/>
          <w:bCs/>
          <w:sz w:val="20"/>
          <w:szCs w:val="20"/>
        </w:rPr>
        <w:t>MEMORANDUM</w:t>
      </w:r>
    </w:p>
    <w:p w14:paraId="4FFC7106" w14:textId="77777777" w:rsidR="00F00DE7" w:rsidRPr="00BD1DFB" w:rsidRDefault="00F00DE7" w:rsidP="00F00DE7">
      <w:pPr>
        <w:rPr>
          <w:rFonts w:ascii="Verdana" w:hAnsi="Verdana"/>
          <w:sz w:val="20"/>
          <w:szCs w:val="20"/>
        </w:rPr>
      </w:pPr>
    </w:p>
    <w:p w14:paraId="2288D590" w14:textId="77777777" w:rsidR="00F00DE7" w:rsidRPr="00BD1DFB" w:rsidRDefault="00F00DE7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>To:</w:t>
      </w:r>
      <w:r w:rsidRPr="00BD1DFB">
        <w:rPr>
          <w:rFonts w:ascii="Verdana" w:hAnsi="Verdana"/>
          <w:sz w:val="20"/>
          <w:szCs w:val="20"/>
        </w:rPr>
        <w:tab/>
        <w:t>Traci Gardner</w:t>
      </w:r>
    </w:p>
    <w:p w14:paraId="7675BBBE" w14:textId="77777777" w:rsidR="00F00DE7" w:rsidRPr="00BD1DFB" w:rsidRDefault="00F00DE7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>From:</w:t>
      </w:r>
      <w:r w:rsidRPr="00BD1DFB">
        <w:rPr>
          <w:rFonts w:ascii="Verdana" w:hAnsi="Verdana"/>
          <w:sz w:val="20"/>
          <w:szCs w:val="20"/>
        </w:rPr>
        <w:tab/>
        <w:t>Geordi Laforge, Data, and Wesley Crusher</w:t>
      </w:r>
    </w:p>
    <w:p w14:paraId="1DB05E56" w14:textId="3C617D56" w:rsidR="00F00DE7" w:rsidRPr="00BD1DFB" w:rsidRDefault="00F00DE7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>Subject:</w:t>
      </w:r>
      <w:r w:rsidRPr="00BD1DFB">
        <w:rPr>
          <w:rFonts w:ascii="Verdana" w:hAnsi="Verdana"/>
          <w:sz w:val="20"/>
          <w:szCs w:val="20"/>
        </w:rPr>
        <w:tab/>
        <w:t xml:space="preserve">Progress Report on Apricot Ocelot </w:t>
      </w:r>
      <w:r w:rsidR="00A25299" w:rsidRPr="00BD1DFB">
        <w:rPr>
          <w:rFonts w:ascii="Verdana" w:hAnsi="Verdana"/>
          <w:sz w:val="20"/>
          <w:szCs w:val="20"/>
        </w:rPr>
        <w:t>Fact Sheet Collection</w:t>
      </w:r>
    </w:p>
    <w:p w14:paraId="121FDBE4" w14:textId="3D00214B" w:rsidR="00F00DE7" w:rsidRPr="00BD1DFB" w:rsidRDefault="00F00DE7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>Date:</w:t>
      </w:r>
      <w:r w:rsidRPr="00BD1DFB">
        <w:rPr>
          <w:rFonts w:ascii="Verdana" w:hAnsi="Verdana"/>
          <w:sz w:val="20"/>
          <w:szCs w:val="20"/>
        </w:rPr>
        <w:tab/>
      </w:r>
      <w:r w:rsidR="00BD1DFB" w:rsidRPr="00BD1DFB">
        <w:rPr>
          <w:rFonts w:ascii="Verdana" w:hAnsi="Verdana"/>
          <w:sz w:val="20"/>
          <w:szCs w:val="20"/>
        </w:rPr>
        <w:t xml:space="preserve">April </w:t>
      </w:r>
      <w:r w:rsidR="00635742">
        <w:rPr>
          <w:rFonts w:ascii="Verdana" w:hAnsi="Verdana"/>
          <w:sz w:val="20"/>
          <w:szCs w:val="20"/>
        </w:rPr>
        <w:t>11</w:t>
      </w:r>
      <w:r w:rsidRPr="00BD1DFB">
        <w:rPr>
          <w:rFonts w:ascii="Verdana" w:hAnsi="Verdana"/>
          <w:sz w:val="20"/>
          <w:szCs w:val="20"/>
        </w:rPr>
        <w:t>, 202</w:t>
      </w:r>
      <w:r w:rsidR="00A25299" w:rsidRPr="00BD1DFB">
        <w:rPr>
          <w:rFonts w:ascii="Verdana" w:hAnsi="Verdana"/>
          <w:sz w:val="20"/>
          <w:szCs w:val="20"/>
        </w:rPr>
        <w:t>5</w:t>
      </w:r>
    </w:p>
    <w:p w14:paraId="6B437AB7" w14:textId="77777777" w:rsidR="00F00DE7" w:rsidRPr="00BD1DFB" w:rsidRDefault="00635742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pict w14:anchorId="59A58333">
          <v:rect id="_x0000_i1025" style="width:0;height:1.5pt" o:hralign="center" o:hrstd="t" o:hr="t" fillcolor="#a0a0a0" stroked="f"/>
        </w:pict>
      </w:r>
    </w:p>
    <w:p w14:paraId="16C7A3DC" w14:textId="68FF7AD0" w:rsidR="00F00DE7" w:rsidRPr="00BD1DFB" w:rsidRDefault="00A25299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 xml:space="preserve">Our group is creating a Fact Sheet Collection on </w:t>
      </w:r>
      <w:r w:rsidRPr="00BD1DFB">
        <w:rPr>
          <w:rFonts w:ascii="Verdana" w:hAnsi="Verdana"/>
          <w:sz w:val="20"/>
          <w:szCs w:val="20"/>
        </w:rPr>
        <w:t xml:space="preserve">usability, document design, and accessibility </w:t>
      </w:r>
      <w:r w:rsidRPr="00BD1DFB">
        <w:rPr>
          <w:rFonts w:ascii="Verdana" w:hAnsi="Verdana"/>
          <w:sz w:val="20"/>
          <w:szCs w:val="20"/>
        </w:rPr>
        <w:t xml:space="preserve">topics </w:t>
      </w:r>
      <w:r w:rsidRPr="00BD1DFB">
        <w:rPr>
          <w:rFonts w:ascii="Verdana" w:hAnsi="Verdana"/>
          <w:sz w:val="20"/>
          <w:szCs w:val="20"/>
        </w:rPr>
        <w:t>that will help the team improving the</w:t>
      </w:r>
      <w:r w:rsidRPr="00BD1DFB">
        <w:rPr>
          <w:rFonts w:ascii="Verdana" w:hAnsi="Verdana"/>
          <w:sz w:val="20"/>
          <w:szCs w:val="20"/>
        </w:rPr>
        <w:t xml:space="preserve"> Apricot Ocelot </w:t>
      </w:r>
      <w:r w:rsidRPr="00BD1DFB">
        <w:rPr>
          <w:rFonts w:ascii="Verdana" w:hAnsi="Verdana"/>
          <w:sz w:val="20"/>
          <w:szCs w:val="20"/>
        </w:rPr>
        <w:t>website</w:t>
      </w:r>
      <w:r w:rsidRPr="00BD1DFB">
        <w:rPr>
          <w:rFonts w:ascii="Verdana" w:hAnsi="Verdana"/>
          <w:sz w:val="20"/>
          <w:szCs w:val="20"/>
        </w:rPr>
        <w:t xml:space="preserve">. </w:t>
      </w:r>
      <w:r w:rsidR="00F00DE7" w:rsidRPr="00BD1DFB">
        <w:rPr>
          <w:rFonts w:ascii="Verdana" w:hAnsi="Verdana"/>
          <w:sz w:val="20"/>
          <w:szCs w:val="20"/>
        </w:rPr>
        <w:t>This document provides an update on our work, including specific details on the work that has been completed and the work that is scheduled for the rest of the project.</w:t>
      </w:r>
    </w:p>
    <w:p w14:paraId="03E5FFA0" w14:textId="77777777" w:rsidR="00F00DE7" w:rsidRPr="00BD1DFB" w:rsidRDefault="00F00DE7" w:rsidP="00BD1DFB">
      <w:pPr>
        <w:pStyle w:val="Heading2"/>
      </w:pPr>
      <w:r w:rsidRPr="00BD1DFB">
        <w:t>Work Completed</w:t>
      </w:r>
    </w:p>
    <w:p w14:paraId="4C35FDC9" w14:textId="08E71EE4" w:rsidR="00A25299" w:rsidRPr="00A25299" w:rsidRDefault="00A25299" w:rsidP="00A25299">
      <w:pPr>
        <w:rPr>
          <w:rFonts w:ascii="Verdana" w:hAnsi="Verdana"/>
          <w:sz w:val="20"/>
          <w:szCs w:val="20"/>
        </w:rPr>
      </w:pPr>
      <w:r w:rsidRPr="00A25299">
        <w:rPr>
          <w:rFonts w:ascii="Verdana" w:hAnsi="Verdana"/>
          <w:sz w:val="20"/>
          <w:szCs w:val="20"/>
        </w:rPr>
        <w:t xml:space="preserve">So far, we have finalized our collection’s topic focus and conducted initial research. We’ve also begun outlining individual fact sheets and </w:t>
      </w:r>
      <w:r w:rsidRPr="00BD1DFB">
        <w:rPr>
          <w:rFonts w:ascii="Verdana" w:hAnsi="Verdana"/>
          <w:sz w:val="20"/>
          <w:szCs w:val="20"/>
        </w:rPr>
        <w:t>planning</w:t>
      </w:r>
      <w:r w:rsidRPr="00A25299">
        <w:rPr>
          <w:rFonts w:ascii="Verdana" w:hAnsi="Verdana"/>
          <w:sz w:val="20"/>
          <w:szCs w:val="20"/>
        </w:rPr>
        <w:t xml:space="preserve"> the layout of our document.</w:t>
      </w:r>
    </w:p>
    <w:p w14:paraId="2F3C81BC" w14:textId="77777777" w:rsidR="00A25299" w:rsidRPr="00BD1DFB" w:rsidRDefault="00A25299" w:rsidP="00A25299">
      <w:pPr>
        <w:spacing w:after="0"/>
        <w:rPr>
          <w:rFonts w:ascii="Verdana" w:hAnsi="Verdana"/>
          <w:b/>
          <w:bCs/>
          <w:sz w:val="20"/>
          <w:szCs w:val="20"/>
        </w:rPr>
      </w:pPr>
      <w:r w:rsidRPr="00A25299">
        <w:rPr>
          <w:rFonts w:ascii="Verdana" w:hAnsi="Verdana"/>
          <w:b/>
          <w:bCs/>
          <w:sz w:val="20"/>
          <w:szCs w:val="20"/>
        </w:rPr>
        <w:t>Topic Focus and Research</w:t>
      </w:r>
    </w:p>
    <w:p w14:paraId="4E55E7B4" w14:textId="7330B92A" w:rsidR="00A25299" w:rsidRPr="00A25299" w:rsidRDefault="00A25299" w:rsidP="00A25299">
      <w:pPr>
        <w:rPr>
          <w:rFonts w:ascii="Verdana" w:hAnsi="Verdana"/>
          <w:sz w:val="20"/>
          <w:szCs w:val="20"/>
        </w:rPr>
      </w:pPr>
      <w:r w:rsidRPr="00A25299">
        <w:rPr>
          <w:rFonts w:ascii="Verdana" w:hAnsi="Verdana"/>
          <w:sz w:val="20"/>
          <w:szCs w:val="20"/>
        </w:rPr>
        <w:t xml:space="preserve">We chose to focus on accessibility and user-centered design as applied to the Apricot Ocelot brand. Each group member selected a related subtopic, and we have compiled a shared list of credible sources in a </w:t>
      </w:r>
      <w:r w:rsidRPr="00BD1DFB">
        <w:rPr>
          <w:rFonts w:ascii="Verdana" w:hAnsi="Verdana"/>
          <w:sz w:val="20"/>
          <w:szCs w:val="20"/>
        </w:rPr>
        <w:t>Canvas Discussion</w:t>
      </w:r>
      <w:r w:rsidRPr="00A25299">
        <w:rPr>
          <w:rFonts w:ascii="Verdana" w:hAnsi="Verdana"/>
          <w:sz w:val="20"/>
          <w:szCs w:val="20"/>
        </w:rPr>
        <w:t xml:space="preserve"> to support our writing. We’ve also started drafting key points and organizing our findings.</w:t>
      </w:r>
    </w:p>
    <w:p w14:paraId="280B415B" w14:textId="77777777" w:rsidR="00A25299" w:rsidRPr="00BD1DFB" w:rsidRDefault="00A25299" w:rsidP="00A25299">
      <w:pPr>
        <w:spacing w:after="0"/>
        <w:rPr>
          <w:rFonts w:ascii="Verdana" w:hAnsi="Verdana"/>
          <w:b/>
          <w:bCs/>
          <w:sz w:val="20"/>
          <w:szCs w:val="20"/>
        </w:rPr>
      </w:pPr>
      <w:r w:rsidRPr="00A25299">
        <w:rPr>
          <w:rFonts w:ascii="Verdana" w:hAnsi="Verdana"/>
          <w:b/>
          <w:bCs/>
          <w:sz w:val="20"/>
          <w:szCs w:val="20"/>
        </w:rPr>
        <w:t>Structure and Team Assignments</w:t>
      </w:r>
    </w:p>
    <w:p w14:paraId="50A6BC81" w14:textId="0FE38FAB" w:rsidR="00A25299" w:rsidRPr="00A25299" w:rsidRDefault="00A25299" w:rsidP="00A25299">
      <w:pPr>
        <w:rPr>
          <w:rFonts w:ascii="Verdana" w:hAnsi="Verdana"/>
          <w:sz w:val="20"/>
          <w:szCs w:val="20"/>
        </w:rPr>
      </w:pPr>
      <w:r w:rsidRPr="00A25299">
        <w:rPr>
          <w:rFonts w:ascii="Verdana" w:hAnsi="Verdana"/>
          <w:sz w:val="20"/>
          <w:szCs w:val="20"/>
        </w:rPr>
        <w:t>We’ve mapped out the structure of our Fact Sheet Collection and assigned responsibilities as follows:</w:t>
      </w:r>
    </w:p>
    <w:p w14:paraId="279A9215" w14:textId="0A61F649" w:rsidR="00A25299" w:rsidRPr="00A25299" w:rsidRDefault="00A25299" w:rsidP="00A25299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25299">
        <w:rPr>
          <w:rFonts w:ascii="Verdana" w:hAnsi="Verdana"/>
          <w:sz w:val="20"/>
          <w:szCs w:val="20"/>
        </w:rPr>
        <w:t>Letter of Transmittal, Title Page, and TOC</w:t>
      </w:r>
      <w:r w:rsidR="0005444C">
        <w:rPr>
          <w:rFonts w:ascii="Verdana" w:hAnsi="Verdana"/>
          <w:sz w:val="20"/>
          <w:szCs w:val="20"/>
        </w:rPr>
        <w:t xml:space="preserve">: </w:t>
      </w:r>
      <w:r w:rsidRPr="00A25299">
        <w:rPr>
          <w:rFonts w:ascii="Verdana" w:hAnsi="Verdana"/>
          <w:sz w:val="20"/>
          <w:szCs w:val="20"/>
        </w:rPr>
        <w:t>Geordi is drafting and organizing these introductory elements.</w:t>
      </w:r>
    </w:p>
    <w:p w14:paraId="6FE2F4B6" w14:textId="013389E0" w:rsidR="00A25299" w:rsidRPr="00BD1DFB" w:rsidRDefault="00A25299" w:rsidP="00A25299">
      <w:pPr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A25299">
        <w:rPr>
          <w:rFonts w:ascii="Verdana" w:hAnsi="Verdana"/>
          <w:sz w:val="20"/>
          <w:szCs w:val="20"/>
        </w:rPr>
        <w:t>Individual Fact Sheets</w:t>
      </w:r>
      <w:r w:rsidR="0005444C">
        <w:rPr>
          <w:rFonts w:ascii="Verdana" w:hAnsi="Verdana"/>
          <w:sz w:val="20"/>
          <w:szCs w:val="20"/>
        </w:rPr>
        <w:t xml:space="preserve">: </w:t>
      </w:r>
      <w:r w:rsidRPr="00BD1DFB">
        <w:rPr>
          <w:rFonts w:ascii="Verdana" w:hAnsi="Verdana"/>
          <w:sz w:val="20"/>
          <w:szCs w:val="20"/>
        </w:rPr>
        <w:t>Each of us is writing a fact sheet for the collection as follows:</w:t>
      </w:r>
    </w:p>
    <w:p w14:paraId="1BF8EBD7" w14:textId="06BE49E9" w:rsidR="00A25299" w:rsidRPr="00BD1DFB" w:rsidRDefault="00A25299" w:rsidP="00A25299">
      <w:pPr>
        <w:numPr>
          <w:ilvl w:val="1"/>
          <w:numId w:val="2"/>
        </w:numPr>
        <w:spacing w:after="0"/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>Color Contrast: Geordi</w:t>
      </w:r>
    </w:p>
    <w:p w14:paraId="4D18172C" w14:textId="4328FC69" w:rsidR="00A25299" w:rsidRPr="00BD1DFB" w:rsidRDefault="00A25299" w:rsidP="00A25299">
      <w:pPr>
        <w:numPr>
          <w:ilvl w:val="1"/>
          <w:numId w:val="2"/>
        </w:numPr>
        <w:spacing w:after="0"/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>Repetition in Formatting: Data</w:t>
      </w:r>
    </w:p>
    <w:p w14:paraId="30E19544" w14:textId="5E559925" w:rsidR="00A25299" w:rsidRPr="00A25299" w:rsidRDefault="00A25299" w:rsidP="00A25299">
      <w:pPr>
        <w:numPr>
          <w:ilvl w:val="1"/>
          <w:numId w:val="2"/>
        </w:num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>Alt Text for Photographs: Wesley</w:t>
      </w:r>
    </w:p>
    <w:p w14:paraId="70D2D616" w14:textId="0C065503" w:rsidR="00A25299" w:rsidRPr="00A25299" w:rsidRDefault="00A25299" w:rsidP="00A25299">
      <w:pPr>
        <w:numPr>
          <w:ilvl w:val="0"/>
          <w:numId w:val="2"/>
        </w:numPr>
        <w:rPr>
          <w:rFonts w:ascii="Verdana" w:hAnsi="Verdana"/>
          <w:b/>
          <w:bCs/>
          <w:sz w:val="20"/>
          <w:szCs w:val="20"/>
        </w:rPr>
      </w:pPr>
      <w:r w:rsidRPr="00A25299">
        <w:rPr>
          <w:rFonts w:ascii="Verdana" w:hAnsi="Verdana"/>
          <w:sz w:val="20"/>
          <w:szCs w:val="20"/>
        </w:rPr>
        <w:t>Visual Design</w:t>
      </w:r>
      <w:r w:rsidR="0005444C">
        <w:rPr>
          <w:rFonts w:ascii="Verdana" w:hAnsi="Verdana"/>
          <w:sz w:val="20"/>
          <w:szCs w:val="20"/>
        </w:rPr>
        <w:t>:</w:t>
      </w:r>
      <w:r w:rsidRPr="00A25299">
        <w:rPr>
          <w:rFonts w:ascii="Verdana" w:hAnsi="Verdana"/>
          <w:sz w:val="20"/>
          <w:szCs w:val="20"/>
        </w:rPr>
        <w:t xml:space="preserve">Wesley is </w:t>
      </w:r>
      <w:r w:rsidRPr="00BD1DFB">
        <w:rPr>
          <w:rFonts w:ascii="Verdana" w:hAnsi="Verdana"/>
          <w:sz w:val="20"/>
          <w:szCs w:val="20"/>
        </w:rPr>
        <w:t>focusing</w:t>
      </w:r>
      <w:r w:rsidRPr="00A25299">
        <w:rPr>
          <w:rFonts w:ascii="Verdana" w:hAnsi="Verdana"/>
          <w:sz w:val="20"/>
          <w:szCs w:val="20"/>
        </w:rPr>
        <w:t xml:space="preserve"> on overall layout and design</w:t>
      </w:r>
      <w:r w:rsidRPr="00BD1DFB">
        <w:rPr>
          <w:rFonts w:ascii="Verdana" w:hAnsi="Verdana"/>
          <w:sz w:val="20"/>
          <w:szCs w:val="20"/>
        </w:rPr>
        <w:t>, specifically prioritizing the collection’s consistency</w:t>
      </w:r>
      <w:r w:rsidRPr="00A25299">
        <w:rPr>
          <w:rFonts w:ascii="Verdana" w:hAnsi="Verdana"/>
          <w:sz w:val="20"/>
          <w:szCs w:val="20"/>
        </w:rPr>
        <w:t>.</w:t>
      </w:r>
    </w:p>
    <w:p w14:paraId="298C424B" w14:textId="77777777" w:rsidR="00F00DE7" w:rsidRPr="00BD1DFB" w:rsidRDefault="00F00DE7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>So far, our group has analyzed the website and addressed the structure of our recommended revisions.</w:t>
      </w:r>
    </w:p>
    <w:p w14:paraId="04D7EE53" w14:textId="77777777" w:rsidR="00F00DE7" w:rsidRPr="00BD1DFB" w:rsidRDefault="00F00DE7" w:rsidP="00F00DE7">
      <w:pPr>
        <w:rPr>
          <w:rFonts w:ascii="Verdana" w:hAnsi="Verdana"/>
          <w:b/>
          <w:bCs/>
          <w:sz w:val="20"/>
          <w:szCs w:val="20"/>
        </w:rPr>
      </w:pPr>
      <w:r w:rsidRPr="00BD1DFB">
        <w:rPr>
          <w:rFonts w:ascii="Verdana" w:hAnsi="Verdana"/>
          <w:b/>
          <w:bCs/>
          <w:sz w:val="20"/>
          <w:szCs w:val="20"/>
        </w:rPr>
        <w:t>Website Analysis</w:t>
      </w:r>
    </w:p>
    <w:p w14:paraId="6ADE86AB" w14:textId="3EEF6A5F" w:rsidR="00F00DE7" w:rsidRPr="00BD1DFB" w:rsidRDefault="00F00DE7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 xml:space="preserve">We have analyzed the website and gone over every page and link to check for </w:t>
      </w:r>
      <w:r w:rsidR="00A25299" w:rsidRPr="00BD1DFB">
        <w:rPr>
          <w:rFonts w:ascii="Verdana" w:hAnsi="Verdana"/>
          <w:sz w:val="20"/>
          <w:szCs w:val="20"/>
        </w:rPr>
        <w:t>the design principles our fact sheets will focus on</w:t>
      </w:r>
      <w:r w:rsidRPr="00BD1DFB">
        <w:rPr>
          <w:rFonts w:ascii="Verdana" w:hAnsi="Verdana"/>
          <w:sz w:val="20"/>
          <w:szCs w:val="20"/>
        </w:rPr>
        <w:t xml:space="preserve">. Every comment we made has been recorded in a report in Google Docs. In the same document we have solutions for each problem or ideas of how they can be improved. This gives us a single place to brainstorm and try to solve the problems we found. This list </w:t>
      </w:r>
      <w:r w:rsidR="0054110C" w:rsidRPr="00BD1DFB">
        <w:rPr>
          <w:rFonts w:ascii="Verdana" w:hAnsi="Verdana"/>
          <w:sz w:val="20"/>
          <w:szCs w:val="20"/>
        </w:rPr>
        <w:t>will provide the examples for our fact sheets</w:t>
      </w:r>
      <w:r w:rsidRPr="00BD1DFB">
        <w:rPr>
          <w:rFonts w:ascii="Verdana" w:hAnsi="Verdana"/>
          <w:sz w:val="20"/>
          <w:szCs w:val="20"/>
        </w:rPr>
        <w:t>.</w:t>
      </w:r>
    </w:p>
    <w:p w14:paraId="2D3DADED" w14:textId="77777777" w:rsidR="00BD1DFB" w:rsidRDefault="00BD1DFB" w:rsidP="00BD1DFB">
      <w:pPr>
        <w:pStyle w:val="Heading2"/>
        <w:sectPr w:rsidR="00BD1D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731989" w14:textId="77777777" w:rsidR="00F00DE7" w:rsidRPr="00BD1DFB" w:rsidRDefault="00F00DE7" w:rsidP="00BD1DFB">
      <w:pPr>
        <w:pStyle w:val="Heading2"/>
      </w:pPr>
      <w:r w:rsidRPr="00BD1DFB">
        <w:lastRenderedPageBreak/>
        <w:t>Work Scheduled</w:t>
      </w:r>
    </w:p>
    <w:p w14:paraId="09A78B4B" w14:textId="03A3515B" w:rsidR="00F00DE7" w:rsidRPr="00BD1DFB" w:rsidRDefault="00F00DE7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 xml:space="preserve">Each of the previously mentioned sections that are being completed by the group members needs to be completed by </w:t>
      </w:r>
      <w:r w:rsidR="0054110C" w:rsidRPr="00BD1DFB">
        <w:rPr>
          <w:rFonts w:ascii="Verdana" w:hAnsi="Verdana"/>
          <w:sz w:val="20"/>
          <w:szCs w:val="20"/>
        </w:rPr>
        <w:t>Tuesday, April 29</w:t>
      </w:r>
      <w:r w:rsidRPr="00BD1DFB">
        <w:rPr>
          <w:rFonts w:ascii="Verdana" w:hAnsi="Verdana"/>
          <w:sz w:val="20"/>
          <w:szCs w:val="20"/>
        </w:rPr>
        <w:t xml:space="preserve">, following the schedule shown in the Gantt Chart </w:t>
      </w:r>
      <w:r w:rsidR="0054110C" w:rsidRPr="00BD1DFB">
        <w:rPr>
          <w:rFonts w:ascii="Verdana" w:hAnsi="Verdana"/>
          <w:sz w:val="20"/>
          <w:szCs w:val="20"/>
        </w:rPr>
        <w:t>below</w:t>
      </w:r>
      <w:r w:rsidRPr="00BD1DFB">
        <w:rPr>
          <w:rFonts w:ascii="Verdana" w:hAnsi="Verdana"/>
          <w:sz w:val="20"/>
          <w:szCs w:val="20"/>
        </w:rPr>
        <w:t>:</w:t>
      </w:r>
    </w:p>
    <w:tbl>
      <w:tblPr>
        <w:tblStyle w:val="TableGrid"/>
        <w:tblW w:w="14350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82"/>
        <w:gridCol w:w="1550"/>
        <w:gridCol w:w="839"/>
        <w:gridCol w:w="839"/>
        <w:gridCol w:w="1197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373"/>
        <w:gridCol w:w="347"/>
      </w:tblGrid>
      <w:tr w:rsidR="006D55E1" w:rsidRPr="008B0648" w14:paraId="3886C419" w14:textId="77777777" w:rsidTr="006D55E1">
        <w:tc>
          <w:tcPr>
            <w:tcW w:w="3082" w:type="dxa"/>
            <w:tcBorders>
              <w:bottom w:val="single" w:sz="6" w:space="0" w:color="auto"/>
            </w:tcBorders>
            <w:shd w:val="clear" w:color="auto" w:fill="861F41" w:themeFill="accent1"/>
          </w:tcPr>
          <w:p w14:paraId="59031C3A" w14:textId="31503A18" w:rsidR="008B0648" w:rsidRPr="008B0648" w:rsidRDefault="006D55E1" w:rsidP="00281B12">
            <w:pPr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8B0648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Task Title</w:t>
            </w:r>
          </w:p>
        </w:tc>
        <w:tc>
          <w:tcPr>
            <w:tcW w:w="1550" w:type="dxa"/>
            <w:tcBorders>
              <w:bottom w:val="single" w:sz="6" w:space="0" w:color="auto"/>
            </w:tcBorders>
            <w:shd w:val="clear" w:color="auto" w:fill="861F41" w:themeFill="accent1"/>
          </w:tcPr>
          <w:p w14:paraId="675ED52E" w14:textId="19DCF35D" w:rsidR="008B0648" w:rsidRPr="008B0648" w:rsidRDefault="006D55E1" w:rsidP="00281B12">
            <w:pPr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8B0648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Task Owner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shd w:val="clear" w:color="auto" w:fill="861F41" w:themeFill="accent1"/>
          </w:tcPr>
          <w:p w14:paraId="3C252612" w14:textId="274A2ACD" w:rsidR="008B0648" w:rsidRPr="008B0648" w:rsidRDefault="006D55E1" w:rsidP="00281B12">
            <w:pPr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8B0648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shd w:val="clear" w:color="auto" w:fill="861F41" w:themeFill="accent1"/>
          </w:tcPr>
          <w:p w14:paraId="78324AA4" w14:textId="5EAB3734" w:rsidR="008B0648" w:rsidRPr="008B0648" w:rsidRDefault="006D55E1" w:rsidP="00281B12">
            <w:pPr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8B0648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Due Date</w:t>
            </w:r>
          </w:p>
        </w:tc>
        <w:tc>
          <w:tcPr>
            <w:tcW w:w="1197" w:type="dxa"/>
            <w:tcBorders>
              <w:bottom w:val="single" w:sz="6" w:space="0" w:color="auto"/>
              <w:right w:val="single" w:sz="18" w:space="0" w:color="auto"/>
            </w:tcBorders>
            <w:shd w:val="clear" w:color="auto" w:fill="861F41" w:themeFill="accent1"/>
          </w:tcPr>
          <w:p w14:paraId="3C666812" w14:textId="48A787FB" w:rsidR="008B0648" w:rsidRPr="008B0648" w:rsidRDefault="006D55E1" w:rsidP="00281B12">
            <w:pPr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8B0648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Duration</w:t>
            </w:r>
          </w:p>
        </w:tc>
        <w:tc>
          <w:tcPr>
            <w:tcW w:w="0" w:type="auto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861F41" w:themeFill="accent1"/>
          </w:tcPr>
          <w:p w14:paraId="1B8C0B49" w14:textId="14FF247B" w:rsidR="008B0648" w:rsidRPr="008B0648" w:rsidRDefault="008B0648" w:rsidP="00281B12">
            <w:pPr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8B0648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April 14–18</w:t>
            </w:r>
          </w:p>
        </w:tc>
        <w:tc>
          <w:tcPr>
            <w:tcW w:w="0" w:type="auto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861F41" w:themeFill="accent1"/>
          </w:tcPr>
          <w:p w14:paraId="3DAD7091" w14:textId="7F092261" w:rsidR="008B0648" w:rsidRPr="008B0648" w:rsidRDefault="008B0648" w:rsidP="00281B12">
            <w:pPr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</w:pPr>
            <w:r w:rsidRPr="008B0648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April 21–25</w:t>
            </w:r>
          </w:p>
        </w:tc>
        <w:tc>
          <w:tcPr>
            <w:tcW w:w="0" w:type="auto"/>
            <w:gridSpan w:val="5"/>
            <w:tcBorders>
              <w:left w:val="single" w:sz="18" w:space="0" w:color="auto"/>
            </w:tcBorders>
            <w:shd w:val="clear" w:color="auto" w:fill="861F41" w:themeFill="accent1"/>
          </w:tcPr>
          <w:p w14:paraId="512CA36F" w14:textId="2F17C355" w:rsidR="008B0648" w:rsidRPr="008B0648" w:rsidRDefault="008B0648" w:rsidP="00281B12">
            <w:pPr>
              <w:rPr>
                <w:rFonts w:ascii="Verdana" w:hAnsi="Verdana"/>
                <w:color w:val="FFFFFF" w:themeColor="background1"/>
                <w:sz w:val="20"/>
                <w:szCs w:val="20"/>
              </w:rPr>
            </w:pPr>
            <w:r w:rsidRPr="008B0648">
              <w:rPr>
                <w:rFonts w:ascii="Verdana" w:hAnsi="Verdana"/>
                <w:b/>
                <w:bCs/>
                <w:color w:val="FFFFFF" w:themeColor="background1"/>
                <w:sz w:val="20"/>
                <w:szCs w:val="20"/>
              </w:rPr>
              <w:t>April 28–May 2</w:t>
            </w:r>
          </w:p>
        </w:tc>
      </w:tr>
      <w:tr w:rsidR="0005444C" w:rsidRPr="00BD1DFB" w14:paraId="1402D392" w14:textId="77777777" w:rsidTr="006D55E1">
        <w:tc>
          <w:tcPr>
            <w:tcW w:w="7507" w:type="dxa"/>
            <w:gridSpan w:val="5"/>
            <w:vMerge w:val="restart"/>
            <w:tcBorders>
              <w:right w:val="single" w:sz="18" w:space="0" w:color="auto"/>
            </w:tcBorders>
          </w:tcPr>
          <w:p w14:paraId="7875D2BE" w14:textId="77777777" w:rsidR="0005444C" w:rsidRPr="00BD1DFB" w:rsidRDefault="0005444C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B22C28D" w14:textId="77777777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5F8E7B0E" w14:textId="77777777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813AE23" w14:textId="77777777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14:paraId="260C5DB1" w14:textId="77777777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43731536" w14:textId="77777777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31017E27" w14:textId="77777777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2151673A" w14:textId="77777777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AF1D35E" w14:textId="77777777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14:paraId="3A4698F0" w14:textId="77777777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0EFE1F1" w14:textId="348F5727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4165F638" w14:textId="2BFD2826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7FA3A3AC" w14:textId="29FA0C4D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3CAFBD0" w14:textId="78B6BF49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W</w:t>
            </w:r>
          </w:p>
        </w:tc>
        <w:tc>
          <w:tcPr>
            <w:tcW w:w="0" w:type="auto"/>
          </w:tcPr>
          <w:p w14:paraId="5D2B3DFE" w14:textId="15D54124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0" w:type="auto"/>
          </w:tcPr>
          <w:p w14:paraId="217EAEC1" w14:textId="1156C818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F</w:t>
            </w:r>
          </w:p>
        </w:tc>
      </w:tr>
      <w:tr w:rsidR="0005444C" w:rsidRPr="00BD1DFB" w14:paraId="2ADB3268" w14:textId="77777777" w:rsidTr="006D55E1">
        <w:tc>
          <w:tcPr>
            <w:tcW w:w="7507" w:type="dxa"/>
            <w:gridSpan w:val="5"/>
            <w:vMerge/>
            <w:tcBorders>
              <w:right w:val="single" w:sz="18" w:space="0" w:color="auto"/>
            </w:tcBorders>
          </w:tcPr>
          <w:p w14:paraId="28E46660" w14:textId="77777777" w:rsidR="0005444C" w:rsidRPr="00BD1DFB" w:rsidRDefault="0005444C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D3844DE" w14:textId="33F86321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52B6EA3D" w14:textId="5AFFC36D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4E450E16" w14:textId="20F90FA8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4A3A395C" w14:textId="0DDA5875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36B75052" w14:textId="0C802B5E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319121B9" w14:textId="2C0C64BB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7C77812" w14:textId="72811A85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A56176B" w14:textId="5DE3502F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43CD2549" w14:textId="7487FC41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7722177" w14:textId="38633364" w:rsidR="0005444C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301C2AF3" w14:textId="56941DD1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43A8866B" w14:textId="0B48C46E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33397E0E" w14:textId="01A459DA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3FA5A7FE" w14:textId="1917A1EA" w:rsidR="0005444C" w:rsidRPr="00BD1DFB" w:rsidRDefault="0005444C" w:rsidP="008B064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8233CAA" w14:textId="7951D4F8" w:rsidR="0005444C" w:rsidRPr="00BD1DFB" w:rsidRDefault="0005444C" w:rsidP="006D55E1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8B0648" w:rsidRPr="00BD1DFB" w14:paraId="4554FC42" w14:textId="77777777" w:rsidTr="006D55E1">
        <w:tc>
          <w:tcPr>
            <w:tcW w:w="14350" w:type="dxa"/>
            <w:gridSpan w:val="20"/>
            <w:shd w:val="clear" w:color="auto" w:fill="D9D9D9" w:themeFill="background1" w:themeFillShade="D9"/>
          </w:tcPr>
          <w:p w14:paraId="0916A8C3" w14:textId="74D7018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Fact Sheet Design &amp; Composition</w:t>
            </w:r>
          </w:p>
        </w:tc>
      </w:tr>
      <w:tr w:rsidR="006D55E1" w:rsidRPr="00BD1DFB" w14:paraId="6B0AF0FF" w14:textId="77777777" w:rsidTr="006D55E1">
        <w:tc>
          <w:tcPr>
            <w:tcW w:w="3082" w:type="dxa"/>
          </w:tcPr>
          <w:p w14:paraId="685E4B6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Research &amp; Problem-Solving</w:t>
            </w:r>
          </w:p>
        </w:tc>
        <w:tc>
          <w:tcPr>
            <w:tcW w:w="1550" w:type="dxa"/>
          </w:tcPr>
          <w:p w14:paraId="047F05E3" w14:textId="4A3F131C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Full Team</w:t>
            </w:r>
          </w:p>
        </w:tc>
        <w:tc>
          <w:tcPr>
            <w:tcW w:w="839" w:type="dxa"/>
          </w:tcPr>
          <w:p w14:paraId="18117EAE" w14:textId="4078A574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4/14</w:t>
            </w:r>
          </w:p>
        </w:tc>
        <w:tc>
          <w:tcPr>
            <w:tcW w:w="839" w:type="dxa"/>
          </w:tcPr>
          <w:p w14:paraId="723588F0" w14:textId="20984F74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4/16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0AD35414" w14:textId="0E2CDB34" w:rsidR="008B0648" w:rsidRPr="00BD1DFB" w:rsidRDefault="006D55E1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61F41" w:themeFill="accent1"/>
          </w:tcPr>
          <w:p w14:paraId="684D4487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774AD0E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0C3CE9F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7E762B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22C21D9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0BF5AB9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AC42D6C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F6E37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203EFB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6C032B8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6C0F76F3" w14:textId="2567B60F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8533FB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CBFE9A2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972AE6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7969CDD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5E1" w:rsidRPr="00BD1DFB" w14:paraId="670EDFD9" w14:textId="77777777" w:rsidTr="006D55E1">
        <w:tc>
          <w:tcPr>
            <w:tcW w:w="3082" w:type="dxa"/>
          </w:tcPr>
          <w:p w14:paraId="1DCC4785" w14:textId="5E7768C9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Finalizing </w:t>
            </w:r>
            <w:r w:rsidR="008B0648" w:rsidRPr="00BD1DFB">
              <w:rPr>
                <w:rFonts w:ascii="Verdana" w:hAnsi="Verdana"/>
                <w:sz w:val="20"/>
                <w:szCs w:val="20"/>
              </w:rPr>
              <w:t>Design Template</w:t>
            </w:r>
          </w:p>
        </w:tc>
        <w:tc>
          <w:tcPr>
            <w:tcW w:w="1550" w:type="dxa"/>
          </w:tcPr>
          <w:p w14:paraId="40E08DE9" w14:textId="60D4075B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Wesley</w:t>
            </w:r>
          </w:p>
        </w:tc>
        <w:tc>
          <w:tcPr>
            <w:tcW w:w="839" w:type="dxa"/>
          </w:tcPr>
          <w:p w14:paraId="01B10043" w14:textId="562C4D33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4/14</w:t>
            </w:r>
          </w:p>
        </w:tc>
        <w:tc>
          <w:tcPr>
            <w:tcW w:w="839" w:type="dxa"/>
          </w:tcPr>
          <w:p w14:paraId="7E63AAEE" w14:textId="1C69BD87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4/15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50A16D30" w14:textId="1F98999E" w:rsidR="008B0648" w:rsidRPr="00BD1DFB" w:rsidRDefault="006D55E1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61F41" w:themeFill="accent1"/>
          </w:tcPr>
          <w:p w14:paraId="5BE6BD9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3E049DC1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224C2A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74CCD8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0875586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18CC851D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791B7762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DBFE03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50A64E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736CE69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6ACD6BC6" w14:textId="33EF03AE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5AC68D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DE45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B6D528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AF794A8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5E1" w:rsidRPr="00BD1DFB" w14:paraId="05140D27" w14:textId="77777777" w:rsidTr="006D55E1">
        <w:tc>
          <w:tcPr>
            <w:tcW w:w="3082" w:type="dxa"/>
          </w:tcPr>
          <w:p w14:paraId="40AE7A79" w14:textId="6974F502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Writing Fact Sheets</w:t>
            </w:r>
          </w:p>
        </w:tc>
        <w:tc>
          <w:tcPr>
            <w:tcW w:w="1550" w:type="dxa"/>
          </w:tcPr>
          <w:p w14:paraId="009D4A5B" w14:textId="335D4F15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Full Team</w:t>
            </w:r>
          </w:p>
        </w:tc>
        <w:tc>
          <w:tcPr>
            <w:tcW w:w="839" w:type="dxa"/>
          </w:tcPr>
          <w:p w14:paraId="2D3A22BB" w14:textId="597B4404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4/16</w:t>
            </w:r>
          </w:p>
        </w:tc>
        <w:tc>
          <w:tcPr>
            <w:tcW w:w="839" w:type="dxa"/>
          </w:tcPr>
          <w:p w14:paraId="2A533714" w14:textId="74011AFB" w:rsidR="008B0648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</w:t>
            </w:r>
            <w:r w:rsidR="0005444C"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5574C2C2" w14:textId="3C4A175E" w:rsidR="008B0648" w:rsidRPr="00BD1DFB" w:rsidRDefault="006D55E1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B606F6B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D9F436C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21EA614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37A28881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861F41" w:themeFill="accent1"/>
          </w:tcPr>
          <w:p w14:paraId="715BA10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61F41" w:themeFill="accent1"/>
          </w:tcPr>
          <w:p w14:paraId="633DF737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5B41D91D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833091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8F0DC9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3A71A23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3B4ABABC" w14:textId="250B380A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CEA952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E684D9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44BB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3CEF18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0648" w:rsidRPr="00BD1DFB" w14:paraId="6B7CFA4F" w14:textId="77777777" w:rsidTr="006D55E1">
        <w:tc>
          <w:tcPr>
            <w:tcW w:w="14350" w:type="dxa"/>
            <w:gridSpan w:val="20"/>
            <w:shd w:val="clear" w:color="auto" w:fill="D9D9D9" w:themeFill="background1" w:themeFillShade="D9"/>
          </w:tcPr>
          <w:p w14:paraId="27726AEE" w14:textId="3A093096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Fact Sheet Collection Front Matter</w:t>
            </w:r>
          </w:p>
        </w:tc>
      </w:tr>
      <w:tr w:rsidR="006D55E1" w:rsidRPr="00BD1DFB" w14:paraId="5C666577" w14:textId="77777777" w:rsidTr="006D55E1">
        <w:tc>
          <w:tcPr>
            <w:tcW w:w="3082" w:type="dxa"/>
          </w:tcPr>
          <w:p w14:paraId="349B9E5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Letter of Transmittal</w:t>
            </w:r>
          </w:p>
        </w:tc>
        <w:tc>
          <w:tcPr>
            <w:tcW w:w="1550" w:type="dxa"/>
          </w:tcPr>
          <w:p w14:paraId="511629F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Geordi</w:t>
            </w:r>
          </w:p>
        </w:tc>
        <w:tc>
          <w:tcPr>
            <w:tcW w:w="839" w:type="dxa"/>
          </w:tcPr>
          <w:p w14:paraId="5A552267" w14:textId="1E1AE1D7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4/24</w:t>
            </w:r>
          </w:p>
        </w:tc>
        <w:tc>
          <w:tcPr>
            <w:tcW w:w="839" w:type="dxa"/>
          </w:tcPr>
          <w:p w14:paraId="0F15A74E" w14:textId="2763ADC7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4/25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4CC025AA" w14:textId="360E758C" w:rsidR="008B0648" w:rsidRPr="00BD1DFB" w:rsidRDefault="0005444C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0271CBCB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A3E6D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44DB9382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6B6C50F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CB29A5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0AD7661B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474C84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F33A3DC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4B21E98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861F41" w:themeFill="accent1"/>
          </w:tcPr>
          <w:p w14:paraId="0D535AC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6F084870" w14:textId="080A4706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BCFE89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1A1AD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E851A07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DC652E2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5E1" w:rsidRPr="00BD1DFB" w14:paraId="14244837" w14:textId="77777777" w:rsidTr="006D55E1">
        <w:tc>
          <w:tcPr>
            <w:tcW w:w="3082" w:type="dxa"/>
          </w:tcPr>
          <w:p w14:paraId="5F4F7D5D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Title Page</w:t>
            </w:r>
          </w:p>
        </w:tc>
        <w:tc>
          <w:tcPr>
            <w:tcW w:w="1550" w:type="dxa"/>
          </w:tcPr>
          <w:p w14:paraId="078951A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Geordi</w:t>
            </w:r>
          </w:p>
        </w:tc>
        <w:tc>
          <w:tcPr>
            <w:tcW w:w="839" w:type="dxa"/>
          </w:tcPr>
          <w:p w14:paraId="3A0E0042" w14:textId="5E97D0F1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4/23</w:t>
            </w:r>
          </w:p>
        </w:tc>
        <w:tc>
          <w:tcPr>
            <w:tcW w:w="839" w:type="dxa"/>
          </w:tcPr>
          <w:p w14:paraId="462CAB3C" w14:textId="33A16EDB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4/23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3AB1ECAC" w14:textId="63C055EC" w:rsidR="008B0648" w:rsidRPr="00BD1DFB" w:rsidRDefault="0005444C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6D14E1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6AD866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A09B9D1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22A5AB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4DE63B5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147FB9A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0DF02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537805D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E844F0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4CFA072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4D905E0" w14:textId="6290181D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44C35B02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58746A7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1AE2FD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4624FDA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5E1" w:rsidRPr="00BD1DFB" w14:paraId="7FF022E5" w14:textId="77777777" w:rsidTr="006D55E1">
        <w:tc>
          <w:tcPr>
            <w:tcW w:w="3082" w:type="dxa"/>
          </w:tcPr>
          <w:p w14:paraId="4EF3173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Table of Contents</w:t>
            </w:r>
          </w:p>
        </w:tc>
        <w:tc>
          <w:tcPr>
            <w:tcW w:w="1550" w:type="dxa"/>
          </w:tcPr>
          <w:p w14:paraId="5ECE330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Geordi</w:t>
            </w:r>
          </w:p>
        </w:tc>
        <w:tc>
          <w:tcPr>
            <w:tcW w:w="839" w:type="dxa"/>
          </w:tcPr>
          <w:p w14:paraId="27898205" w14:textId="5D4250FD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4/28</w:t>
            </w:r>
          </w:p>
        </w:tc>
        <w:tc>
          <w:tcPr>
            <w:tcW w:w="839" w:type="dxa"/>
          </w:tcPr>
          <w:p w14:paraId="614DBCCD" w14:textId="07E660B7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4/28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7E50ED25" w14:textId="2C190DD2" w:rsidR="008B0648" w:rsidRPr="00BD1DFB" w:rsidRDefault="0005444C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01A69B22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F9A100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4661B51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C329C9C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CAEF0A1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E520FCD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D3517F8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8E55F88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428EC77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72EC54C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61F41" w:themeFill="accent1"/>
          </w:tcPr>
          <w:p w14:paraId="7A86D8A6" w14:textId="35C21D5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2324FE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2FB3C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10738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0FDF2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0648" w:rsidRPr="00BD1DFB" w14:paraId="4937D745" w14:textId="77777777" w:rsidTr="006D55E1">
        <w:tc>
          <w:tcPr>
            <w:tcW w:w="14350" w:type="dxa"/>
            <w:gridSpan w:val="20"/>
            <w:shd w:val="clear" w:color="auto" w:fill="D9D9D9" w:themeFill="background1" w:themeFillShade="D9"/>
          </w:tcPr>
          <w:p w14:paraId="7B60BCCC" w14:textId="22C11733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Revising, Editing, &amp; Proofreading</w:t>
            </w:r>
          </w:p>
        </w:tc>
      </w:tr>
      <w:tr w:rsidR="006D55E1" w:rsidRPr="00BD1DFB" w14:paraId="4D2DE2AE" w14:textId="77777777" w:rsidTr="006D55E1">
        <w:tc>
          <w:tcPr>
            <w:tcW w:w="3082" w:type="dxa"/>
          </w:tcPr>
          <w:p w14:paraId="7E4A40F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Revising for Consistency</w:t>
            </w:r>
          </w:p>
        </w:tc>
        <w:tc>
          <w:tcPr>
            <w:tcW w:w="1550" w:type="dxa"/>
          </w:tcPr>
          <w:p w14:paraId="01AB27D7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Wesley</w:t>
            </w:r>
          </w:p>
        </w:tc>
        <w:tc>
          <w:tcPr>
            <w:tcW w:w="839" w:type="dxa"/>
          </w:tcPr>
          <w:p w14:paraId="1E2409FF" w14:textId="6B147BFB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4/25</w:t>
            </w:r>
          </w:p>
        </w:tc>
        <w:tc>
          <w:tcPr>
            <w:tcW w:w="839" w:type="dxa"/>
          </w:tcPr>
          <w:p w14:paraId="67A03987" w14:textId="724FF024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4/28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08CBE23D" w14:textId="7FBC9B32" w:rsidR="008B0648" w:rsidRPr="00BD1DFB" w:rsidRDefault="0005444C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10B2EABF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AE457C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5088EE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5F7922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2DB6C3D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783518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3DB02F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0D27D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7BEAE8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861F41" w:themeFill="accent1"/>
          </w:tcPr>
          <w:p w14:paraId="6459E3A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61F41" w:themeFill="accent1"/>
          </w:tcPr>
          <w:p w14:paraId="193A9D88" w14:textId="046CFE06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BA232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7E26FB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E4D1A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F87860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5E1" w:rsidRPr="00BD1DFB" w14:paraId="34B27EA3" w14:textId="77777777" w:rsidTr="006D55E1">
        <w:tc>
          <w:tcPr>
            <w:tcW w:w="3082" w:type="dxa"/>
          </w:tcPr>
          <w:p w14:paraId="745E1E2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Revising for Grammar &amp; Spelling</w:t>
            </w:r>
          </w:p>
        </w:tc>
        <w:tc>
          <w:tcPr>
            <w:tcW w:w="1550" w:type="dxa"/>
          </w:tcPr>
          <w:p w14:paraId="59B6A79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Data</w:t>
            </w:r>
          </w:p>
        </w:tc>
        <w:tc>
          <w:tcPr>
            <w:tcW w:w="839" w:type="dxa"/>
          </w:tcPr>
          <w:p w14:paraId="4F47158E" w14:textId="56DBB26D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4/23</w:t>
            </w:r>
          </w:p>
        </w:tc>
        <w:tc>
          <w:tcPr>
            <w:tcW w:w="839" w:type="dxa"/>
          </w:tcPr>
          <w:p w14:paraId="7512C50B" w14:textId="53E40641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4/24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6C1E3CBE" w14:textId="6DD0CC0B" w:rsidR="008B0648" w:rsidRPr="00BD1DFB" w:rsidRDefault="0005444C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F0D27B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6B906C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345A05D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125DFBC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50501DF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C2581E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45F670F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1A585D9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4B0C3E7B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EFD157D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2FC5C47C" w14:textId="68EE74A0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10F8DA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CBB34BC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4E2F90D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AB38998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5444C" w:rsidRPr="00BD1DFB" w14:paraId="1DAF6B4C" w14:textId="77777777" w:rsidTr="006D55E1">
        <w:tc>
          <w:tcPr>
            <w:tcW w:w="3082" w:type="dxa"/>
          </w:tcPr>
          <w:p w14:paraId="3EB0F4B4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Revising for Accessibility</w:t>
            </w:r>
          </w:p>
        </w:tc>
        <w:tc>
          <w:tcPr>
            <w:tcW w:w="1550" w:type="dxa"/>
          </w:tcPr>
          <w:p w14:paraId="25A86DCA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Data</w:t>
            </w:r>
          </w:p>
        </w:tc>
        <w:tc>
          <w:tcPr>
            <w:tcW w:w="839" w:type="dxa"/>
          </w:tcPr>
          <w:p w14:paraId="4988B466" w14:textId="4CE3C204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4/23</w:t>
            </w:r>
          </w:p>
        </w:tc>
        <w:tc>
          <w:tcPr>
            <w:tcW w:w="839" w:type="dxa"/>
          </w:tcPr>
          <w:p w14:paraId="1C7D9AFA" w14:textId="5896EFEA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4/24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19AF2E35" w14:textId="317EC365" w:rsidR="0005444C" w:rsidRPr="00BD1DFB" w:rsidRDefault="0005444C" w:rsidP="000544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08C625F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4A6BC6A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B97098C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C560DF0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5C616E00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20C5F096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AB6443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1E3239E8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07E42B69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0A8D77AF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762227A" w14:textId="1ADF7B64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AD17929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12207BE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18FC297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35A63B1" w14:textId="77777777" w:rsidR="0005444C" w:rsidRPr="00BD1DFB" w:rsidRDefault="0005444C" w:rsidP="0005444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5E1" w:rsidRPr="00BD1DFB" w14:paraId="31D5532C" w14:textId="77777777" w:rsidTr="006D55E1">
        <w:tc>
          <w:tcPr>
            <w:tcW w:w="3082" w:type="dxa"/>
          </w:tcPr>
          <w:p w14:paraId="6DB40EF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Report Self-Check &amp; Revisions</w:t>
            </w:r>
          </w:p>
        </w:tc>
        <w:tc>
          <w:tcPr>
            <w:tcW w:w="1550" w:type="dxa"/>
          </w:tcPr>
          <w:p w14:paraId="2FAED0BB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Full Team</w:t>
            </w:r>
          </w:p>
        </w:tc>
        <w:tc>
          <w:tcPr>
            <w:tcW w:w="839" w:type="dxa"/>
          </w:tcPr>
          <w:p w14:paraId="608A55FF" w14:textId="0C6E60CD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4/28</w:t>
            </w:r>
          </w:p>
        </w:tc>
        <w:tc>
          <w:tcPr>
            <w:tcW w:w="839" w:type="dxa"/>
          </w:tcPr>
          <w:p w14:paraId="3611FD17" w14:textId="02B1CEB9" w:rsidR="008B0648" w:rsidRPr="00BD1DFB" w:rsidRDefault="0005444C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4/28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6B2732F2" w14:textId="7A543FC2" w:rsidR="008B0648" w:rsidRPr="00BD1DFB" w:rsidRDefault="0005444C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9DA54B7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7F0D26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CC4EF7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A249D74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39B9151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0C6B558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CBBB4D1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8147AF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4BD07D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483DC541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861F41" w:themeFill="accent1"/>
          </w:tcPr>
          <w:p w14:paraId="42E22429" w14:textId="0FC30905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7892120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6CBA92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E24558B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E15C0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0648" w:rsidRPr="00BD1DFB" w14:paraId="69690A0F" w14:textId="77777777" w:rsidTr="006D55E1">
        <w:tc>
          <w:tcPr>
            <w:tcW w:w="14350" w:type="dxa"/>
            <w:gridSpan w:val="20"/>
            <w:shd w:val="clear" w:color="auto" w:fill="D9D9D9" w:themeFill="background1" w:themeFillShade="D9"/>
          </w:tcPr>
          <w:p w14:paraId="0AA14F3A" w14:textId="43FDF6C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b/>
                <w:bCs/>
                <w:sz w:val="20"/>
                <w:szCs w:val="20"/>
              </w:rPr>
              <w:t>Project Submission</w:t>
            </w:r>
          </w:p>
        </w:tc>
      </w:tr>
      <w:tr w:rsidR="006D55E1" w:rsidRPr="00BD1DFB" w14:paraId="6377BC7D" w14:textId="77777777" w:rsidTr="006D55E1">
        <w:tc>
          <w:tcPr>
            <w:tcW w:w="3082" w:type="dxa"/>
          </w:tcPr>
          <w:p w14:paraId="7DB3BEC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Submitting Project</w:t>
            </w:r>
          </w:p>
        </w:tc>
        <w:tc>
          <w:tcPr>
            <w:tcW w:w="1550" w:type="dxa"/>
          </w:tcPr>
          <w:p w14:paraId="73ABF17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Full Team</w:t>
            </w:r>
          </w:p>
        </w:tc>
        <w:tc>
          <w:tcPr>
            <w:tcW w:w="839" w:type="dxa"/>
          </w:tcPr>
          <w:p w14:paraId="265BACEA" w14:textId="74B3688B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4/29</w:t>
            </w:r>
          </w:p>
        </w:tc>
        <w:tc>
          <w:tcPr>
            <w:tcW w:w="839" w:type="dxa"/>
          </w:tcPr>
          <w:p w14:paraId="2C9518B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  <w:r w:rsidRPr="00BD1DFB">
              <w:rPr>
                <w:rFonts w:ascii="Verdana" w:hAnsi="Verdana"/>
                <w:sz w:val="20"/>
                <w:szCs w:val="20"/>
              </w:rPr>
              <w:t>4/29</w:t>
            </w:r>
          </w:p>
          <w:p w14:paraId="26054D86" w14:textId="4A82106A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347BD038" w14:textId="3783E140" w:rsidR="008B0648" w:rsidRPr="00BD1DFB" w:rsidRDefault="006D55E1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0CEFB33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2BAE14D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6623A23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715D318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1F41AF3C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35EC444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4031A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68F7D5D5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6D340F9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0E353E9F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17035D8" w14:textId="34F74C42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78CE91CE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7BC933C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086920F8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79664526" w14:textId="77777777" w:rsidR="008B0648" w:rsidRPr="00BD1DFB" w:rsidRDefault="008B0648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5E1" w:rsidRPr="00BD1DFB" w14:paraId="5B262BBF" w14:textId="77777777" w:rsidTr="006D55E1">
        <w:tc>
          <w:tcPr>
            <w:tcW w:w="3082" w:type="dxa"/>
          </w:tcPr>
          <w:p w14:paraId="3153C87C" w14:textId="0C66E9D2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Revision, if necessary</w:t>
            </w:r>
          </w:p>
        </w:tc>
        <w:tc>
          <w:tcPr>
            <w:tcW w:w="1550" w:type="dxa"/>
          </w:tcPr>
          <w:p w14:paraId="763F0400" w14:textId="23EDA4BF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Full Team</w:t>
            </w:r>
          </w:p>
        </w:tc>
        <w:tc>
          <w:tcPr>
            <w:tcW w:w="839" w:type="dxa"/>
          </w:tcPr>
          <w:p w14:paraId="6A8974B9" w14:textId="6979A0BF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4/30</w:t>
            </w:r>
          </w:p>
        </w:tc>
        <w:tc>
          <w:tcPr>
            <w:tcW w:w="839" w:type="dxa"/>
          </w:tcPr>
          <w:p w14:paraId="364FDFCF" w14:textId="290B7F01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5/2</w:t>
            </w:r>
          </w:p>
        </w:tc>
        <w:tc>
          <w:tcPr>
            <w:tcW w:w="1197" w:type="dxa"/>
            <w:tcBorders>
              <w:right w:val="single" w:sz="18" w:space="0" w:color="auto"/>
            </w:tcBorders>
          </w:tcPr>
          <w:p w14:paraId="3149D2AE" w14:textId="391415A4" w:rsidR="006D55E1" w:rsidRDefault="006D55E1" w:rsidP="008B064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782425D0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1DCB9D24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27583C3B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7F0B6837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73A9FC70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5B465BA2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634F0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7B99A1EB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</w:tcPr>
          <w:p w14:paraId="4FE5A031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</w:tcPr>
          <w:p w14:paraId="373F6054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14:paraId="155F38E8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116CD37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62CB5B8B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2E83D5EA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861F41" w:themeFill="accent1"/>
          </w:tcPr>
          <w:p w14:paraId="12B23EF6" w14:textId="77777777" w:rsidR="006D55E1" w:rsidRPr="00BD1DFB" w:rsidRDefault="006D55E1" w:rsidP="008B064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216A5FE" w14:textId="77777777" w:rsidR="0005444C" w:rsidRDefault="0005444C" w:rsidP="00F00DE7">
      <w:pPr>
        <w:rPr>
          <w:rFonts w:ascii="Verdana" w:hAnsi="Verdana"/>
          <w:b/>
          <w:bCs/>
          <w:sz w:val="20"/>
          <w:szCs w:val="20"/>
        </w:rPr>
      </w:pPr>
    </w:p>
    <w:p w14:paraId="12582E08" w14:textId="0FA5AE26" w:rsidR="00F00DE7" w:rsidRPr="00BD1DFB" w:rsidRDefault="00F00DE7" w:rsidP="00F00DE7">
      <w:pPr>
        <w:rPr>
          <w:rFonts w:ascii="Verdana" w:hAnsi="Verdana"/>
          <w:b/>
          <w:bCs/>
          <w:sz w:val="20"/>
          <w:szCs w:val="20"/>
        </w:rPr>
      </w:pPr>
      <w:r w:rsidRPr="00BD1DFB">
        <w:rPr>
          <w:rFonts w:ascii="Verdana" w:hAnsi="Verdana"/>
          <w:b/>
          <w:bCs/>
          <w:sz w:val="20"/>
          <w:szCs w:val="20"/>
        </w:rPr>
        <w:t>Conclusion</w:t>
      </w:r>
    </w:p>
    <w:p w14:paraId="5BEAA479" w14:textId="62A96B16" w:rsidR="00F00DE7" w:rsidRPr="00BD1DFB" w:rsidRDefault="00F00DE7" w:rsidP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 xml:space="preserve">Up to this point we have no concerns about completing our </w:t>
      </w:r>
      <w:r w:rsidR="0005444C">
        <w:rPr>
          <w:rFonts w:ascii="Verdana" w:hAnsi="Verdana"/>
          <w:sz w:val="20"/>
          <w:szCs w:val="20"/>
        </w:rPr>
        <w:t>collection</w:t>
      </w:r>
      <w:r w:rsidRPr="00BD1DFB">
        <w:rPr>
          <w:rFonts w:ascii="Verdana" w:hAnsi="Verdana"/>
          <w:sz w:val="20"/>
          <w:szCs w:val="20"/>
        </w:rPr>
        <w:t xml:space="preserve"> by the target due date. We are all working well as a group and are confident that the remaining work will flow smoothly. You can access our working Google Docs at [link  to google drive documents was here].</w:t>
      </w:r>
    </w:p>
    <w:p w14:paraId="16C9F952" w14:textId="780CFFF4" w:rsidR="00247095" w:rsidRPr="00BD1DFB" w:rsidRDefault="00F00DE7">
      <w:pPr>
        <w:rPr>
          <w:rFonts w:ascii="Verdana" w:hAnsi="Verdana"/>
          <w:sz w:val="20"/>
          <w:szCs w:val="20"/>
        </w:rPr>
      </w:pPr>
      <w:r w:rsidRPr="00BD1DFB">
        <w:rPr>
          <w:rFonts w:ascii="Verdana" w:hAnsi="Verdana"/>
          <w:sz w:val="20"/>
          <w:szCs w:val="20"/>
        </w:rPr>
        <w:t>If you have any questions, please contact the team leader, Geordi at 555-555-5555 or at glaforge@tng.com</w:t>
      </w:r>
    </w:p>
    <w:sectPr w:rsidR="00247095" w:rsidRPr="00BD1DFB" w:rsidSect="000544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34083"/>
    <w:multiLevelType w:val="multilevel"/>
    <w:tmpl w:val="402C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214E"/>
    <w:multiLevelType w:val="multilevel"/>
    <w:tmpl w:val="E83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230594">
    <w:abstractNumId w:val="1"/>
  </w:num>
  <w:num w:numId="2" w16cid:durableId="68670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E7"/>
    <w:rsid w:val="0005210A"/>
    <w:rsid w:val="0005444C"/>
    <w:rsid w:val="000B3843"/>
    <w:rsid w:val="00247095"/>
    <w:rsid w:val="00513A84"/>
    <w:rsid w:val="0054110C"/>
    <w:rsid w:val="00635742"/>
    <w:rsid w:val="006D55E1"/>
    <w:rsid w:val="007E769B"/>
    <w:rsid w:val="00817549"/>
    <w:rsid w:val="008A20D7"/>
    <w:rsid w:val="008B0648"/>
    <w:rsid w:val="008E4FEE"/>
    <w:rsid w:val="00A25299"/>
    <w:rsid w:val="00BD1DFB"/>
    <w:rsid w:val="00BF05AC"/>
    <w:rsid w:val="00C93A7F"/>
    <w:rsid w:val="00CB20B1"/>
    <w:rsid w:val="00E576CD"/>
    <w:rsid w:val="00F0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1C8D20"/>
  <w15:chartTrackingRefBased/>
  <w15:docId w15:val="{E030B7D8-A470-4073-97A4-840347A7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DFB"/>
    <w:pPr>
      <w:keepNext/>
      <w:keepLines/>
      <w:spacing w:before="160" w:after="80"/>
      <w:outlineLvl w:val="1"/>
    </w:pPr>
    <w:rPr>
      <w:rFonts w:ascii="Verdana" w:eastAsiaTheme="majorEastAsia" w:hAnsi="Verdana" w:cstheme="majorBidi"/>
      <w:b/>
      <w:bCs/>
      <w:color w:val="641730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DFB"/>
    <w:rPr>
      <w:rFonts w:ascii="Verdana" w:eastAsiaTheme="majorEastAsia" w:hAnsi="Verdana" w:cstheme="majorBidi"/>
      <w:b/>
      <w:bCs/>
      <w:color w:val="641730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TableGrid">
    <w:name w:val="Table Grid"/>
    <w:basedOn w:val="TableNormal"/>
    <w:uiPriority w:val="39"/>
    <w:rsid w:val="00BD1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4</cp:revision>
  <dcterms:created xsi:type="dcterms:W3CDTF">2025-04-07T15:29:00Z</dcterms:created>
  <dcterms:modified xsi:type="dcterms:W3CDTF">2025-04-07T16:36:00Z</dcterms:modified>
</cp:coreProperties>
</file>