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F46F" w14:textId="77777777" w:rsidR="00A87DEB" w:rsidRPr="00A87DEB" w:rsidRDefault="00A87DEB" w:rsidP="00A87DEB">
      <w:r w:rsidRPr="00A87DEB">
        <w:t>My Group’s Progress Report . . .</w:t>
      </w:r>
    </w:p>
    <w:p w14:paraId="19D63632" w14:textId="77777777" w:rsidR="00A87DEB" w:rsidRPr="00A87DEB" w:rsidRDefault="00A87DEB" w:rsidP="00A87DEB">
      <w:r w:rsidRPr="00A87DEB">
        <w:t>Check These Sources</w:t>
      </w:r>
    </w:p>
    <w:p w14:paraId="49E9D6E8" w14:textId="77777777" w:rsidR="00A87DEB" w:rsidRPr="00A87DEB" w:rsidRDefault="00A87DEB" w:rsidP="00A87DEB">
      <w:pPr>
        <w:numPr>
          <w:ilvl w:val="0"/>
          <w:numId w:val="1"/>
        </w:numPr>
      </w:pPr>
      <w:hyperlink r:id="rId5" w:tgtFrame="_blank" w:history="1">
        <w:r w:rsidRPr="00A87DEB">
          <w:rPr>
            <w:rStyle w:val="Hyperlink"/>
          </w:rPr>
          <w:t>Week 11 Readings</w:t>
        </w:r>
      </w:hyperlink>
      <w:r w:rsidRPr="00A87DEB">
        <w:br/>
        <w:t>Progress Reports</w:t>
      </w:r>
    </w:p>
    <w:p w14:paraId="2AE66BB5" w14:textId="77777777" w:rsidR="00A87DEB" w:rsidRPr="00A87DEB" w:rsidRDefault="00A87DEB" w:rsidP="00A87DEB">
      <w:pPr>
        <w:numPr>
          <w:ilvl w:val="0"/>
          <w:numId w:val="1"/>
        </w:numPr>
      </w:pPr>
      <w:r w:rsidRPr="00A87DEB">
        <w:t>Example Progress Reports for Similar Projects:</w:t>
      </w:r>
    </w:p>
    <w:p w14:paraId="64BEC808" w14:textId="77777777" w:rsidR="00A87DEB" w:rsidRPr="00A87DEB" w:rsidRDefault="00A87DEB" w:rsidP="00A87DEB">
      <w:pPr>
        <w:numPr>
          <w:ilvl w:val="1"/>
          <w:numId w:val="1"/>
        </w:numPr>
      </w:pPr>
      <w:hyperlink r:id="rId6" w:tgtFrame="_blank" w:history="1">
        <w:r w:rsidRPr="00A87DEB">
          <w:rPr>
            <w:rStyle w:val="Hyperlink"/>
          </w:rPr>
          <w:t>Progress Report Sample Document</w:t>
        </w:r>
      </w:hyperlink>
      <w:r w:rsidRPr="00A87DEB">
        <w:br/>
        <w:t>(Be sure to review all seven “sticky notes” on this pdf!)</w:t>
      </w:r>
    </w:p>
    <w:p w14:paraId="060CCD7A" w14:textId="77777777" w:rsidR="00A87DEB" w:rsidRPr="00A87DEB" w:rsidRDefault="00A87DEB" w:rsidP="00A87DEB">
      <w:pPr>
        <w:numPr>
          <w:ilvl w:val="1"/>
          <w:numId w:val="1"/>
        </w:numPr>
      </w:pPr>
      <w:hyperlink r:id="rId7" w:tgtFrame="_blank" w:history="1">
        <w:r w:rsidRPr="00A87DEB">
          <w:rPr>
            <w:rStyle w:val="Hyperlink"/>
          </w:rPr>
          <w:t>Progress Report on Apricot Ocelot Website Analysis</w:t>
        </w:r>
      </w:hyperlink>
    </w:p>
    <w:p w14:paraId="34336A62" w14:textId="77777777" w:rsidR="00A87DEB" w:rsidRPr="00A87DEB" w:rsidRDefault="00A87DEB" w:rsidP="00A87DEB">
      <w:pPr>
        <w:numPr>
          <w:ilvl w:val="0"/>
          <w:numId w:val="2"/>
        </w:numPr>
      </w:pPr>
      <w:r w:rsidRPr="00A87DEB">
        <w:t>Is written in </w:t>
      </w:r>
      <w:hyperlink r:id="rId8" w:tgtFrame="_blank" w:history="1">
        <w:r w:rsidRPr="00A87DEB">
          <w:rPr>
            <w:rStyle w:val="Hyperlink"/>
          </w:rPr>
          <w:t>standard memo format</w:t>
        </w:r>
      </w:hyperlink>
      <w:r w:rsidRPr="00A87DEB">
        <w:t> and document design, with appropriate document title, spacing, headings, and page numbers, including the following:</w:t>
      </w:r>
    </w:p>
    <w:p w14:paraId="3384F9C2" w14:textId="77777777" w:rsidR="00A87DEB" w:rsidRPr="00A87DEB" w:rsidRDefault="00A87DEB" w:rsidP="00A87DEB">
      <w:pPr>
        <w:numPr>
          <w:ilvl w:val="1"/>
          <w:numId w:val="2"/>
        </w:numPr>
      </w:pPr>
      <w:r w:rsidRPr="00A87DEB">
        <w:t>Complete memo headers and label.</w:t>
      </w:r>
    </w:p>
    <w:p w14:paraId="0F6E5E3F" w14:textId="77777777" w:rsidR="00A87DEB" w:rsidRPr="00A87DEB" w:rsidRDefault="00A87DEB" w:rsidP="00A87DEB">
      <w:pPr>
        <w:numPr>
          <w:ilvl w:val="1"/>
          <w:numId w:val="2"/>
        </w:numPr>
      </w:pPr>
      <w:hyperlink r:id="rId9" w:tgtFrame="_blank" w:history="1">
        <w:r w:rsidRPr="00A87DEB">
          <w:rPr>
            <w:rStyle w:val="Hyperlink"/>
          </w:rPr>
          <w:t>Strong subject line</w:t>
        </w:r>
      </w:hyperlink>
      <w:r w:rsidRPr="00A87DEB">
        <w:t>.</w:t>
      </w:r>
    </w:p>
    <w:p w14:paraId="18225767" w14:textId="77777777" w:rsidR="00A87DEB" w:rsidRPr="00A87DEB" w:rsidRDefault="00A87DEB" w:rsidP="00A87DEB">
      <w:pPr>
        <w:numPr>
          <w:ilvl w:val="1"/>
          <w:numId w:val="2"/>
        </w:numPr>
      </w:pPr>
      <w:r w:rsidRPr="00A87DEB">
        <w:t>Single space within section paragraphs.</w:t>
      </w:r>
    </w:p>
    <w:p w14:paraId="787FCCF4" w14:textId="77777777" w:rsidR="00A87DEB" w:rsidRPr="00A87DEB" w:rsidRDefault="00A87DEB" w:rsidP="00A87DEB">
      <w:pPr>
        <w:numPr>
          <w:ilvl w:val="1"/>
          <w:numId w:val="2"/>
        </w:numPr>
      </w:pPr>
      <w:r w:rsidRPr="00A87DEB">
        <w:t>Double space between sections and between paragraphs.</w:t>
      </w:r>
    </w:p>
    <w:p w14:paraId="59E691DE" w14:textId="77777777" w:rsidR="00A87DEB" w:rsidRPr="00A87DEB" w:rsidRDefault="00A87DEB" w:rsidP="00A87DEB">
      <w:pPr>
        <w:numPr>
          <w:ilvl w:val="0"/>
          <w:numId w:val="2"/>
        </w:numPr>
      </w:pPr>
      <w:r w:rsidRPr="00A87DEB">
        <w:t>Includes the following sections:</w:t>
      </w:r>
    </w:p>
    <w:p w14:paraId="7D76DAC5" w14:textId="77777777" w:rsidR="00A87DEB" w:rsidRPr="00A87DEB" w:rsidRDefault="00A87DEB" w:rsidP="00A87DEB">
      <w:pPr>
        <w:numPr>
          <w:ilvl w:val="1"/>
          <w:numId w:val="2"/>
        </w:numPr>
      </w:pPr>
      <w:r w:rsidRPr="00A87DEB">
        <w:t>An </w:t>
      </w:r>
      <w:r w:rsidRPr="00A87DEB">
        <w:rPr>
          <w:b/>
          <w:bCs/>
        </w:rPr>
        <w:t>Introduction</w:t>
      </w:r>
      <w:r w:rsidRPr="00A87DEB">
        <w:t> that</w:t>
      </w:r>
    </w:p>
    <w:p w14:paraId="53B3B1B3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Provides a </w:t>
      </w:r>
      <w:hyperlink r:id="rId10" w:tgtFrame="_blank" w:history="1">
        <w:r w:rsidRPr="00A87DEB">
          <w:rPr>
            <w:rStyle w:val="Hyperlink"/>
          </w:rPr>
          <w:t>purpose statement</w:t>
        </w:r>
      </w:hyperlink>
      <w:r w:rsidRPr="00A87DEB">
        <w:t> for the progress report [in a sentence or two]:</w:t>
      </w:r>
    </w:p>
    <w:p w14:paraId="2FB4FCDD" w14:textId="77777777" w:rsidR="00A87DEB" w:rsidRPr="00A87DEB" w:rsidRDefault="00A87DEB" w:rsidP="00A87DEB">
      <w:pPr>
        <w:numPr>
          <w:ilvl w:val="3"/>
          <w:numId w:val="2"/>
        </w:numPr>
      </w:pPr>
      <w:r w:rsidRPr="00A87DEB">
        <w:t>Names the project.</w:t>
      </w:r>
    </w:p>
    <w:p w14:paraId="4D558626" w14:textId="77777777" w:rsidR="00A87DEB" w:rsidRPr="00A87DEB" w:rsidRDefault="00A87DEB" w:rsidP="00A87DEB">
      <w:pPr>
        <w:numPr>
          <w:ilvl w:val="3"/>
          <w:numId w:val="2"/>
        </w:numPr>
      </w:pPr>
      <w:r w:rsidRPr="00A87DEB">
        <w:t>Defines the time period covered by the report.</w:t>
      </w:r>
    </w:p>
    <w:p w14:paraId="65082DCE" w14:textId="77777777" w:rsidR="00A87DEB" w:rsidRPr="00A87DEB" w:rsidRDefault="00A87DEB" w:rsidP="00A87DEB">
      <w:pPr>
        <w:numPr>
          <w:ilvl w:val="3"/>
          <w:numId w:val="2"/>
        </w:numPr>
      </w:pPr>
      <w:r w:rsidRPr="00A87DEB">
        <w:t>Tells the purpose: to inform readers about the current status of the report.</w:t>
      </w:r>
    </w:p>
    <w:p w14:paraId="05D2150D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 xml:space="preserve">Indicates </w:t>
      </w:r>
      <w:proofErr w:type="gramStart"/>
      <w:r w:rsidRPr="00A87DEB">
        <w:t>purpose</w:t>
      </w:r>
      <w:proofErr w:type="gramEnd"/>
      <w:r w:rsidRPr="00A87DEB">
        <w:t xml:space="preserve"> of project:</w:t>
      </w:r>
    </w:p>
    <w:p w14:paraId="677E45B3" w14:textId="77777777" w:rsidR="00A87DEB" w:rsidRPr="00A87DEB" w:rsidRDefault="00A87DEB" w:rsidP="00A87DEB">
      <w:pPr>
        <w:numPr>
          <w:ilvl w:val="3"/>
          <w:numId w:val="2"/>
        </w:numPr>
      </w:pPr>
      <w:r w:rsidRPr="00A87DEB">
        <w:t>Mentions project’s objectives and scope.</w:t>
      </w:r>
    </w:p>
    <w:p w14:paraId="7244C3C8" w14:textId="77777777" w:rsidR="00A87DEB" w:rsidRPr="00A87DEB" w:rsidRDefault="00A87DEB" w:rsidP="00A87DEB">
      <w:pPr>
        <w:numPr>
          <w:ilvl w:val="3"/>
          <w:numId w:val="2"/>
        </w:numPr>
      </w:pPr>
      <w:r w:rsidRPr="00A87DEB">
        <w:t>Names the major work areas in a sentence.</w:t>
      </w:r>
    </w:p>
    <w:p w14:paraId="5317D51A" w14:textId="77777777" w:rsidR="00A87DEB" w:rsidRPr="00A87DEB" w:rsidRDefault="00A87DEB" w:rsidP="00A87DEB">
      <w:pPr>
        <w:numPr>
          <w:ilvl w:val="3"/>
          <w:numId w:val="2"/>
        </w:numPr>
      </w:pPr>
      <w:r w:rsidRPr="00A87DEB">
        <w:t>Summarizes the work done to date to introduce the body of the progress report, where you’ll discuss this info in depth.</w:t>
      </w:r>
    </w:p>
    <w:p w14:paraId="5457339D" w14:textId="77777777" w:rsidR="00A87DEB" w:rsidRPr="00A87DEB" w:rsidRDefault="00A87DEB" w:rsidP="00A87DEB">
      <w:pPr>
        <w:numPr>
          <w:ilvl w:val="1"/>
          <w:numId w:val="2"/>
        </w:numPr>
      </w:pPr>
      <w:r w:rsidRPr="00A87DEB">
        <w:t>A </w:t>
      </w:r>
      <w:r w:rsidRPr="00A87DEB">
        <w:rPr>
          <w:b/>
          <w:bCs/>
        </w:rPr>
        <w:t>Work Completed</w:t>
      </w:r>
      <w:r w:rsidRPr="00A87DEB">
        <w:t> Section that</w:t>
      </w:r>
    </w:p>
    <w:p w14:paraId="306400D4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Includes a brief introduction that summarizes the work you’ve completed</w:t>
      </w:r>
    </w:p>
    <w:p w14:paraId="078082FC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Summarizes the main tasks completed to date:</w:t>
      </w:r>
    </w:p>
    <w:p w14:paraId="682DB956" w14:textId="77777777" w:rsidR="00A87DEB" w:rsidRPr="00A87DEB" w:rsidRDefault="00A87DEB" w:rsidP="00A87DEB">
      <w:pPr>
        <w:numPr>
          <w:ilvl w:val="3"/>
          <w:numId w:val="2"/>
        </w:numPr>
      </w:pPr>
      <w:r w:rsidRPr="00A87DEB">
        <w:t>Specifies the time period covered.</w:t>
      </w:r>
    </w:p>
    <w:p w14:paraId="3D2C167F" w14:textId="77777777" w:rsidR="00A87DEB" w:rsidRPr="00A87DEB" w:rsidRDefault="00A87DEB" w:rsidP="00A87DEB">
      <w:pPr>
        <w:numPr>
          <w:ilvl w:val="3"/>
          <w:numId w:val="2"/>
        </w:numPr>
      </w:pPr>
      <w:r w:rsidRPr="00A87DEB">
        <w:lastRenderedPageBreak/>
        <w:t>Specifies major tasks completed [ex: writing, research, production of visual aids].</w:t>
      </w:r>
    </w:p>
    <w:p w14:paraId="5F67E272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Develops each major task that has been completed in a paragraph or two of its own, with its own subheading.</w:t>
      </w:r>
    </w:p>
    <w:p w14:paraId="2F67273A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Discusses the completed major tasks in the order in which they were brought up in the introduction to the section.</w:t>
      </w:r>
    </w:p>
    <w:p w14:paraId="2358A08F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Uses </w:t>
      </w:r>
      <w:hyperlink r:id="rId11" w:tgtFrame="_blank" w:history="1">
        <w:r w:rsidRPr="00A87DEB">
          <w:rPr>
            <w:rStyle w:val="Hyperlink"/>
          </w:rPr>
          <w:t>specific, concrete details</w:t>
        </w:r>
      </w:hyperlink>
      <w:r w:rsidRPr="00A87DEB">
        <w:t>.</w:t>
      </w:r>
    </w:p>
    <w:p w14:paraId="1A14422D" w14:textId="77777777" w:rsidR="00A87DEB" w:rsidRPr="00A87DEB" w:rsidRDefault="00A87DEB" w:rsidP="00A87DEB">
      <w:pPr>
        <w:numPr>
          <w:ilvl w:val="1"/>
          <w:numId w:val="2"/>
        </w:numPr>
      </w:pPr>
      <w:r w:rsidRPr="00A87DEB">
        <w:t>A </w:t>
      </w:r>
      <w:r w:rsidRPr="00A87DEB">
        <w:rPr>
          <w:b/>
          <w:bCs/>
        </w:rPr>
        <w:t>Work Scheduled</w:t>
      </w:r>
      <w:r w:rsidRPr="00A87DEB">
        <w:t> Section that</w:t>
      </w:r>
    </w:p>
    <w:p w14:paraId="163B82FB" w14:textId="77777777" w:rsidR="00A87DEB" w:rsidRPr="00A87DEB" w:rsidRDefault="00A87DEB" w:rsidP="00A87DEB">
      <w:r w:rsidRPr="00A87DEB">
        <w:t>left to do.</w:t>
      </w:r>
    </w:p>
    <w:p w14:paraId="041C875E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Summarizes the remaining work chronologically, specifying the time period covered.</w:t>
      </w:r>
    </w:p>
    <w:p w14:paraId="5581CCC1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Develops each scheduled major task in a paragraph of its own, with its own subheading.</w:t>
      </w:r>
    </w:p>
    <w:p w14:paraId="6F98FD60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Discusses the scheduled major tasks in the order in which they were brought up in the introduction to the section.</w:t>
      </w:r>
    </w:p>
    <w:p w14:paraId="5B3D2FFA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Includes a </w:t>
      </w:r>
      <w:hyperlink r:id="rId12" w:tgtFrame="_blank" w:history="1">
        <w:r w:rsidRPr="00A87DEB">
          <w:rPr>
            <w:rStyle w:val="Hyperlink"/>
          </w:rPr>
          <w:t>Gantt Chart</w:t>
        </w:r>
      </w:hyperlink>
      <w:r w:rsidRPr="00A87DEB">
        <w:t> that breaks down the remaining tasks and gives a tentative completion date for each.</w:t>
      </w:r>
    </w:p>
    <w:p w14:paraId="55667D6F" w14:textId="77777777" w:rsidR="00A87DEB" w:rsidRPr="00A87DEB" w:rsidRDefault="00A87DEB" w:rsidP="00A87DEB">
      <w:pPr>
        <w:numPr>
          <w:ilvl w:val="1"/>
          <w:numId w:val="2"/>
        </w:numPr>
      </w:pPr>
      <w:r w:rsidRPr="00A87DEB">
        <w:t>A </w:t>
      </w:r>
      <w:r w:rsidRPr="00A87DEB">
        <w:rPr>
          <w:b/>
          <w:bCs/>
        </w:rPr>
        <w:t>Conclusion</w:t>
      </w:r>
      <w:r w:rsidRPr="00A87DEB">
        <w:t> that</w:t>
      </w:r>
    </w:p>
    <w:p w14:paraId="57E6EF94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 xml:space="preserve">In this section, perform any number of the following tasks [you determine </w:t>
      </w:r>
      <w:proofErr w:type="gramStart"/>
      <w:r w:rsidRPr="00A87DEB">
        <w:t>most</w:t>
      </w:r>
      <w:proofErr w:type="gramEnd"/>
      <w:r w:rsidRPr="00A87DEB">
        <w:t xml:space="preserve"> logical order]:</w:t>
      </w:r>
    </w:p>
    <w:p w14:paraId="5181DBF4" w14:textId="77777777" w:rsidR="00A87DEB" w:rsidRPr="00A87DEB" w:rsidRDefault="00A87DEB" w:rsidP="00A87DEB">
      <w:pPr>
        <w:numPr>
          <w:ilvl w:val="3"/>
          <w:numId w:val="2"/>
        </w:numPr>
      </w:pPr>
      <w:r w:rsidRPr="00A87DEB">
        <w:t>Appraise the work done thus far.</w:t>
      </w:r>
    </w:p>
    <w:p w14:paraId="7DDFFBA6" w14:textId="77777777" w:rsidR="00A87DEB" w:rsidRPr="00A87DEB" w:rsidRDefault="00A87DEB" w:rsidP="00A87DEB">
      <w:pPr>
        <w:numPr>
          <w:ilvl w:val="3"/>
          <w:numId w:val="2"/>
        </w:numPr>
      </w:pPr>
      <w:r w:rsidRPr="00A87DEB">
        <w:t>Draw conclusions or make recommendations concerning work, using separate subheadings if needed.</w:t>
      </w:r>
    </w:p>
    <w:p w14:paraId="14C6119C" w14:textId="77777777" w:rsidR="00A87DEB" w:rsidRPr="00A87DEB" w:rsidRDefault="00A87DEB" w:rsidP="00A87DEB">
      <w:pPr>
        <w:numPr>
          <w:ilvl w:val="3"/>
          <w:numId w:val="2"/>
        </w:numPr>
      </w:pPr>
      <w:r w:rsidRPr="00A87DEB">
        <w:t>Look to future tasks in a sentence or two you sign off in a cordial manner by indicating flexibility and encouraging reader response.</w:t>
      </w:r>
    </w:p>
    <w:p w14:paraId="0D9E3C5B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Provide contact info for the team leader so that the reader can follow up with questions.</w:t>
      </w:r>
    </w:p>
    <w:p w14:paraId="0A7E28C2" w14:textId="77777777" w:rsidR="00A87DEB" w:rsidRPr="00A87DEB" w:rsidRDefault="00A87DEB" w:rsidP="00A87DEB">
      <w:pPr>
        <w:numPr>
          <w:ilvl w:val="1"/>
          <w:numId w:val="2"/>
        </w:numPr>
      </w:pPr>
      <w:r w:rsidRPr="00A87DEB">
        <w:t>Uses </w:t>
      </w:r>
      <w:hyperlink r:id="rId13" w:tgtFrame="_blank" w:history="1">
        <w:r w:rsidRPr="00A87DEB">
          <w:rPr>
            <w:rStyle w:val="Hyperlink"/>
          </w:rPr>
          <w:t>informative headings</w:t>
        </w:r>
      </w:hyperlink>
      <w:r w:rsidRPr="00A87DEB">
        <w:t> to help readers navigate the report.</w:t>
      </w:r>
    </w:p>
    <w:p w14:paraId="24EE48B6" w14:textId="77777777" w:rsidR="00A87DEB" w:rsidRPr="00A87DEB" w:rsidRDefault="00A87DEB" w:rsidP="00A87DEB">
      <w:pPr>
        <w:numPr>
          <w:ilvl w:val="1"/>
          <w:numId w:val="2"/>
        </w:numPr>
      </w:pPr>
      <w:r w:rsidRPr="00A87DEB">
        <w:t>Uses graphics and design elements that will make the subject and the document itself more visually enticing to the reader and hold their attention. These can include:</w:t>
      </w:r>
    </w:p>
    <w:p w14:paraId="6468245D" w14:textId="77777777" w:rsidR="00A87DEB" w:rsidRPr="00A87DEB" w:rsidRDefault="00A87DEB" w:rsidP="00A87DEB">
      <w:pPr>
        <w:numPr>
          <w:ilvl w:val="2"/>
          <w:numId w:val="2"/>
        </w:numPr>
      </w:pPr>
      <w:hyperlink r:id="rId14" w:anchor="bulleted" w:tgtFrame="_blank" w:history="1">
        <w:r w:rsidRPr="00A87DEB">
          <w:rPr>
            <w:rStyle w:val="Hyperlink"/>
          </w:rPr>
          <w:t>bullet lists</w:t>
        </w:r>
      </w:hyperlink>
    </w:p>
    <w:p w14:paraId="0A47F11C" w14:textId="77777777" w:rsidR="00A87DEB" w:rsidRPr="00A87DEB" w:rsidRDefault="00A87DEB" w:rsidP="00A87DEB">
      <w:pPr>
        <w:numPr>
          <w:ilvl w:val="2"/>
          <w:numId w:val="2"/>
        </w:numPr>
      </w:pPr>
      <w:hyperlink r:id="rId15" w:tgtFrame="_blank" w:history="1">
        <w:r w:rsidRPr="00A87DEB">
          <w:rPr>
            <w:rStyle w:val="Hyperlink"/>
          </w:rPr>
          <w:t>headings and subheadings</w:t>
        </w:r>
      </w:hyperlink>
    </w:p>
    <w:p w14:paraId="04F9732D" w14:textId="77777777" w:rsidR="00A87DEB" w:rsidRPr="00A87DEB" w:rsidRDefault="00A87DEB" w:rsidP="00A87DEB">
      <w:pPr>
        <w:numPr>
          <w:ilvl w:val="2"/>
          <w:numId w:val="2"/>
        </w:numPr>
      </w:pPr>
      <w:hyperlink r:id="rId16" w:anchor="color" w:tgtFrame="_blank" w:history="1">
        <w:r w:rsidRPr="00A87DEB">
          <w:rPr>
            <w:rStyle w:val="Hyperlink"/>
          </w:rPr>
          <w:t>color</w:t>
        </w:r>
      </w:hyperlink>
    </w:p>
    <w:p w14:paraId="70C43B12" w14:textId="77777777" w:rsidR="00A87DEB" w:rsidRPr="00A87DEB" w:rsidRDefault="00A87DEB" w:rsidP="00A87DEB">
      <w:pPr>
        <w:numPr>
          <w:ilvl w:val="2"/>
          <w:numId w:val="2"/>
        </w:numPr>
      </w:pPr>
      <w:hyperlink r:id="rId17" w:anchor="typography" w:tgtFrame="_blank" w:history="1">
        <w:r w:rsidRPr="00A87DEB">
          <w:rPr>
            <w:rStyle w:val="Hyperlink"/>
          </w:rPr>
          <w:t>font type, weight, and size</w:t>
        </w:r>
      </w:hyperlink>
    </w:p>
    <w:p w14:paraId="331B0472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horizontal rules</w:t>
      </w:r>
    </w:p>
    <w:p w14:paraId="2E865A43" w14:textId="77777777" w:rsidR="00A87DEB" w:rsidRPr="00A87DEB" w:rsidRDefault="00A87DEB" w:rsidP="00A87DEB">
      <w:pPr>
        <w:numPr>
          <w:ilvl w:val="2"/>
          <w:numId w:val="2"/>
        </w:numPr>
      </w:pPr>
      <w:r w:rsidRPr="00A87DEB">
        <w:t>boxes</w:t>
      </w:r>
    </w:p>
    <w:p w14:paraId="10319B8F" w14:textId="77777777" w:rsidR="00247095" w:rsidRDefault="00247095"/>
    <w:sectPr w:rsidR="002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14B4"/>
    <w:multiLevelType w:val="multilevel"/>
    <w:tmpl w:val="DB30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32EAE"/>
    <w:multiLevelType w:val="multilevel"/>
    <w:tmpl w:val="E5A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104783">
    <w:abstractNumId w:val="0"/>
  </w:num>
  <w:num w:numId="2" w16cid:durableId="731389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EB"/>
    <w:rsid w:val="0005210A"/>
    <w:rsid w:val="000B3843"/>
    <w:rsid w:val="00247095"/>
    <w:rsid w:val="00513A84"/>
    <w:rsid w:val="005B41EF"/>
    <w:rsid w:val="007E769B"/>
    <w:rsid w:val="00817549"/>
    <w:rsid w:val="008E4FEE"/>
    <w:rsid w:val="00A87DEB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C664"/>
  <w15:chartTrackingRefBased/>
  <w15:docId w15:val="{B651EB6F-53FD-401B-B627-121BD198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DEB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235">
          <w:marLeft w:val="225"/>
          <w:marRight w:val="0"/>
          <w:marTop w:val="0"/>
          <w:marBottom w:val="225"/>
          <w:divBdr>
            <w:top w:val="double" w:sz="6" w:space="5" w:color="E5751F"/>
            <w:left w:val="double" w:sz="6" w:space="5" w:color="E5751F"/>
            <w:bottom w:val="double" w:sz="6" w:space="5" w:color="E5751F"/>
            <w:right w:val="double" w:sz="6" w:space="5" w:color="E5751F"/>
          </w:divBdr>
        </w:div>
      </w:divsChild>
    </w:div>
    <w:div w:id="1628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1299">
          <w:marLeft w:val="225"/>
          <w:marRight w:val="0"/>
          <w:marTop w:val="0"/>
          <w:marBottom w:val="225"/>
          <w:divBdr>
            <w:top w:val="double" w:sz="6" w:space="5" w:color="E5751F"/>
            <w:left w:val="double" w:sz="6" w:space="5" w:color="E5751F"/>
            <w:bottom w:val="double" w:sz="6" w:space="5" w:color="E5751F"/>
            <w:right w:val="double" w:sz="6" w:space="5" w:color="E5751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vt.edu/courses/205859/pages/annotated-progress-report-template" TargetMode="External"/><Relationship Id="rId13" Type="http://schemas.openxmlformats.org/officeDocument/2006/relationships/hyperlink" Target="https://canvas.vt.edu/courses/205859/pages/organization-using-headings-to-organiz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TznC2baBCNDM3LRyLjfofkTqC_1v3Ovsn9chvQcZjg/edit?usp=sharing" TargetMode="External"/><Relationship Id="rId12" Type="http://schemas.openxmlformats.org/officeDocument/2006/relationships/hyperlink" Target="https://canvas.vt.edu/courses/205859/pages/progress-reports-gantt-charts" TargetMode="External"/><Relationship Id="rId17" Type="http://schemas.openxmlformats.org/officeDocument/2006/relationships/hyperlink" Target="https://canvas.vt.edu/courses/205859/pages/document-design-more-design-princi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nvas.vt.edu/courses/205859/pages/document-design-more-design-princip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nvas.vt.edu/courses/205859/pages/progress-report-sample-document" TargetMode="External"/><Relationship Id="rId11" Type="http://schemas.openxmlformats.org/officeDocument/2006/relationships/hyperlink" Target="https://canvas.vt.edu/courses/205859/pages/checking-for-specific-details-in-your-progress-report" TargetMode="External"/><Relationship Id="rId5" Type="http://schemas.openxmlformats.org/officeDocument/2006/relationships/hyperlink" Target="https://canvas.vt.edu/courses/205859/pages/week-11-readings" TargetMode="External"/><Relationship Id="rId15" Type="http://schemas.openxmlformats.org/officeDocument/2006/relationships/hyperlink" Target="https://canvas.vt.edu/courses/205859/pages/organization-using-headings-to-organize" TargetMode="External"/><Relationship Id="rId10" Type="http://schemas.openxmlformats.org/officeDocument/2006/relationships/hyperlink" Target="https://faculty.washington.edu/ezent/imwps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nvas.vt.edu/courses/205859/pages/strong-subject-lines" TargetMode="External"/><Relationship Id="rId14" Type="http://schemas.openxmlformats.org/officeDocument/2006/relationships/hyperlink" Target="https://canvas.vt.edu/courses/205859/pages/organization-using-lists-to-organize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2025-03-31T11:54:00Z</dcterms:created>
  <dcterms:modified xsi:type="dcterms:W3CDTF">2025-03-31T11:55:00Z</dcterms:modified>
</cp:coreProperties>
</file>