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1991" w:rsidRPr="00D168C7" w:rsidRDefault="00C24D5F">
      <w:pPr>
        <w:pStyle w:val="Title"/>
        <w:spacing w:after="120"/>
        <w:rPr>
          <w:rFonts w:ascii="Verdana" w:eastAsia="Verdana" w:hAnsi="Verdana" w:cs="Verdana"/>
          <w:b/>
          <w:color w:val="861F41"/>
          <w:sz w:val="42"/>
          <w:szCs w:val="42"/>
        </w:rPr>
      </w:pPr>
      <w:bookmarkStart w:id="0" w:name="_lh9t5kgmkk44" w:colFirst="0" w:colLast="0"/>
      <w:bookmarkEnd w:id="0"/>
      <w:r w:rsidRPr="00D168C7">
        <w:rPr>
          <w:rFonts w:ascii="Verdana" w:eastAsia="Verdana" w:hAnsi="Verdana" w:cs="Verdana"/>
          <w:b/>
          <w:color w:val="861F41"/>
          <w:sz w:val="42"/>
          <w:szCs w:val="42"/>
        </w:rPr>
        <w:t>What Do I Need to Document?</w:t>
      </w:r>
    </w:p>
    <w:p w14:paraId="00000002" w14:textId="77777777" w:rsidR="009D1991" w:rsidRPr="00D168C7" w:rsidRDefault="00C24D5F">
      <w:pPr>
        <w:ind w:right="-90"/>
        <w:rPr>
          <w:rFonts w:ascii="Verdana" w:eastAsia="Verdana" w:hAnsi="Verdana" w:cs="Verdana"/>
          <w:color w:val="333333"/>
          <w:sz w:val="24"/>
          <w:szCs w:val="24"/>
        </w:rPr>
      </w:pPr>
      <w:r w:rsidRPr="00D168C7">
        <w:rPr>
          <w:rFonts w:ascii="Verdana" w:eastAsia="Verdana" w:hAnsi="Verdana" w:cs="Verdana"/>
          <w:color w:val="333333"/>
          <w:sz w:val="24"/>
          <w:szCs w:val="24"/>
        </w:rPr>
        <w:t xml:space="preserve">There are three things you always need to document in your projects. </w:t>
      </w:r>
    </w:p>
    <w:p w14:paraId="5CF8DF8E" w14:textId="77777777" w:rsidR="00D168C7" w:rsidRPr="0081715B" w:rsidRDefault="00D168C7" w:rsidP="00D168C7">
      <w:pPr>
        <w:pBdr>
          <w:between w:val="single" w:sz="24" w:space="1" w:color="861F41"/>
        </w:pBdr>
        <w:rPr>
          <w:color w:val="333333"/>
          <w:sz w:val="4"/>
          <w:szCs w:val="4"/>
        </w:rPr>
      </w:pPr>
    </w:p>
    <w:p w14:paraId="52A52986" w14:textId="77777777" w:rsidR="00D168C7" w:rsidRPr="0081715B" w:rsidRDefault="00D168C7" w:rsidP="00D168C7">
      <w:pPr>
        <w:pBdr>
          <w:between w:val="single" w:sz="24" w:space="1" w:color="861F41"/>
        </w:pBdr>
        <w:rPr>
          <w:color w:val="333333"/>
          <w:sz w:val="12"/>
          <w:szCs w:val="12"/>
        </w:rPr>
      </w:pPr>
    </w:p>
    <w:p w14:paraId="00000006" w14:textId="2800D88C" w:rsidR="009D1991" w:rsidRPr="00D168C7" w:rsidRDefault="00855CCF" w:rsidP="00855CCF">
      <w:pPr>
        <w:spacing w:before="480" w:after="1200" w:line="240" w:lineRule="auto"/>
        <w:rPr>
          <w:rFonts w:ascii="Verdana" w:eastAsia="Verdana" w:hAnsi="Verdana" w:cs="Verdana"/>
          <w:color w:val="333333"/>
          <w:sz w:val="24"/>
          <w:szCs w:val="24"/>
        </w:rPr>
      </w:pPr>
      <w:r>
        <w:rPr>
          <w:rFonts w:ascii="Verdana" w:eastAsia="Verdana" w:hAnsi="Verdana" w:cs="Verdana"/>
          <w:noProof/>
          <w:color w:val="333333"/>
          <w:sz w:val="24"/>
          <w:szCs w:val="24"/>
        </w:rPr>
        <w:drawing>
          <wp:anchor distT="0" distB="0" distL="114300" distR="114300" simplePos="0" relativeHeight="251662336" behindDoc="0" locked="0" layoutInCell="1" allowOverlap="1" wp14:anchorId="4945B750" wp14:editId="2F823221">
            <wp:simplePos x="0" y="0"/>
            <wp:positionH relativeFrom="column">
              <wp:posOffset>0</wp:posOffset>
            </wp:positionH>
            <wp:positionV relativeFrom="paragraph">
              <wp:posOffset>1740535</wp:posOffset>
            </wp:positionV>
            <wp:extent cx="1019810" cy="1014730"/>
            <wp:effectExtent l="0" t="0" r="889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rotWithShape="1">
                    <a:blip r:embed="rId4" cstate="print">
                      <a:extLst>
                        <a:ext uri="{28A0092B-C50C-407E-A947-70E740481C1C}">
                          <a14:useLocalDpi xmlns:a14="http://schemas.microsoft.com/office/drawing/2010/main" val="0"/>
                        </a:ext>
                      </a:extLst>
                    </a:blip>
                    <a:srcRect l="16826" t="16828" r="16988" b="17307"/>
                    <a:stretch/>
                  </pic:blipFill>
                  <pic:spPr bwMode="auto">
                    <a:xfrm>
                      <a:off x="0" y="0"/>
                      <a:ext cx="1019810" cy="1014730"/>
                    </a:xfrm>
                    <a:prstGeom prst="rect">
                      <a:avLst/>
                    </a:prstGeom>
                    <a:ln>
                      <a:noFill/>
                    </a:ln>
                    <a:extLst>
                      <a:ext uri="{53640926-AAD7-44D8-BBD7-CCE9431645EC}">
                        <a14:shadowObscured xmlns:a14="http://schemas.microsoft.com/office/drawing/2010/main"/>
                      </a:ext>
                    </a:extLst>
                  </pic:spPr>
                </pic:pic>
              </a:graphicData>
            </a:graphic>
          </wp:anchor>
        </w:drawing>
      </w:r>
      <w:r w:rsidR="00D168C7">
        <w:rPr>
          <w:rFonts w:ascii="Verdana" w:eastAsia="Verdana" w:hAnsi="Verdana" w:cs="Verdana"/>
          <w:noProof/>
          <w:color w:val="333333"/>
          <w:sz w:val="24"/>
          <w:szCs w:val="24"/>
        </w:rPr>
        <w:drawing>
          <wp:anchor distT="0" distB="0" distL="114300" distR="114300" simplePos="0" relativeHeight="251661312" behindDoc="0" locked="0" layoutInCell="1" allowOverlap="1" wp14:anchorId="38526DAC" wp14:editId="7C39641B">
            <wp:simplePos x="0" y="0"/>
            <wp:positionH relativeFrom="column">
              <wp:posOffset>-11430</wp:posOffset>
            </wp:positionH>
            <wp:positionV relativeFrom="paragraph">
              <wp:posOffset>212725</wp:posOffset>
            </wp:positionV>
            <wp:extent cx="1026544" cy="1014984"/>
            <wp:effectExtent l="0" t="0" r="254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5" cstate="print">
                      <a:extLst>
                        <a:ext uri="{28A0092B-C50C-407E-A947-70E740481C1C}">
                          <a14:useLocalDpi xmlns:a14="http://schemas.microsoft.com/office/drawing/2010/main" val="0"/>
                        </a:ext>
                      </a:extLst>
                    </a:blip>
                    <a:srcRect l="14583" t="14584" r="14263" b="15064"/>
                    <a:stretch/>
                  </pic:blipFill>
                  <pic:spPr bwMode="auto">
                    <a:xfrm>
                      <a:off x="0" y="0"/>
                      <a:ext cx="1026544" cy="1014984"/>
                    </a:xfrm>
                    <a:prstGeom prst="rect">
                      <a:avLst/>
                    </a:prstGeom>
                    <a:ln>
                      <a:noFill/>
                    </a:ln>
                    <a:extLst>
                      <a:ext uri="{53640926-AAD7-44D8-BBD7-CCE9431645EC}">
                        <a14:shadowObscured xmlns:a14="http://schemas.microsoft.com/office/drawing/2010/main"/>
                      </a:ext>
                    </a:extLst>
                  </pic:spPr>
                </pic:pic>
              </a:graphicData>
            </a:graphic>
          </wp:anchor>
        </w:drawing>
      </w:r>
      <w:r w:rsidR="00C24D5F" w:rsidRPr="00D168C7">
        <w:rPr>
          <w:rFonts w:ascii="Verdana" w:eastAsia="Verdana" w:hAnsi="Verdana" w:cs="Verdana"/>
          <w:color w:val="333333"/>
          <w:sz w:val="24"/>
          <w:szCs w:val="24"/>
        </w:rPr>
        <w:t xml:space="preserve">Anytime you use words that you did not originally say or write, you need to enclose them in quotation marks and include documentation that explains who said or wrote those words and where to find the original version. </w:t>
      </w:r>
    </w:p>
    <w:p w14:paraId="00000007" w14:textId="6A89153E" w:rsidR="009D1991" w:rsidRPr="00D168C7" w:rsidRDefault="00C24D5F" w:rsidP="00855CCF">
      <w:pPr>
        <w:spacing w:after="1200" w:line="240" w:lineRule="auto"/>
        <w:rPr>
          <w:rFonts w:ascii="Verdana" w:eastAsia="Verdana" w:hAnsi="Verdana" w:cs="Verdana"/>
          <w:color w:val="333333"/>
          <w:sz w:val="24"/>
          <w:szCs w:val="24"/>
        </w:rPr>
      </w:pPr>
      <w:r w:rsidRPr="00D168C7">
        <w:rPr>
          <w:rFonts w:ascii="Verdana" w:eastAsia="Verdana" w:hAnsi="Verdana" w:cs="Verdana"/>
          <w:color w:val="333333"/>
          <w:sz w:val="24"/>
          <w:szCs w:val="24"/>
        </w:rPr>
        <w:t>When you paraphrase or summarize wha</w:t>
      </w:r>
      <w:r w:rsidRPr="00D168C7">
        <w:rPr>
          <w:rFonts w:ascii="Verdana" w:eastAsia="Verdana" w:hAnsi="Verdana" w:cs="Verdana"/>
          <w:color w:val="333333"/>
          <w:sz w:val="24"/>
          <w:szCs w:val="24"/>
        </w:rPr>
        <w:t xml:space="preserve">t someone else has said or written, you need to include documentation that explains who originally said or wrote those words and where to find the original version. </w:t>
      </w:r>
    </w:p>
    <w:p w14:paraId="00000008" w14:textId="0C58F254" w:rsidR="009D1991" w:rsidRDefault="00855CCF">
      <w:pPr>
        <w:spacing w:before="480" w:after="600" w:line="240" w:lineRule="auto"/>
        <w:rPr>
          <w:rFonts w:ascii="Verdana" w:eastAsia="Verdana" w:hAnsi="Verdana" w:cs="Verdana"/>
          <w:color w:val="333333"/>
          <w:sz w:val="24"/>
          <w:szCs w:val="24"/>
        </w:rPr>
      </w:pPr>
      <w:r>
        <w:rPr>
          <w:rFonts w:ascii="Verdana" w:eastAsia="Verdana" w:hAnsi="Verdana" w:cs="Verdana"/>
          <w:noProof/>
          <w:color w:val="333333"/>
          <w:sz w:val="24"/>
          <w:szCs w:val="24"/>
        </w:rPr>
        <w:drawing>
          <wp:anchor distT="0" distB="0" distL="114300" distR="114300" simplePos="0" relativeHeight="251663360" behindDoc="0" locked="0" layoutInCell="1" allowOverlap="1" wp14:anchorId="0D3F4355" wp14:editId="154A0126">
            <wp:simplePos x="0" y="0"/>
            <wp:positionH relativeFrom="column">
              <wp:posOffset>0</wp:posOffset>
            </wp:positionH>
            <wp:positionV relativeFrom="paragraph">
              <wp:posOffset>1905</wp:posOffset>
            </wp:positionV>
            <wp:extent cx="1014984" cy="1014984"/>
            <wp:effectExtent l="0" t="0" r="0"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rotWithShape="1">
                    <a:blip r:embed="rId6" cstate="print">
                      <a:extLst>
                        <a:ext uri="{28A0092B-C50C-407E-A947-70E740481C1C}">
                          <a14:useLocalDpi xmlns:a14="http://schemas.microsoft.com/office/drawing/2010/main" val="0"/>
                        </a:ext>
                      </a:extLst>
                    </a:blip>
                    <a:srcRect l="17147" t="17308" r="16667" b="16507"/>
                    <a:stretch/>
                  </pic:blipFill>
                  <pic:spPr bwMode="auto">
                    <a:xfrm>
                      <a:off x="0" y="0"/>
                      <a:ext cx="1014984" cy="1014984"/>
                    </a:xfrm>
                    <a:prstGeom prst="rect">
                      <a:avLst/>
                    </a:prstGeom>
                    <a:ln>
                      <a:noFill/>
                    </a:ln>
                    <a:extLst>
                      <a:ext uri="{53640926-AAD7-44D8-BBD7-CCE9431645EC}">
                        <a14:shadowObscured xmlns:a14="http://schemas.microsoft.com/office/drawing/2010/main"/>
                      </a:ext>
                    </a:extLst>
                  </pic:spPr>
                </pic:pic>
              </a:graphicData>
            </a:graphic>
          </wp:anchor>
        </w:drawing>
      </w:r>
      <w:r w:rsidR="00C24D5F" w:rsidRPr="00D168C7">
        <w:rPr>
          <w:rFonts w:ascii="Verdana" w:eastAsia="Verdana" w:hAnsi="Verdana" w:cs="Verdana"/>
          <w:color w:val="333333"/>
          <w:sz w:val="24"/>
          <w:szCs w:val="24"/>
        </w:rPr>
        <w:t>If you use an asset someone else has created, you need to include documentation that indi</w:t>
      </w:r>
      <w:r w:rsidR="00C24D5F" w:rsidRPr="00D168C7">
        <w:rPr>
          <w:rFonts w:ascii="Verdana" w:eastAsia="Verdana" w:hAnsi="Verdana" w:cs="Verdana"/>
          <w:color w:val="333333"/>
          <w:sz w:val="24"/>
          <w:szCs w:val="24"/>
        </w:rPr>
        <w:t xml:space="preserve">cates who originally created (or who owns) that asset and where to find the original version. Assets you might use include photographs, drawings, illustrations, comics, </w:t>
      </w:r>
      <w:r w:rsidR="00C24D5F" w:rsidRPr="00D168C7">
        <w:rPr>
          <w:rFonts w:ascii="Verdana" w:eastAsia="Verdana" w:hAnsi="Verdana" w:cs="Verdana"/>
          <w:color w:val="333333"/>
          <w:sz w:val="24"/>
          <w:szCs w:val="24"/>
        </w:rPr>
        <w:t>sound recordings, videos, cartoons, animations, and screenshots.</w:t>
      </w:r>
    </w:p>
    <w:p w14:paraId="6E5305DE" w14:textId="0214FD5A" w:rsidR="00855CCF" w:rsidRDefault="00855CCF">
      <w:pPr>
        <w:spacing w:before="480" w:after="600" w:line="240" w:lineRule="auto"/>
        <w:rPr>
          <w:rFonts w:ascii="Verdana" w:eastAsia="Verdana" w:hAnsi="Verdana" w:cs="Verdana"/>
          <w:color w:val="333333"/>
          <w:sz w:val="24"/>
          <w:szCs w:val="24"/>
        </w:rPr>
      </w:pPr>
    </w:p>
    <w:p w14:paraId="7A482827" w14:textId="77777777" w:rsidR="00855CCF" w:rsidRPr="00D168C7" w:rsidRDefault="00855CCF">
      <w:pPr>
        <w:spacing w:before="480" w:after="600" w:line="240" w:lineRule="auto"/>
        <w:rPr>
          <w:rFonts w:ascii="Verdana" w:eastAsia="Verdana" w:hAnsi="Verdana" w:cs="Verdana"/>
          <w:color w:val="333333"/>
          <w:sz w:val="24"/>
          <w:szCs w:val="24"/>
        </w:rPr>
      </w:pPr>
    </w:p>
    <w:p w14:paraId="0000000A" w14:textId="77777777" w:rsidR="009D1991" w:rsidRPr="00D168C7" w:rsidRDefault="009D1991">
      <w:pPr>
        <w:pBdr>
          <w:top w:val="single" w:sz="18" w:space="3" w:color="FFFFFF"/>
        </w:pBdr>
        <w:spacing w:before="220" w:line="240" w:lineRule="auto"/>
        <w:rPr>
          <w:rFonts w:ascii="Verdana" w:eastAsia="Verdana" w:hAnsi="Verdana" w:cs="Verdana"/>
          <w:color w:val="333333"/>
          <w:sz w:val="4"/>
          <w:szCs w:val="4"/>
        </w:rPr>
      </w:pPr>
    </w:p>
    <w:p w14:paraId="0000000B" w14:textId="77777777" w:rsidR="009D1991" w:rsidRPr="00855CCF" w:rsidRDefault="00C24D5F" w:rsidP="00855CCF">
      <w:pPr>
        <w:pBdr>
          <w:top w:val="single" w:sz="24" w:space="1" w:color="861F41"/>
        </w:pBdr>
        <w:spacing w:before="220" w:after="120"/>
        <w:rPr>
          <w:rFonts w:ascii="Verdana" w:eastAsia="Verdana" w:hAnsi="Verdana" w:cs="Verdana"/>
          <w:color w:val="333333"/>
          <w:sz w:val="16"/>
          <w:szCs w:val="16"/>
        </w:rPr>
      </w:pPr>
      <w:r w:rsidRPr="00D168C7">
        <w:rPr>
          <w:rFonts w:ascii="Verdana" w:eastAsia="Verdana" w:hAnsi="Verdana" w:cs="Verdana"/>
          <w:color w:val="333333"/>
          <w:sz w:val="16"/>
          <w:szCs w:val="16"/>
        </w:rPr>
        <w:t>This resource was d</w:t>
      </w:r>
      <w:r w:rsidRPr="00D168C7">
        <w:rPr>
          <w:rFonts w:ascii="Verdana" w:eastAsia="Verdana" w:hAnsi="Verdana" w:cs="Verdana"/>
          <w:color w:val="333333"/>
          <w:sz w:val="16"/>
          <w:szCs w:val="16"/>
        </w:rPr>
        <w:t xml:space="preserve">esigned to accompany Markel &amp; Selber’s </w:t>
      </w:r>
      <w:r w:rsidRPr="00855CCF">
        <w:rPr>
          <w:rFonts w:ascii="Verdana" w:eastAsia="Verdana" w:hAnsi="Verdana" w:cs="Verdana"/>
          <w:color w:val="333333"/>
          <w:sz w:val="16"/>
          <w:szCs w:val="16"/>
        </w:rPr>
        <w:t>Technical Communication (12th ed)</w:t>
      </w:r>
      <w:r w:rsidRPr="00D168C7">
        <w:rPr>
          <w:rFonts w:ascii="Verdana" w:eastAsia="Verdana" w:hAnsi="Verdana" w:cs="Verdana"/>
          <w:color w:val="333333"/>
          <w:sz w:val="16"/>
          <w:szCs w:val="16"/>
        </w:rPr>
        <w:t>, which is the source of the three research sources to document stated above (p. 620)</w:t>
      </w:r>
      <w:r w:rsidRPr="00855CCF">
        <w:rPr>
          <w:rFonts w:ascii="Verdana" w:eastAsia="Verdana" w:hAnsi="Verdana" w:cs="Verdana"/>
          <w:color w:val="333333"/>
          <w:sz w:val="16"/>
          <w:szCs w:val="16"/>
        </w:rPr>
        <w:t xml:space="preserve">. </w:t>
      </w:r>
      <w:r w:rsidRPr="00D168C7">
        <w:rPr>
          <w:rFonts w:ascii="Verdana" w:eastAsia="Verdana" w:hAnsi="Verdana" w:cs="Verdana"/>
          <w:color w:val="333333"/>
          <w:sz w:val="16"/>
          <w:szCs w:val="16"/>
        </w:rPr>
        <w:t xml:space="preserve">Icons from The Noun Project, downloaded as a </w:t>
      </w:r>
      <w:proofErr w:type="spellStart"/>
      <w:r w:rsidRPr="00D168C7">
        <w:rPr>
          <w:rFonts w:ascii="Verdana" w:eastAsia="Verdana" w:hAnsi="Verdana" w:cs="Verdana"/>
          <w:color w:val="333333"/>
          <w:sz w:val="16"/>
          <w:szCs w:val="16"/>
        </w:rPr>
        <w:t>NounPro</w:t>
      </w:r>
      <w:proofErr w:type="spellEnd"/>
      <w:r w:rsidRPr="00D168C7">
        <w:rPr>
          <w:rFonts w:ascii="Verdana" w:eastAsia="Verdana" w:hAnsi="Verdana" w:cs="Verdana"/>
          <w:color w:val="333333"/>
          <w:sz w:val="16"/>
          <w:szCs w:val="16"/>
        </w:rPr>
        <w:t xml:space="preserve"> for Education member. Design inspired by “Th</w:t>
      </w:r>
      <w:r w:rsidRPr="00D168C7">
        <w:rPr>
          <w:rFonts w:ascii="Verdana" w:eastAsia="Verdana" w:hAnsi="Verdana" w:cs="Verdana"/>
          <w:color w:val="333333"/>
          <w:sz w:val="16"/>
          <w:szCs w:val="16"/>
        </w:rPr>
        <w:t xml:space="preserve">inking </w:t>
      </w:r>
      <w:proofErr w:type="spellStart"/>
      <w:r w:rsidRPr="00D168C7">
        <w:rPr>
          <w:rFonts w:ascii="Verdana" w:eastAsia="Verdana" w:hAnsi="Verdana" w:cs="Verdana"/>
          <w:color w:val="333333"/>
          <w:sz w:val="16"/>
          <w:szCs w:val="16"/>
        </w:rPr>
        <w:t>Visuallly</w:t>
      </w:r>
      <w:proofErr w:type="spellEnd"/>
      <w:r w:rsidRPr="00D168C7">
        <w:rPr>
          <w:rFonts w:ascii="Verdana" w:eastAsia="Verdana" w:hAnsi="Verdana" w:cs="Verdana"/>
          <w:color w:val="333333"/>
          <w:sz w:val="16"/>
          <w:szCs w:val="16"/>
        </w:rPr>
        <w:t xml:space="preserve">” features in Markel’s </w:t>
      </w:r>
      <w:r w:rsidRPr="00855CCF">
        <w:rPr>
          <w:rFonts w:ascii="Verdana" w:eastAsia="Verdana" w:hAnsi="Verdana" w:cs="Verdana"/>
          <w:color w:val="333333"/>
          <w:sz w:val="16"/>
          <w:szCs w:val="16"/>
        </w:rPr>
        <w:t xml:space="preserve">Practical Strategies for Technical Communication </w:t>
      </w:r>
      <w:r w:rsidRPr="00D168C7">
        <w:rPr>
          <w:rFonts w:ascii="Verdana" w:eastAsia="Verdana" w:hAnsi="Verdana" w:cs="Verdana"/>
          <w:color w:val="333333"/>
          <w:sz w:val="16"/>
          <w:szCs w:val="16"/>
        </w:rPr>
        <w:t>(2nd ed). Created by Traci Gardner. Available under a CC BY-SA-NC 4.0 license.</w:t>
      </w:r>
    </w:p>
    <w:sectPr w:rsidR="009D1991" w:rsidRPr="00855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991"/>
    <w:rsid w:val="00855CCF"/>
    <w:rsid w:val="009D1991"/>
    <w:rsid w:val="00C24D5F"/>
    <w:rsid w:val="00D1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0BDB"/>
  <w15:docId w15:val="{AC14E67B-DFE7-4630-9373-54F2CEA8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Gardner, Traci</cp:lastModifiedBy>
  <cp:revision>2</cp:revision>
  <dcterms:created xsi:type="dcterms:W3CDTF">2021-08-08T06:30:00Z</dcterms:created>
  <dcterms:modified xsi:type="dcterms:W3CDTF">2021-08-08T06:30:00Z</dcterms:modified>
</cp:coreProperties>
</file>