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409EA79" w14:textId="5ED4E6FF" w:rsidR="00DD70BE" w:rsidRDefault="00517945">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571035" w:history="1">
        <w:r w:rsidR="00DD70BE" w:rsidRPr="00CE2D5B">
          <w:rPr>
            <w:rStyle w:val="Hyperlink"/>
            <w:noProof/>
          </w:rPr>
          <w:t>Acknowledgements</w:t>
        </w:r>
        <w:r w:rsidR="00DD70BE">
          <w:rPr>
            <w:noProof/>
            <w:webHidden/>
          </w:rPr>
          <w:tab/>
        </w:r>
        <w:r w:rsidR="00DD70BE">
          <w:rPr>
            <w:noProof/>
            <w:webHidden/>
          </w:rPr>
          <w:fldChar w:fldCharType="begin"/>
        </w:r>
        <w:r w:rsidR="00DD70BE">
          <w:rPr>
            <w:noProof/>
            <w:webHidden/>
          </w:rPr>
          <w:instrText xml:space="preserve"> PAGEREF _Toc103571035 \h </w:instrText>
        </w:r>
        <w:r w:rsidR="00DD70BE">
          <w:rPr>
            <w:noProof/>
            <w:webHidden/>
          </w:rPr>
        </w:r>
        <w:r w:rsidR="00DD70BE">
          <w:rPr>
            <w:noProof/>
            <w:webHidden/>
          </w:rPr>
          <w:fldChar w:fldCharType="separate"/>
        </w:r>
        <w:r w:rsidR="00DD70BE">
          <w:rPr>
            <w:noProof/>
            <w:webHidden/>
          </w:rPr>
          <w:t>2</w:t>
        </w:r>
        <w:r w:rsidR="00DD70BE">
          <w:rPr>
            <w:noProof/>
            <w:webHidden/>
          </w:rPr>
          <w:fldChar w:fldCharType="end"/>
        </w:r>
      </w:hyperlink>
    </w:p>
    <w:p w14:paraId="4B74F567" w14:textId="307FAE80"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36" w:history="1">
        <w:r w:rsidR="00DD70BE" w:rsidRPr="00CE2D5B">
          <w:rPr>
            <w:rStyle w:val="Hyperlink"/>
            <w:noProof/>
          </w:rPr>
          <w:t>Your Access to this Course</w:t>
        </w:r>
        <w:r w:rsidR="00DD70BE">
          <w:rPr>
            <w:noProof/>
            <w:webHidden/>
          </w:rPr>
          <w:tab/>
        </w:r>
        <w:r w:rsidR="00DD70BE">
          <w:rPr>
            <w:noProof/>
            <w:webHidden/>
          </w:rPr>
          <w:fldChar w:fldCharType="begin"/>
        </w:r>
        <w:r w:rsidR="00DD70BE">
          <w:rPr>
            <w:noProof/>
            <w:webHidden/>
          </w:rPr>
          <w:instrText xml:space="preserve"> PAGEREF _Toc103571036 \h </w:instrText>
        </w:r>
        <w:r w:rsidR="00DD70BE">
          <w:rPr>
            <w:noProof/>
            <w:webHidden/>
          </w:rPr>
        </w:r>
        <w:r w:rsidR="00DD70BE">
          <w:rPr>
            <w:noProof/>
            <w:webHidden/>
          </w:rPr>
          <w:fldChar w:fldCharType="separate"/>
        </w:r>
        <w:r w:rsidR="00DD70BE">
          <w:rPr>
            <w:noProof/>
            <w:webHidden/>
          </w:rPr>
          <w:t>2</w:t>
        </w:r>
        <w:r w:rsidR="00DD70BE">
          <w:rPr>
            <w:noProof/>
            <w:webHidden/>
          </w:rPr>
          <w:fldChar w:fldCharType="end"/>
        </w:r>
      </w:hyperlink>
    </w:p>
    <w:p w14:paraId="60F75B44" w14:textId="5C5572CF"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37" w:history="1">
        <w:r w:rsidR="00DD70BE" w:rsidRPr="00CE2D5B">
          <w:rPr>
            <w:rStyle w:val="Hyperlink"/>
            <w:noProof/>
          </w:rPr>
          <w:t>Technical Writing Overview</w:t>
        </w:r>
        <w:r w:rsidR="00DD70BE">
          <w:rPr>
            <w:noProof/>
            <w:webHidden/>
          </w:rPr>
          <w:tab/>
        </w:r>
        <w:r w:rsidR="00DD70BE">
          <w:rPr>
            <w:noProof/>
            <w:webHidden/>
          </w:rPr>
          <w:fldChar w:fldCharType="begin"/>
        </w:r>
        <w:r w:rsidR="00DD70BE">
          <w:rPr>
            <w:noProof/>
            <w:webHidden/>
          </w:rPr>
          <w:instrText xml:space="preserve"> PAGEREF _Toc103571037 \h </w:instrText>
        </w:r>
        <w:r w:rsidR="00DD70BE">
          <w:rPr>
            <w:noProof/>
            <w:webHidden/>
          </w:rPr>
        </w:r>
        <w:r w:rsidR="00DD70BE">
          <w:rPr>
            <w:noProof/>
            <w:webHidden/>
          </w:rPr>
          <w:fldChar w:fldCharType="separate"/>
        </w:r>
        <w:r w:rsidR="00DD70BE">
          <w:rPr>
            <w:noProof/>
            <w:webHidden/>
          </w:rPr>
          <w:t>3</w:t>
        </w:r>
        <w:r w:rsidR="00DD70BE">
          <w:rPr>
            <w:noProof/>
            <w:webHidden/>
          </w:rPr>
          <w:fldChar w:fldCharType="end"/>
        </w:r>
      </w:hyperlink>
    </w:p>
    <w:p w14:paraId="0C751A4B" w14:textId="20196DA4"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38" w:history="1">
        <w:r w:rsidR="00DD70BE" w:rsidRPr="00CE2D5B">
          <w:rPr>
            <w:rStyle w:val="Hyperlink"/>
            <w:noProof/>
          </w:rPr>
          <w:t>Course Schedule &amp; Full Draft Due Dates</w:t>
        </w:r>
        <w:r w:rsidR="00DD70BE">
          <w:rPr>
            <w:noProof/>
            <w:webHidden/>
          </w:rPr>
          <w:tab/>
        </w:r>
        <w:r w:rsidR="00DD70BE">
          <w:rPr>
            <w:noProof/>
            <w:webHidden/>
          </w:rPr>
          <w:fldChar w:fldCharType="begin"/>
        </w:r>
        <w:r w:rsidR="00DD70BE">
          <w:rPr>
            <w:noProof/>
            <w:webHidden/>
          </w:rPr>
          <w:instrText xml:space="preserve"> PAGEREF _Toc103571038 \h </w:instrText>
        </w:r>
        <w:r w:rsidR="00DD70BE">
          <w:rPr>
            <w:noProof/>
            <w:webHidden/>
          </w:rPr>
        </w:r>
        <w:r w:rsidR="00DD70BE">
          <w:rPr>
            <w:noProof/>
            <w:webHidden/>
          </w:rPr>
          <w:fldChar w:fldCharType="separate"/>
        </w:r>
        <w:r w:rsidR="00DD70BE">
          <w:rPr>
            <w:noProof/>
            <w:webHidden/>
          </w:rPr>
          <w:t>4</w:t>
        </w:r>
        <w:r w:rsidR="00DD70BE">
          <w:rPr>
            <w:noProof/>
            <w:webHidden/>
          </w:rPr>
          <w:fldChar w:fldCharType="end"/>
        </w:r>
      </w:hyperlink>
    </w:p>
    <w:p w14:paraId="037E79E1" w14:textId="511F7661"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39" w:history="1">
        <w:r w:rsidR="00DD70BE" w:rsidRPr="00CE2D5B">
          <w:rPr>
            <w:rStyle w:val="Hyperlink"/>
            <w:noProof/>
          </w:rPr>
          <w:t>Reading Schedule</w:t>
        </w:r>
        <w:r w:rsidR="00DD70BE">
          <w:rPr>
            <w:noProof/>
            <w:webHidden/>
          </w:rPr>
          <w:tab/>
        </w:r>
        <w:r w:rsidR="00DD70BE">
          <w:rPr>
            <w:noProof/>
            <w:webHidden/>
          </w:rPr>
          <w:fldChar w:fldCharType="begin"/>
        </w:r>
        <w:r w:rsidR="00DD70BE">
          <w:rPr>
            <w:noProof/>
            <w:webHidden/>
          </w:rPr>
          <w:instrText xml:space="preserve"> PAGEREF _Toc103571039 \h </w:instrText>
        </w:r>
        <w:r w:rsidR="00DD70BE">
          <w:rPr>
            <w:noProof/>
            <w:webHidden/>
          </w:rPr>
        </w:r>
        <w:r w:rsidR="00DD70BE">
          <w:rPr>
            <w:noProof/>
            <w:webHidden/>
          </w:rPr>
          <w:fldChar w:fldCharType="separate"/>
        </w:r>
        <w:r w:rsidR="00DD70BE">
          <w:rPr>
            <w:noProof/>
            <w:webHidden/>
          </w:rPr>
          <w:t>5</w:t>
        </w:r>
        <w:r w:rsidR="00DD70BE">
          <w:rPr>
            <w:noProof/>
            <w:webHidden/>
          </w:rPr>
          <w:fldChar w:fldCharType="end"/>
        </w:r>
      </w:hyperlink>
    </w:p>
    <w:p w14:paraId="26165CEB" w14:textId="7D4C6DFE"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0" w:history="1">
        <w:r w:rsidR="00DD70BE" w:rsidRPr="00CE2D5B">
          <w:rPr>
            <w:rStyle w:val="Hyperlink"/>
            <w:noProof/>
          </w:rPr>
          <w:t>Due Dates &amp; the Late Policy</w:t>
        </w:r>
        <w:r w:rsidR="00DD70BE">
          <w:rPr>
            <w:noProof/>
            <w:webHidden/>
          </w:rPr>
          <w:tab/>
        </w:r>
        <w:r w:rsidR="00DD70BE">
          <w:rPr>
            <w:noProof/>
            <w:webHidden/>
          </w:rPr>
          <w:fldChar w:fldCharType="begin"/>
        </w:r>
        <w:r w:rsidR="00DD70BE">
          <w:rPr>
            <w:noProof/>
            <w:webHidden/>
          </w:rPr>
          <w:instrText xml:space="preserve"> PAGEREF _Toc103571040 \h </w:instrText>
        </w:r>
        <w:r w:rsidR="00DD70BE">
          <w:rPr>
            <w:noProof/>
            <w:webHidden/>
          </w:rPr>
        </w:r>
        <w:r w:rsidR="00DD70BE">
          <w:rPr>
            <w:noProof/>
            <w:webHidden/>
          </w:rPr>
          <w:fldChar w:fldCharType="separate"/>
        </w:r>
        <w:r w:rsidR="00DD70BE">
          <w:rPr>
            <w:noProof/>
            <w:webHidden/>
          </w:rPr>
          <w:t>6</w:t>
        </w:r>
        <w:r w:rsidR="00DD70BE">
          <w:rPr>
            <w:noProof/>
            <w:webHidden/>
          </w:rPr>
          <w:fldChar w:fldCharType="end"/>
        </w:r>
      </w:hyperlink>
    </w:p>
    <w:p w14:paraId="42F77558" w14:textId="2E648313"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1" w:history="1">
        <w:r w:rsidR="00DD70BE" w:rsidRPr="00CE2D5B">
          <w:rPr>
            <w:rStyle w:val="Hyperlink"/>
            <w:noProof/>
          </w:rPr>
          <w:t>Sequence of Technical Writing Projects</w:t>
        </w:r>
        <w:r w:rsidR="00DD70BE">
          <w:rPr>
            <w:noProof/>
            <w:webHidden/>
          </w:rPr>
          <w:tab/>
        </w:r>
        <w:r w:rsidR="00DD70BE">
          <w:rPr>
            <w:noProof/>
            <w:webHidden/>
          </w:rPr>
          <w:fldChar w:fldCharType="begin"/>
        </w:r>
        <w:r w:rsidR="00DD70BE">
          <w:rPr>
            <w:noProof/>
            <w:webHidden/>
          </w:rPr>
          <w:instrText xml:space="preserve"> PAGEREF _Toc103571041 \h </w:instrText>
        </w:r>
        <w:r w:rsidR="00DD70BE">
          <w:rPr>
            <w:noProof/>
            <w:webHidden/>
          </w:rPr>
        </w:r>
        <w:r w:rsidR="00DD70BE">
          <w:rPr>
            <w:noProof/>
            <w:webHidden/>
          </w:rPr>
          <w:fldChar w:fldCharType="separate"/>
        </w:r>
        <w:r w:rsidR="00DD70BE">
          <w:rPr>
            <w:noProof/>
            <w:webHidden/>
          </w:rPr>
          <w:t>7</w:t>
        </w:r>
        <w:r w:rsidR="00DD70BE">
          <w:rPr>
            <w:noProof/>
            <w:webHidden/>
          </w:rPr>
          <w:fldChar w:fldCharType="end"/>
        </w:r>
      </w:hyperlink>
    </w:p>
    <w:p w14:paraId="2A5D7FDF" w14:textId="22B15249"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2" w:history="1">
        <w:r w:rsidR="00DD70BE" w:rsidRPr="00CE2D5B">
          <w:rPr>
            <w:rStyle w:val="Hyperlink"/>
            <w:noProof/>
          </w:rPr>
          <w:t>A Module in Canvas is like a Bucket</w:t>
        </w:r>
        <w:r w:rsidR="00DD70BE">
          <w:rPr>
            <w:noProof/>
            <w:webHidden/>
          </w:rPr>
          <w:tab/>
        </w:r>
        <w:r w:rsidR="00DD70BE">
          <w:rPr>
            <w:noProof/>
            <w:webHidden/>
          </w:rPr>
          <w:fldChar w:fldCharType="begin"/>
        </w:r>
        <w:r w:rsidR="00DD70BE">
          <w:rPr>
            <w:noProof/>
            <w:webHidden/>
          </w:rPr>
          <w:instrText xml:space="preserve"> PAGEREF _Toc103571042 \h </w:instrText>
        </w:r>
        <w:r w:rsidR="00DD70BE">
          <w:rPr>
            <w:noProof/>
            <w:webHidden/>
          </w:rPr>
        </w:r>
        <w:r w:rsidR="00DD70BE">
          <w:rPr>
            <w:noProof/>
            <w:webHidden/>
          </w:rPr>
          <w:fldChar w:fldCharType="separate"/>
        </w:r>
        <w:r w:rsidR="00DD70BE">
          <w:rPr>
            <w:noProof/>
            <w:webHidden/>
          </w:rPr>
          <w:t>8</w:t>
        </w:r>
        <w:r w:rsidR="00DD70BE">
          <w:rPr>
            <w:noProof/>
            <w:webHidden/>
          </w:rPr>
          <w:fldChar w:fldCharType="end"/>
        </w:r>
      </w:hyperlink>
    </w:p>
    <w:p w14:paraId="5FFF4BC0" w14:textId="4A87D841"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3" w:history="1">
        <w:r w:rsidR="00DD70BE" w:rsidRPr="00CE2D5B">
          <w:rPr>
            <w:rStyle w:val="Hyperlink"/>
            <w:noProof/>
          </w:rPr>
          <w:t>Typical Weekly Schedule</w:t>
        </w:r>
        <w:r w:rsidR="00DD70BE">
          <w:rPr>
            <w:noProof/>
            <w:webHidden/>
          </w:rPr>
          <w:tab/>
        </w:r>
        <w:r w:rsidR="00DD70BE">
          <w:rPr>
            <w:noProof/>
            <w:webHidden/>
          </w:rPr>
          <w:fldChar w:fldCharType="begin"/>
        </w:r>
        <w:r w:rsidR="00DD70BE">
          <w:rPr>
            <w:noProof/>
            <w:webHidden/>
          </w:rPr>
          <w:instrText xml:space="preserve"> PAGEREF _Toc103571043 \h </w:instrText>
        </w:r>
        <w:r w:rsidR="00DD70BE">
          <w:rPr>
            <w:noProof/>
            <w:webHidden/>
          </w:rPr>
        </w:r>
        <w:r w:rsidR="00DD70BE">
          <w:rPr>
            <w:noProof/>
            <w:webHidden/>
          </w:rPr>
          <w:fldChar w:fldCharType="separate"/>
        </w:r>
        <w:r w:rsidR="00DD70BE">
          <w:rPr>
            <w:noProof/>
            <w:webHidden/>
          </w:rPr>
          <w:t>9</w:t>
        </w:r>
        <w:r w:rsidR="00DD70BE">
          <w:rPr>
            <w:noProof/>
            <w:webHidden/>
          </w:rPr>
          <w:fldChar w:fldCharType="end"/>
        </w:r>
      </w:hyperlink>
    </w:p>
    <w:p w14:paraId="6009F85D" w14:textId="468F87C6"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4" w:history="1">
        <w:r w:rsidR="00DD70BE" w:rsidRPr="00CE2D5B">
          <w:rPr>
            <w:rStyle w:val="Hyperlink"/>
            <w:noProof/>
          </w:rPr>
          <w:t>How Assessment Works</w:t>
        </w:r>
        <w:r w:rsidR="00DD70BE">
          <w:rPr>
            <w:noProof/>
            <w:webHidden/>
          </w:rPr>
          <w:tab/>
        </w:r>
        <w:r w:rsidR="00DD70BE">
          <w:rPr>
            <w:noProof/>
            <w:webHidden/>
          </w:rPr>
          <w:fldChar w:fldCharType="begin"/>
        </w:r>
        <w:r w:rsidR="00DD70BE">
          <w:rPr>
            <w:noProof/>
            <w:webHidden/>
          </w:rPr>
          <w:instrText xml:space="preserve"> PAGEREF _Toc103571044 \h </w:instrText>
        </w:r>
        <w:r w:rsidR="00DD70BE">
          <w:rPr>
            <w:noProof/>
            <w:webHidden/>
          </w:rPr>
        </w:r>
        <w:r w:rsidR="00DD70BE">
          <w:rPr>
            <w:noProof/>
            <w:webHidden/>
          </w:rPr>
          <w:fldChar w:fldCharType="separate"/>
        </w:r>
        <w:r w:rsidR="00DD70BE">
          <w:rPr>
            <w:noProof/>
            <w:webHidden/>
          </w:rPr>
          <w:t>11</w:t>
        </w:r>
        <w:r w:rsidR="00DD70BE">
          <w:rPr>
            <w:noProof/>
            <w:webHidden/>
          </w:rPr>
          <w:fldChar w:fldCharType="end"/>
        </w:r>
      </w:hyperlink>
    </w:p>
    <w:p w14:paraId="7989EC09" w14:textId="60E75987"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5" w:history="1">
        <w:r w:rsidR="00DD70BE" w:rsidRPr="00CE2D5B">
          <w:rPr>
            <w:rStyle w:val="Hyperlink"/>
            <w:noProof/>
          </w:rPr>
          <w:t>Succeeding in This Online Course</w:t>
        </w:r>
        <w:r w:rsidR="00DD70BE">
          <w:rPr>
            <w:noProof/>
            <w:webHidden/>
          </w:rPr>
          <w:tab/>
        </w:r>
        <w:r w:rsidR="00DD70BE">
          <w:rPr>
            <w:noProof/>
            <w:webHidden/>
          </w:rPr>
          <w:fldChar w:fldCharType="begin"/>
        </w:r>
        <w:r w:rsidR="00DD70BE">
          <w:rPr>
            <w:noProof/>
            <w:webHidden/>
          </w:rPr>
          <w:instrText xml:space="preserve"> PAGEREF _Toc103571045 \h </w:instrText>
        </w:r>
        <w:r w:rsidR="00DD70BE">
          <w:rPr>
            <w:noProof/>
            <w:webHidden/>
          </w:rPr>
        </w:r>
        <w:r w:rsidR="00DD70BE">
          <w:rPr>
            <w:noProof/>
            <w:webHidden/>
          </w:rPr>
          <w:fldChar w:fldCharType="separate"/>
        </w:r>
        <w:r w:rsidR="00DD70BE">
          <w:rPr>
            <w:noProof/>
            <w:webHidden/>
          </w:rPr>
          <w:t>17</w:t>
        </w:r>
        <w:r w:rsidR="00DD70BE">
          <w:rPr>
            <w:noProof/>
            <w:webHidden/>
          </w:rPr>
          <w:fldChar w:fldCharType="end"/>
        </w:r>
      </w:hyperlink>
    </w:p>
    <w:p w14:paraId="3B3116D2" w14:textId="2BFA2CF1" w:rsidR="00DD70BE" w:rsidRDefault="006F6D5C">
      <w:pPr>
        <w:pStyle w:val="TOC1"/>
        <w:tabs>
          <w:tab w:val="right" w:leader="dot" w:pos="9980"/>
        </w:tabs>
        <w:rPr>
          <w:rFonts w:asciiTheme="minorHAnsi" w:eastAsiaTheme="minorEastAsia" w:hAnsiTheme="minorHAnsi" w:cstheme="minorBidi"/>
          <w:noProof/>
          <w:color w:val="auto"/>
          <w:sz w:val="22"/>
          <w:szCs w:val="22"/>
        </w:rPr>
      </w:pPr>
      <w:hyperlink w:anchor="_Toc103571046" w:history="1">
        <w:r w:rsidR="00DD70BE" w:rsidRPr="00CE2D5B">
          <w:rPr>
            <w:rStyle w:val="Hyperlink"/>
            <w:noProof/>
          </w:rPr>
          <w:t>Course FAQs</w:t>
        </w:r>
        <w:r w:rsidR="00DD70BE">
          <w:rPr>
            <w:noProof/>
            <w:webHidden/>
          </w:rPr>
          <w:tab/>
        </w:r>
        <w:r w:rsidR="00DD70BE">
          <w:rPr>
            <w:noProof/>
            <w:webHidden/>
          </w:rPr>
          <w:fldChar w:fldCharType="begin"/>
        </w:r>
        <w:r w:rsidR="00DD70BE">
          <w:rPr>
            <w:noProof/>
            <w:webHidden/>
          </w:rPr>
          <w:instrText xml:space="preserve"> PAGEREF _Toc103571046 \h </w:instrText>
        </w:r>
        <w:r w:rsidR="00DD70BE">
          <w:rPr>
            <w:noProof/>
            <w:webHidden/>
          </w:rPr>
        </w:r>
        <w:r w:rsidR="00DD70BE">
          <w:rPr>
            <w:noProof/>
            <w:webHidden/>
          </w:rPr>
          <w:fldChar w:fldCharType="separate"/>
        </w:r>
        <w:r w:rsidR="00DD70BE">
          <w:rPr>
            <w:noProof/>
            <w:webHidden/>
          </w:rPr>
          <w:t>18</w:t>
        </w:r>
        <w:r w:rsidR="00DD70BE">
          <w:rPr>
            <w:noProof/>
            <w:webHidden/>
          </w:rPr>
          <w:fldChar w:fldCharType="end"/>
        </w:r>
      </w:hyperlink>
    </w:p>
    <w:p w14:paraId="2E89FD5E" w14:textId="65455260" w:rsidR="006F2C5C" w:rsidRDefault="00517945" w:rsidP="000A3470">
      <w:pPr>
        <w:spacing w:line="259" w:lineRule="auto"/>
      </w:pPr>
      <w:r>
        <w:fldChar w:fldCharType="end"/>
      </w:r>
    </w:p>
    <w:p w14:paraId="3B172738" w14:textId="2EF03F0F" w:rsidR="00517945" w:rsidRDefault="006F2C5C" w:rsidP="000A3470">
      <w:pPr>
        <w:spacing w:line="259" w:lineRule="auto"/>
      </w:pPr>
      <w:r w:rsidRPr="00DF1FBA">
        <w:t xml:space="preserve">For more information on this course, see the </w:t>
      </w:r>
      <w:hyperlink r:id="rId9" w:history="1">
        <w:r w:rsidRPr="00DF1FBA">
          <w:rPr>
            <w:rStyle w:val="Hyperlink"/>
          </w:rPr>
          <w:t>Course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571035"/>
      <w:r w:rsidRPr="0096167E">
        <w:t>Acknowledgements</w:t>
      </w:r>
      <w:bookmarkEnd w:id="1"/>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2" w:name="_Toc103571036"/>
      <w:r>
        <w:t>Your Access to this Course</w:t>
      </w:r>
      <w:bookmarkEnd w:id="2"/>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3" w:name="_em78m06h97vh" w:colFirst="0" w:colLast="0"/>
      <w:bookmarkStart w:id="4" w:name="_Toc103571037"/>
      <w:bookmarkEnd w:id="3"/>
      <w:r w:rsidRPr="005A038D">
        <w:lastRenderedPageBreak/>
        <w:t xml:space="preserve">Technical Writing </w:t>
      </w:r>
      <w:r w:rsidR="00190751" w:rsidRPr="005A038D">
        <w:t>Overview</w:t>
      </w:r>
      <w:bookmarkEnd w:id="4"/>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5" w:name="_Toc71844890"/>
            <w:bookmarkStart w:id="6"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5"/>
            <w:bookmarkEnd w:id="6"/>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6F6D5C"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7" w:name="_Toc71844891"/>
            <w:bookmarkStart w:id="8"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7"/>
            <w:bookmarkEnd w:id="8"/>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9" w:name="_Toc71844892"/>
            <w:bookmarkStart w:id="10"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9"/>
            <w:bookmarkEnd w:id="10"/>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1" w:name="_Toc71844893"/>
            <w:bookmarkStart w:id="12"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1"/>
            <w:bookmarkEnd w:id="12"/>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3" w:name="_Toc71844894"/>
            <w:bookmarkStart w:id="14"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3"/>
            <w:bookmarkEnd w:id="14"/>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5" w:name="_Toc71844895"/>
            <w:bookmarkStart w:id="16"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5"/>
            <w:bookmarkEnd w:id="16"/>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17" w:name="_n33g4cx73uh6" w:colFirst="0" w:colLast="0"/>
      <w:bookmarkStart w:id="18" w:name="_Toc71844896"/>
      <w:bookmarkStart w:id="19" w:name="_Toc77817600"/>
      <w:bookmarkEnd w:id="17"/>
      <w:r w:rsidRPr="00DA0B11">
        <w:t>What You Need</w:t>
      </w:r>
      <w:bookmarkEnd w:id="18"/>
      <w:bookmarkEnd w:id="19"/>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0" w:name="_gqh785crx37h" w:colFirst="0" w:colLast="0"/>
            <w:bookmarkStart w:id="21" w:name="_Toc71844897"/>
            <w:bookmarkStart w:id="22" w:name="_Toc77817601"/>
            <w:bookmarkEnd w:id="20"/>
            <w:r w:rsidRPr="00190751">
              <w:t>Course Textbook</w:t>
            </w:r>
            <w:bookmarkEnd w:id="21"/>
            <w:bookmarkEnd w:id="22"/>
          </w:p>
          <w:p w14:paraId="67F1FE60" w14:textId="49FF7C8F"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151CC5D8">
                  <wp:simplePos x="0" y="0"/>
                  <wp:positionH relativeFrom="column">
                    <wp:posOffset>1435100</wp:posOffset>
                  </wp:positionH>
                  <wp:positionV relativeFrom="paragraph">
                    <wp:posOffset>12065</wp:posOffset>
                  </wp:positionV>
                  <wp:extent cx="549910" cy="638175"/>
                  <wp:effectExtent l="0" t="0" r="2540" b="9525"/>
                  <wp:wrapTight wrapText="bothSides">
                    <wp:wrapPolygon edited="0">
                      <wp:start x="0" y="0"/>
                      <wp:lineTo x="0" y="21278"/>
                      <wp:lineTo x="20952" y="21278"/>
                      <wp:lineTo x="20952"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 xml:space="preserve">. (Print or </w:t>
            </w:r>
            <w:proofErr w:type="spellStart"/>
            <w:r w:rsidR="004A5EF7" w:rsidRPr="00190751">
              <w:t>ebook</w:t>
            </w:r>
            <w:proofErr w:type="spellEnd"/>
            <w:r w:rsidR="004A5EF7" w:rsidRPr="00190751">
              <w:t xml:space="preserve">). </w:t>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3" w:name="_ta9iw1ild5pz" w:colFirst="0" w:colLast="0"/>
            <w:bookmarkStart w:id="24" w:name="_Toc71844898"/>
            <w:bookmarkStart w:id="25" w:name="_Toc77817602"/>
            <w:bookmarkEnd w:id="23"/>
            <w:r w:rsidRPr="00190751">
              <w:t>Computer</w:t>
            </w:r>
            <w:bookmarkEnd w:id="24"/>
            <w:bookmarkEnd w:id="25"/>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6" w:name="_khqtrzioubz3" w:colFirst="0" w:colLast="0"/>
            <w:bookmarkStart w:id="27" w:name="_Toc71844899"/>
            <w:bookmarkStart w:id="28" w:name="_Toc77817603"/>
            <w:bookmarkEnd w:id="26"/>
            <w:r w:rsidRPr="00190751">
              <w:t>A/V Gear</w:t>
            </w:r>
            <w:bookmarkEnd w:id="27"/>
            <w:bookmarkEnd w:id="28"/>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29" w:name="_59vyir623efp" w:colFirst="0" w:colLast="0"/>
            <w:bookmarkStart w:id="30" w:name="_Toc71844900"/>
            <w:bookmarkStart w:id="31" w:name="_Toc77817604"/>
            <w:bookmarkEnd w:id="29"/>
            <w:r w:rsidRPr="00190751">
              <w:t>Internet</w:t>
            </w:r>
            <w:bookmarkEnd w:id="30"/>
            <w:bookmarkEnd w:id="31"/>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2" w:name="_mdr90668pg01" w:colFirst="0" w:colLast="0"/>
            <w:bookmarkStart w:id="33" w:name="_Toc71844901"/>
            <w:bookmarkStart w:id="34" w:name="_Toc77817605"/>
            <w:bookmarkEnd w:id="32"/>
            <w:r w:rsidRPr="00190751">
              <w:t>Software</w:t>
            </w:r>
            <w:bookmarkEnd w:id="33"/>
            <w:bookmarkEnd w:id="34"/>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5" w:name="_hubq2hr02cyt" w:colFirst="0" w:colLast="0"/>
            <w:bookmarkStart w:id="36" w:name="_Toc71844902"/>
            <w:bookmarkStart w:id="37" w:name="_Toc77817606"/>
            <w:bookmarkEnd w:id="35"/>
            <w:r w:rsidRPr="00190751">
              <w:t>Email</w:t>
            </w:r>
            <w:bookmarkEnd w:id="36"/>
            <w:bookmarkEnd w:id="37"/>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38" w:name="_Toc103571038"/>
      <w:r w:rsidRPr="00611CE6">
        <w:lastRenderedPageBreak/>
        <w:t>Course Schedule</w:t>
      </w:r>
      <w:r w:rsidR="005C7987">
        <w:t xml:space="preserve"> &amp; </w:t>
      </w:r>
      <w:r w:rsidR="00020116">
        <w:t>Full Draft</w:t>
      </w:r>
      <w:r w:rsidR="005C7987">
        <w:t xml:space="preserve"> Due Dates</w:t>
      </w:r>
      <w:bookmarkEnd w:id="38"/>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33115DBC"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Pitch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Memorial Day, No Class</w:t>
            </w:r>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3EEFA59E" w:rsidR="006267D2" w:rsidRPr="008F083F" w:rsidRDefault="008A322D" w:rsidP="00A95D13">
            <w:r>
              <w:t>Intro &amp; Outline Drafts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Final Exam Due: by 11:59 PM. No grace period</w:t>
            </w:r>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39" w:name="_Due_Dates_&amp;"/>
      <w:bookmarkStart w:id="40" w:name="_Toc103571039"/>
      <w:bookmarkEnd w:id="39"/>
      <w:r>
        <w:lastRenderedPageBreak/>
        <w:t>Reading</w:t>
      </w:r>
      <w:r w:rsidR="00A95D13" w:rsidRPr="00611CE6">
        <w:t xml:space="preserve"> Schedule</w:t>
      </w:r>
      <w:bookmarkEnd w:id="40"/>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4174A4C" w:rsidR="00BE7F47" w:rsidRPr="00BE7F47" w:rsidRDefault="00BE7F47" w:rsidP="00A6585B">
            <w:pPr>
              <w:rPr>
                <w:rFonts w:ascii="Acherus Grotesque Black" w:hAnsi="Acherus Grotesque Black"/>
                <w:color w:val="auto"/>
                <w:sz w:val="36"/>
                <w:szCs w:val="36"/>
              </w:rPr>
            </w:pPr>
            <w:r w:rsidRPr="00BE7F47">
              <w:rPr>
                <w:color w:val="auto"/>
              </w:rPr>
              <w:t>Intro &amp; Pitch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24A1E53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Your 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6FFD6E3F" w:rsidR="00BE7F47" w:rsidRPr="00BE7F47" w:rsidRDefault="00BE7F47" w:rsidP="00A6585B">
            <w:pPr>
              <w:rPr>
                <w:rFonts w:ascii="Acherus Grotesque Black" w:hAnsi="Acherus Grotesque Black"/>
                <w:color w:val="auto"/>
                <w:sz w:val="36"/>
                <w:szCs w:val="36"/>
              </w:rPr>
            </w:pPr>
            <w:r w:rsidRPr="00BE7F47">
              <w:rPr>
                <w:color w:val="auto"/>
              </w:rPr>
              <w:t>Module 6:</w:t>
            </w:r>
            <w:r w:rsidRPr="00BE7F47">
              <w:rPr>
                <w:color w:val="auto"/>
              </w:rPr>
              <w:br/>
              <w:t>Your Report</w:t>
            </w:r>
            <w:r w:rsidR="00941EDD">
              <w:rPr>
                <w:color w:val="auto"/>
              </w:rPr>
              <w:t>’ Front &amp; Back Matter</w:t>
            </w:r>
          </w:p>
        </w:tc>
        <w:tc>
          <w:tcPr>
            <w:tcW w:w="7740" w:type="dxa"/>
            <w:shd w:val="clear" w:color="auto" w:fill="F2F2F2" w:themeFill="background1" w:themeFillShade="F2"/>
          </w:tcPr>
          <w:p w14:paraId="21422CF0" w14:textId="118D6B74" w:rsidR="00BE7F47" w:rsidRPr="00941EDD" w:rsidRDefault="000A54B7" w:rsidP="00A6585B">
            <w:r>
              <w:t>Review readings as needed</w:t>
            </w:r>
          </w:p>
        </w:tc>
      </w:tr>
    </w:tbl>
    <w:p w14:paraId="7030E5C5" w14:textId="77777777" w:rsidR="001962DD" w:rsidRDefault="001962D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7DE90BF5" w14:textId="47FFE452" w:rsidR="004D77CA" w:rsidRPr="00C13EB2" w:rsidRDefault="00651E13" w:rsidP="00C13EB2">
      <w:pPr>
        <w:pStyle w:val="Heading1"/>
      </w:pPr>
      <w:bookmarkStart w:id="41" w:name="_Toc103571040"/>
      <w:bookmarkStart w:id="42" w:name="_Hlk78689133"/>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1"/>
      <w:bookmarkEnd w:id="42"/>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3" w:name="_Grace_Period"/>
      <w:bookmarkStart w:id="44" w:name="_Toc77817609"/>
      <w:bookmarkEnd w:id="43"/>
      <w:r>
        <w:t>Grace Period</w:t>
      </w:r>
      <w:bookmarkEnd w:id="44"/>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45" w:name="_Toc77817611"/>
      <w:r>
        <w:t xml:space="preserve">Due Dates </w:t>
      </w:r>
      <w:r w:rsidR="004144FF">
        <w:t xml:space="preserve">and </w:t>
      </w:r>
      <w:r>
        <w:t>Grace Period</w:t>
      </w:r>
      <w:bookmarkEnd w:id="45"/>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30AE2B0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r w:rsidR="00B43AF0">
              <w:rPr>
                <w:b/>
                <w:bCs w:val="0"/>
                <w:color w:val="FFFFFF" w:themeColor="background1"/>
              </w:rPr>
              <w:t>*</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5B4474E1" w:rsidR="007A1136" w:rsidRPr="00B43AF0" w:rsidRDefault="00B43AF0" w:rsidP="00B43AF0">
            <w:pPr>
              <w:jc w:val="center"/>
              <w:cnfStyle w:val="000000100000" w:firstRow="0" w:lastRow="0" w:firstColumn="0" w:lastColumn="0" w:oddVBand="0" w:evenVBand="0" w:oddHBand="1" w:evenHBand="0" w:firstRowFirstColumn="0" w:firstRowLastColumn="0" w:lastRowFirstColumn="0" w:lastRowLastColumn="0"/>
              <w:rPr>
                <w:b/>
                <w:bCs/>
              </w:rPr>
            </w:pPr>
            <w:r w:rsidRPr="00B43AF0">
              <w:rPr>
                <w:rFonts w:ascii="Segoe UI Symbol" w:hAnsi="Segoe UI Symbol" w:cs="Segoe UI Symbol"/>
                <w:b/>
                <w:bCs/>
                <w:sz w:val="28"/>
                <w:szCs w:val="28"/>
              </w:rPr>
              <w:t>✔</w:t>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79C98A68"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039B60B2" w14:textId="266C189B" w:rsidR="007A1136" w:rsidRPr="007A1136" w:rsidRDefault="00B43AF0" w:rsidP="00B43AF0">
            <w:pPr>
              <w:jc w:val="center"/>
              <w:cnfStyle w:val="000000010000" w:firstRow="0" w:lastRow="0" w:firstColumn="0" w:lastColumn="0" w:oddVBand="0" w:evenVBand="0" w:oddHBand="0" w:evenHBand="1" w:firstRowFirstColumn="0" w:firstRowLastColumn="0" w:lastRowFirstColumn="0" w:lastRowLastColumn="0"/>
            </w:pPr>
            <w:r w:rsidRPr="00B43AF0">
              <w:rPr>
                <w:rFonts w:ascii="Segoe UI Symbol" w:hAnsi="Segoe UI Symbol" w:cs="Segoe UI Symbol"/>
                <w:b/>
                <w:bCs/>
                <w:sz w:val="28"/>
                <w:szCs w:val="28"/>
              </w:rPr>
              <w:t>✔</w:t>
            </w:r>
          </w:p>
        </w:tc>
        <w:tc>
          <w:tcPr>
            <w:tcW w:w="2247" w:type="dxa"/>
          </w:tcPr>
          <w:p w14:paraId="7AD934BF"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43CF9DE9" w14:textId="63A06C24" w:rsidR="007A1136" w:rsidRPr="007A1136" w:rsidRDefault="007A1136" w:rsidP="001033EA">
            <w:r>
              <w:t>Weekly Activities</w:t>
            </w:r>
          </w:p>
        </w:tc>
        <w:tc>
          <w:tcPr>
            <w:tcW w:w="2246" w:type="dxa"/>
            <w:tcBorders>
              <w:top w:val="none" w:sz="0" w:space="0" w:color="auto"/>
              <w:bottom w:val="none" w:sz="0" w:space="0" w:color="auto"/>
            </w:tcBorders>
          </w:tcPr>
          <w:p w14:paraId="0EE9BD4D" w14:textId="46827CFB" w:rsidR="007A1136" w:rsidRPr="007224E6" w:rsidRDefault="00B43AF0"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rPr>
            </w:pPr>
            <w:r w:rsidRPr="007224E6">
              <w:rPr>
                <w:rFonts w:ascii="Segoe UI Symbol" w:hAnsi="Segoe UI Symbol" w:cs="Segoe UI Symbol"/>
                <w:b/>
                <w:bCs/>
                <w:sz w:val="28"/>
                <w:szCs w:val="28"/>
              </w:rPr>
              <w:t>✔</w:t>
            </w:r>
          </w:p>
        </w:tc>
        <w:tc>
          <w:tcPr>
            <w:tcW w:w="2247" w:type="dxa"/>
            <w:tcBorders>
              <w:top w:val="none" w:sz="0" w:space="0" w:color="auto"/>
              <w:bottom w:val="none" w:sz="0" w:space="0" w:color="auto"/>
            </w:tcBorders>
          </w:tcPr>
          <w:p w14:paraId="380FFBA7"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583616D9"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2667B1D7" w:rsidR="007A1136" w:rsidRPr="007A1136" w:rsidRDefault="00B43AF0" w:rsidP="00B43AF0">
            <w:pPr>
              <w:jc w:val="center"/>
              <w:cnfStyle w:val="000000010000" w:firstRow="0" w:lastRow="0" w:firstColumn="0" w:lastColumn="0" w:oddVBand="0" w:evenVBand="0" w:oddHBand="0" w:evenHBand="1" w:firstRowFirstColumn="0" w:firstRowLastColumn="0" w:lastRowFirstColumn="0" w:lastRowLastColumn="0"/>
            </w:pPr>
            <w:r w:rsidRPr="00B43AF0">
              <w:rPr>
                <w:rFonts w:ascii="Segoe UI Symbol" w:hAnsi="Segoe UI Symbol" w:cs="Segoe UI Symbol"/>
                <w:b/>
                <w:bCs/>
                <w:sz w:val="28"/>
                <w:szCs w:val="28"/>
              </w:rPr>
              <w:t>✔</w:t>
            </w:r>
          </w:p>
        </w:tc>
        <w:tc>
          <w:tcPr>
            <w:tcW w:w="2247" w:type="dxa"/>
          </w:tcPr>
          <w:p w14:paraId="4F86B7FE"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026F2D6E" w14:textId="67FC2859" w:rsidR="007A1136" w:rsidRPr="007A1136" w:rsidRDefault="007A1136" w:rsidP="001033EA">
            <w:r>
              <w:t>Optional Final Exam</w:t>
            </w:r>
          </w:p>
        </w:tc>
        <w:tc>
          <w:tcPr>
            <w:tcW w:w="2246" w:type="dxa"/>
            <w:tcBorders>
              <w:top w:val="none" w:sz="0" w:space="0" w:color="auto"/>
              <w:bottom w:val="none" w:sz="0" w:space="0" w:color="auto"/>
            </w:tcBorders>
          </w:tcPr>
          <w:p w14:paraId="7E2E7DA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589714FC"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370CE3A2" w14:textId="53B51D6F" w:rsidR="007A1136" w:rsidRPr="000B474D" w:rsidRDefault="00B43AF0"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rPr>
            </w:pPr>
            <w:r w:rsidRPr="00B43AF0">
              <w:rPr>
                <w:rFonts w:ascii="Segoe UI Symbol" w:hAnsi="Segoe UI Symbol" w:cs="Segoe UI Symbol"/>
                <w:b/>
                <w:bCs/>
                <w:sz w:val="28"/>
                <w:szCs w:val="28"/>
              </w:rPr>
              <w:t>✔</w:t>
            </w:r>
            <w:r w:rsidR="000B474D" w:rsidRPr="000B474D">
              <w:rPr>
                <w:rFonts w:ascii="Segoe UI Symbol" w:hAnsi="Segoe UI Symbol" w:cs="Segoe UI Symbol"/>
                <w:b/>
                <w:bCs/>
                <w:position w:val="6"/>
                <w:sz w:val="28"/>
                <w:szCs w:val="28"/>
              </w:rPr>
              <w:t>†</w:t>
            </w:r>
          </w:p>
        </w:tc>
      </w:tr>
      <w:tr w:rsidR="007A1136" w:rsidRPr="007A1136" w14:paraId="6C12FF8B"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5750354" w14:textId="77777777" w:rsidR="007A1136" w:rsidRPr="007A1136" w:rsidRDefault="007A1136" w:rsidP="001033EA">
            <w:r w:rsidRPr="007A1136">
              <w:t>Syllabus Review</w:t>
            </w:r>
          </w:p>
        </w:tc>
        <w:tc>
          <w:tcPr>
            <w:tcW w:w="2246" w:type="dxa"/>
          </w:tcPr>
          <w:p w14:paraId="450D609E"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2D406298"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1A1328DA"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46" w:name="_Toc77817613"/>
      <w:r>
        <w:t>Interruptions in Course Progress</w:t>
      </w:r>
      <w:bookmarkEnd w:id="46"/>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47" w:name="_Toc103571041"/>
      <w:r w:rsidRPr="005A038D">
        <w:lastRenderedPageBreak/>
        <w:t>Sequence of Technical Writing Projects</w:t>
      </w:r>
      <w:bookmarkEnd w:id="47"/>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48" w:name="_Toc71844905"/>
      <w:bookmarkStart w:id="49"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48"/>
      <w:bookmarkEnd w:id="49"/>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FC0BB3A" w:rsidR="007213CB" w:rsidRDefault="00751C38" w:rsidP="0072521E">
      <w:pPr>
        <w:rPr>
          <w:rFonts w:eastAsia="Arial"/>
        </w:rPr>
      </w:pPr>
      <w:r>
        <w:rPr>
          <w:rFonts w:eastAsia="Arial"/>
        </w:rPr>
        <w:t xml:space="preserve">You will include specific details and relevant illustrations that </w:t>
      </w:r>
      <w:bookmarkStart w:id="50"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0"/>
      <w:r w:rsidR="000E5292">
        <w:rPr>
          <w:rFonts w:eastAsia="Arial"/>
        </w:rPr>
        <w:t xml:space="preserve"> You will share your technical description with the class and on a publicly-accessible website.</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1"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1"/>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6ECE26B2"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 and on a publicly-accessible website.</w:t>
      </w:r>
    </w:p>
    <w:p w14:paraId="341BD469" w14:textId="57DE5A3B" w:rsidR="00FD1348" w:rsidRPr="00C8439B" w:rsidRDefault="00FD1348" w:rsidP="0096167E">
      <w:pPr>
        <w:pStyle w:val="Heading2"/>
      </w:pPr>
      <w:bookmarkStart w:id="52" w:name="_Toc71844908"/>
      <w:bookmarkStart w:id="53" w:name="_Toc77817618"/>
      <w:r w:rsidRPr="00C8439B">
        <w:t>Make Your Recommendation</w:t>
      </w:r>
      <w:bookmarkEnd w:id="52"/>
      <w:bookmarkEnd w:id="53"/>
    </w:p>
    <w:p w14:paraId="5CBB76F8" w14:textId="2FA8EE8C" w:rsidR="0072521E" w:rsidRDefault="00B96BA3" w:rsidP="00611CE6">
      <w:pPr>
        <w:rPr>
          <w:rFonts w:eastAsia="Arial"/>
        </w:rPr>
      </w:pPr>
      <w:bookmarkStart w:id="54"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54"/>
    <w:p w14:paraId="5B209E0E" w14:textId="1FB78911"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class and on a publicly-accessible website.</w:t>
      </w:r>
      <w:r w:rsidR="00981F05" w:rsidRPr="0072521E">
        <w:br w:type="page"/>
      </w:r>
    </w:p>
    <w:p w14:paraId="2D69C608" w14:textId="1C328EA1" w:rsidR="009928FD" w:rsidRPr="00392B80" w:rsidRDefault="00C03C11" w:rsidP="005705E5">
      <w:pPr>
        <w:pStyle w:val="Heading1"/>
      </w:pPr>
      <w:bookmarkStart w:id="55" w:name="_Toc103571042"/>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3"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55"/>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56" w:name="_Toc71844910"/>
      <w:bookmarkStart w:id="57" w:name="_Toc77817620"/>
      <w:r w:rsidRPr="0096167E">
        <w:t>What Is a Module?</w:t>
      </w:r>
      <w:bookmarkEnd w:id="56"/>
      <w:bookmarkEnd w:id="57"/>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4"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58" w:name="_Toc71844911"/>
      <w:bookmarkStart w:id="59" w:name="_Toc77817621"/>
      <w:r w:rsidRPr="00C8439B">
        <w:t>What’s Inside the Bucket?</w:t>
      </w:r>
      <w:bookmarkEnd w:id="58"/>
      <w:bookmarkEnd w:id="59"/>
    </w:p>
    <w:p w14:paraId="2C372256" w14:textId="68B401AF" w:rsidR="009928FD" w:rsidRPr="007213CB" w:rsidRDefault="00234713" w:rsidP="00CE1941">
      <w:pPr>
        <w:pStyle w:val="Heading3"/>
        <w:spacing w:before="240"/>
      </w:pPr>
      <w:bookmarkStart w:id="60" w:name="_Toc71844912"/>
      <w:bookmarkStart w:id="61" w:name="_Toc77817622"/>
      <w:r w:rsidRPr="007213CB">
        <w:t xml:space="preserve">The </w:t>
      </w:r>
      <w:r w:rsidR="004134C3" w:rsidRPr="007213CB">
        <w:t>Instructions</w:t>
      </w:r>
      <w:r w:rsidRPr="007213CB">
        <w:t xml:space="preserve"> Page</w:t>
      </w:r>
      <w:bookmarkEnd w:id="60"/>
      <w:bookmarkEnd w:id="61"/>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5">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62" w:name="_Toc71844913"/>
      <w:bookmarkStart w:id="63" w:name="_Toc77817623"/>
      <w:r w:rsidRPr="00AB76A5">
        <w:t>Activities for the Week</w:t>
      </w:r>
      <w:bookmarkEnd w:id="62"/>
      <w:bookmarkEnd w:id="63"/>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64" w:name="_Toc103571043"/>
      <w:r w:rsidRPr="00392B80">
        <w:lastRenderedPageBreak/>
        <w:t xml:space="preserve">Typical </w:t>
      </w:r>
      <w:r w:rsidR="00FD1348" w:rsidRPr="00392B80">
        <w:t>Weekly Schedule</w:t>
      </w:r>
      <w:bookmarkEnd w:id="64"/>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65" w:name="_Toc71844915"/>
      <w:bookmarkStart w:id="66"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 xml:space="preserve">Look for a reply to your Check-In Conference message, if you in by </w:t>
      </w:r>
      <w:r>
        <w:t>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 xml:space="preserve">Submit your Weekly Check-In Conference message, if you are in the </w:t>
      </w:r>
      <w:r>
        <w:rPr>
          <w:shd w:val="clear" w:color="auto" w:fill="FFFFFF"/>
        </w:rPr>
        <w:t>Thursday</w:t>
      </w:r>
      <w:r>
        <w:rPr>
          <w:shd w:val="clear" w:color="auto" w:fill="FFFFFF"/>
        </w:rPr>
        <w:t xml:space="preserve">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67" w:name="_Toc103571044"/>
      <w:bookmarkEnd w:id="65"/>
      <w:bookmarkEnd w:id="66"/>
      <w:r w:rsidRPr="005705E5">
        <w:lastRenderedPageBreak/>
        <w:t xml:space="preserve">How </w:t>
      </w:r>
      <w:r w:rsidR="00FD1348" w:rsidRPr="005705E5">
        <w:t>Assessment</w:t>
      </w:r>
      <w:r w:rsidRPr="005705E5">
        <w:t xml:space="preserve"> Works</w:t>
      </w:r>
      <w:bookmarkEnd w:id="67"/>
      <w:r w:rsidRPr="005705E5">
        <w:t xml:space="preserve"> </w:t>
      </w:r>
    </w:p>
    <w:p w14:paraId="0D2083C6" w14:textId="339CB87B" w:rsidR="00F96F7C" w:rsidRDefault="00442A70" w:rsidP="009C125B">
      <w:bookmarkStart w:id="6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r>
        <w:lastRenderedPageBreak/>
        <w:t xml:space="preserve">How </w:t>
      </w:r>
      <w:r w:rsidR="00F52EB2" w:rsidRPr="00C8439B">
        <w:t>Course Grade</w:t>
      </w:r>
      <w:r>
        <w:t>s Are Calculated</w:t>
      </w:r>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 xml:space="preserve">expectations </w:t>
      </w:r>
      <w:r w:rsidR="00C54638">
        <w:rPr>
          <w:lang w:val="en"/>
        </w:rPr>
        <w:t xml:space="preserve">shown </w:t>
      </w:r>
      <w:r w:rsidR="00C54638">
        <w:rPr>
          <w:lang w:val="en"/>
        </w:rPr>
        <w:t xml:space="preserve">in the table </w:t>
      </w:r>
      <w:r w:rsidR="00C54638">
        <w:rPr>
          <w:lang w:val="en"/>
        </w:rPr>
        <w:t>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69" w:name="_Toc71844939"/>
      <w:bookmarkStart w:id="70" w:name="_Hlk92679480"/>
      <w:r>
        <w:br w:type="page"/>
      </w:r>
    </w:p>
    <w:bookmarkEnd w:id="69"/>
    <w:bookmarkEnd w:id="70"/>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1231CDEE"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xml:space="preserve">. For instance, the student in the example image has 85.71% for Work Logs;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in the B 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71" w:name="_Toc77817649"/>
      <w:r>
        <w:t xml:space="preserve">Midterm </w:t>
      </w:r>
      <w:r w:rsidR="00484D1F">
        <w:t>Feedback</w:t>
      </w:r>
      <w:r>
        <w:t xml:space="preserve"> Report</w:t>
      </w:r>
      <w:bookmarkEnd w:id="71"/>
    </w:p>
    <w:p w14:paraId="48F9858B" w14:textId="2EDEBB7D" w:rsidR="00F52EB2" w:rsidRDefault="00F52EB2" w:rsidP="00F52EB2">
      <w:r>
        <w:rPr>
          <w:noProof/>
        </w:rPr>
        <w:drawing>
          <wp:anchor distT="0" distB="0" distL="114300" distR="274320" simplePos="0" relativeHeight="251793408" behindDoc="1" locked="0" layoutInCell="1" allowOverlap="1" wp14:anchorId="33072B3E" wp14:editId="3512C6A9">
            <wp:simplePos x="0" y="0"/>
            <wp:positionH relativeFrom="column">
              <wp:posOffset>5307965</wp:posOffset>
            </wp:positionH>
            <wp:positionV relativeFrom="paragraph">
              <wp:posOffset>97057</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8">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 xml:space="preserve">’ll review the work you’ve completed and compare it to the effort expectations. </w:t>
      </w:r>
    </w:p>
    <w:p w14:paraId="2784FBE4" w14:textId="77777777" w:rsidR="00F52EB2"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Pr>
          <w:rFonts w:ascii="Acherus Grotesque Light" w:hAnsi="Acherus Grotesque Light" w:cs="Calibri"/>
          <w:sz w:val="20"/>
          <w:szCs w:val="20"/>
        </w:rPr>
        <w:t xml:space="preserve">Additionally, you’ll outline a plan to reach your goals during the rest of the term and suggest the grade you believe you should earn based on your work so far. </w:t>
      </w:r>
    </w:p>
    <w:p w14:paraId="33C01DDD" w14:textId="77777777" w:rsidR="00F52EB2"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Pr>
          <w:rFonts w:ascii="Acherus Grotesque Light" w:hAnsi="Acherus Grotesque Light" w:cs="Calibri"/>
          <w:sz w:val="20"/>
          <w:szCs w:val="20"/>
        </w:rPr>
        <w:t xml:space="preserve">Your Midterm Progress Report has a </w:t>
      </w:r>
      <w:r w:rsidRPr="00E2342C">
        <w:rPr>
          <w:rFonts w:ascii="Acherus Grotesque Light" w:hAnsi="Acherus Grotesque Light" w:cs="Calibri"/>
          <w:sz w:val="20"/>
          <w:szCs w:val="20"/>
        </w:rPr>
        <w:t>Firm Due Date with</w:t>
      </w:r>
      <w:r>
        <w:rPr>
          <w:rFonts w:ascii="Acherus Grotesque Light" w:hAnsi="Acherus Grotesque Light" w:cs="Calibri"/>
          <w:sz w:val="20"/>
          <w:szCs w:val="20"/>
        </w:rPr>
        <w:t xml:space="preserve"> a</w:t>
      </w:r>
      <w:r w:rsidRPr="00E2342C">
        <w:rPr>
          <w:rFonts w:ascii="Acherus Grotesque Light" w:hAnsi="Acherus Grotesque Light" w:cs="Calibri"/>
          <w:sz w:val="20"/>
          <w:szCs w:val="20"/>
        </w:rPr>
        <w:t xml:space="preserve"> Five-Day Grace Period</w:t>
      </w:r>
      <w:r>
        <w:rPr>
          <w:rFonts w:ascii="Acherus Grotesque Light" w:hAnsi="Acherus Grotesque Light" w:cs="Calibri"/>
          <w:sz w:val="20"/>
          <w:szCs w:val="20"/>
        </w:rPr>
        <w:t>.</w:t>
      </w:r>
    </w:p>
    <w:p w14:paraId="6C467E6D" w14:textId="77777777" w:rsidR="00F52EB2" w:rsidRDefault="00F52EB2" w:rsidP="00F52EB2">
      <w:pPr>
        <w:pStyle w:val="Heading3"/>
      </w:pPr>
      <w:bookmarkStart w:id="72" w:name="_Toc77817650"/>
      <w:r>
        <w:lastRenderedPageBreak/>
        <w:t>Your Final Performance Review</w:t>
      </w:r>
      <w:bookmarkEnd w:id="72"/>
    </w:p>
    <w:p w14:paraId="676CFEF3" w14:textId="77777777" w:rsidR="00F52EB2" w:rsidRDefault="00F52EB2" w:rsidP="00F52EB2">
      <w:r>
        <w:rPr>
          <w:noProof/>
        </w:rPr>
        <w:drawing>
          <wp:anchor distT="0" distB="182880" distL="114300" distR="114300" simplePos="0" relativeHeight="251795456" behindDoc="1" locked="0" layoutInCell="1" allowOverlap="1" wp14:anchorId="2C5C12C5" wp14:editId="6348CD15">
            <wp:simplePos x="0" y="0"/>
            <wp:positionH relativeFrom="column">
              <wp:posOffset>5248910</wp:posOffset>
            </wp:positionH>
            <wp:positionV relativeFrom="paragraph">
              <wp:posOffset>54610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For your final exam, you’ll write a performance review </w:t>
      </w:r>
      <w:r w:rsidRPr="00F76EF8">
        <w:t>that evaluat</w:t>
      </w:r>
      <w:r>
        <w:t xml:space="preserve">es </w:t>
      </w:r>
      <w:r w:rsidRPr="00F76EF8">
        <w:t xml:space="preserve">your work and proposes the </w:t>
      </w:r>
      <w:r>
        <w:t xml:space="preserve">course </w:t>
      </w:r>
      <w:r w:rsidRPr="00F76EF8">
        <w:t xml:space="preserve">grade you should receive. </w:t>
      </w:r>
      <w:r>
        <w:t>As with the midterm progress report, you’ll use</w:t>
      </w:r>
      <w:r w:rsidRPr="00F76EF8">
        <w:t xml:space="preserve"> details from your work logs </w:t>
      </w:r>
      <w:r>
        <w:t>and consider your effort during the term.</w:t>
      </w:r>
    </w:p>
    <w:p w14:paraId="5B7DAB15" w14:textId="77777777" w:rsidR="00F52EB2" w:rsidRPr="00FF24B9" w:rsidRDefault="00F52EB2" w:rsidP="00F52EB2">
      <w:pPr>
        <w:pStyle w:val="NormalWeb"/>
        <w:shd w:val="clear" w:color="auto" w:fill="FFFFFF"/>
        <w:spacing w:before="240"/>
        <w:rPr>
          <w:rFonts w:ascii="Acherus Grotesque Light" w:hAnsi="Acherus Grotesque Light" w:cs="Calibri"/>
          <w:sz w:val="20"/>
          <w:szCs w:val="20"/>
        </w:rPr>
      </w:pPr>
      <w:r>
        <w:rPr>
          <w:rFonts w:ascii="Acherus Grotesque Light" w:hAnsi="Acherus Grotesque Light" w:cs="Calibri"/>
          <w:sz w:val="20"/>
          <w:szCs w:val="20"/>
        </w:rPr>
        <w:t>I will read your performance review and the notes that I have on your work. In most cases, I will record the grade you suggest as your course grade. I reserve the right to change your grade if appropriate</w:t>
      </w:r>
      <w:r w:rsidRPr="00BE3795">
        <w:rPr>
          <w:rFonts w:ascii="Acherus Grotesque Light" w:hAnsi="Acherus Grotesque Light" w:cs="Calibri"/>
          <w:sz w:val="20"/>
          <w:szCs w:val="20"/>
        </w:rPr>
        <w:t>.</w:t>
      </w:r>
      <w:r>
        <w:rPr>
          <w:rFonts w:ascii="Acherus Grotesque Light" w:hAnsi="Acherus Grotesque Light" w:cs="Calibri"/>
          <w:sz w:val="20"/>
          <w:szCs w:val="20"/>
        </w:rPr>
        <w:t xml:space="preserve"> </w:t>
      </w:r>
      <w:bookmarkStart w:id="73" w:name="_Hlk92680423"/>
      <w:r w:rsidRPr="00FF24B9">
        <w:rPr>
          <w:rFonts w:ascii="Acherus Grotesque Light" w:hAnsi="Acherus Grotesque Light" w:cs="Calibri"/>
          <w:sz w:val="20"/>
          <w:szCs w:val="20"/>
        </w:rPr>
        <w:t>I typically change grade</w:t>
      </w:r>
      <w:r>
        <w:rPr>
          <w:rFonts w:ascii="Acherus Grotesque Light" w:hAnsi="Acherus Grotesque Light" w:cs="Calibri"/>
          <w:sz w:val="20"/>
          <w:szCs w:val="20"/>
        </w:rPr>
        <w:t>s</w:t>
      </w:r>
      <w:r w:rsidRPr="00FF24B9">
        <w:rPr>
          <w:rFonts w:ascii="Acherus Grotesque Light" w:hAnsi="Acherus Grotesque Light" w:cs="Calibri"/>
          <w:sz w:val="20"/>
          <w:szCs w:val="20"/>
        </w:rPr>
        <w:t xml:space="preserve"> in these situations: </w:t>
      </w:r>
    </w:p>
    <w:p w14:paraId="7F1939AA" w14:textId="77777777" w:rsidR="00F52EB2" w:rsidRPr="00FF24B9" w:rsidRDefault="00F52EB2" w:rsidP="00F52EB2">
      <w:pPr>
        <w:pStyle w:val="NormalWeb"/>
        <w:numPr>
          <w:ilvl w:val="0"/>
          <w:numId w:val="11"/>
        </w:numPr>
        <w:shd w:val="clear" w:color="auto" w:fill="FFFFFF"/>
        <w:spacing w:before="240"/>
        <w:rPr>
          <w:rFonts w:ascii="Acherus Grotesque Light" w:hAnsi="Acherus Grotesque Light" w:cs="Calibri"/>
          <w:sz w:val="20"/>
          <w:szCs w:val="20"/>
        </w:rPr>
      </w:pPr>
      <w:r w:rsidRPr="00FF24B9">
        <w:rPr>
          <w:rFonts w:ascii="Acherus Grotesque Light" w:hAnsi="Acherus Grotesque Light" w:cs="Calibri"/>
          <w:sz w:val="20"/>
          <w:szCs w:val="20"/>
        </w:rPr>
        <w:t xml:space="preserve">when someone proposes a course grade that is lower than they deserve for reasons that have nothing to do with learning in the course. </w:t>
      </w:r>
    </w:p>
    <w:p w14:paraId="05C62453" w14:textId="77777777" w:rsidR="00F52EB2" w:rsidRPr="00FF24B9" w:rsidRDefault="00F52EB2" w:rsidP="00F52EB2">
      <w:pPr>
        <w:pStyle w:val="NormalWeb"/>
        <w:numPr>
          <w:ilvl w:val="0"/>
          <w:numId w:val="11"/>
        </w:numPr>
        <w:shd w:val="clear" w:color="auto" w:fill="FFFFFF"/>
        <w:spacing w:before="240"/>
        <w:ind w:right="-270"/>
        <w:rPr>
          <w:rFonts w:ascii="Acherus Grotesque Light" w:hAnsi="Acherus Grotesque Light" w:cs="Calibri"/>
          <w:sz w:val="20"/>
          <w:szCs w:val="20"/>
        </w:rPr>
      </w:pPr>
      <w:r w:rsidRPr="00FF24B9">
        <w:rPr>
          <w:rFonts w:ascii="Acherus Grotesque Light" w:hAnsi="Acherus Grotesque Light" w:cs="Calibri"/>
          <w:sz w:val="20"/>
          <w:szCs w:val="20"/>
        </w:rPr>
        <w:t>when someone propose</w:t>
      </w:r>
      <w:r>
        <w:rPr>
          <w:rFonts w:ascii="Acherus Grotesque Light" w:hAnsi="Acherus Grotesque Light" w:cs="Calibri"/>
          <w:sz w:val="20"/>
          <w:szCs w:val="20"/>
        </w:rPr>
        <w:t>s</w:t>
      </w:r>
      <w:r w:rsidRPr="00FF24B9">
        <w:rPr>
          <w:rFonts w:ascii="Acherus Grotesque Light" w:hAnsi="Acherus Grotesque Light" w:cs="Calibri"/>
          <w:sz w:val="20"/>
          <w:szCs w:val="20"/>
        </w:rPr>
        <w:t xml:space="preserve"> a course grade</w:t>
      </w:r>
      <w:r>
        <w:rPr>
          <w:rFonts w:ascii="Acherus Grotesque Light" w:hAnsi="Acherus Grotesque Light" w:cs="Calibri"/>
          <w:sz w:val="20"/>
          <w:szCs w:val="20"/>
        </w:rPr>
        <w:t xml:space="preserve"> </w:t>
      </w:r>
      <w:r w:rsidRPr="00FF24B9">
        <w:rPr>
          <w:rFonts w:ascii="Acherus Grotesque Light" w:hAnsi="Acherus Grotesque Light" w:cs="Calibri"/>
          <w:sz w:val="20"/>
          <w:szCs w:val="20"/>
        </w:rPr>
        <w:t xml:space="preserve">higher than their effort merits, such as proposing an A when the student has not </w:t>
      </w:r>
      <w:r>
        <w:rPr>
          <w:rFonts w:ascii="Acherus Grotesque Light" w:hAnsi="Acherus Grotesque Light" w:cs="Calibri"/>
          <w:sz w:val="20"/>
          <w:szCs w:val="20"/>
        </w:rPr>
        <w:t>met the effort expectations for an A</w:t>
      </w:r>
      <w:r w:rsidRPr="00FF24B9">
        <w:rPr>
          <w:rFonts w:ascii="Acherus Grotesque Light" w:hAnsi="Acherus Grotesque Light" w:cs="Calibri"/>
          <w:sz w:val="20"/>
          <w:szCs w:val="20"/>
        </w:rPr>
        <w:t>.</w:t>
      </w:r>
    </w:p>
    <w:p w14:paraId="1D6C377B" w14:textId="77777777" w:rsidR="00F52EB2" w:rsidRDefault="00F52EB2" w:rsidP="00F52EB2">
      <w:pPr>
        <w:pStyle w:val="NormalWeb"/>
        <w:numPr>
          <w:ilvl w:val="0"/>
          <w:numId w:val="11"/>
        </w:numPr>
        <w:shd w:val="clear" w:color="auto" w:fill="FFFFFF"/>
        <w:spacing w:before="240"/>
        <w:rPr>
          <w:rFonts w:ascii="Acherus Grotesque Light" w:hAnsi="Acherus Grotesque Light" w:cs="Calibri"/>
          <w:sz w:val="20"/>
          <w:szCs w:val="20"/>
        </w:rPr>
      </w:pPr>
      <w:r w:rsidRPr="00FF24B9">
        <w:rPr>
          <w:rFonts w:ascii="Acherus Grotesque Light" w:hAnsi="Acherus Grotesque Light" w:cs="Calibri"/>
          <w:sz w:val="20"/>
          <w:szCs w:val="20"/>
        </w:rPr>
        <w:t xml:space="preserve">when someone </w:t>
      </w:r>
      <w:r>
        <w:rPr>
          <w:rFonts w:ascii="Acherus Grotesque Light" w:hAnsi="Acherus Grotesque Light" w:cs="Calibri"/>
          <w:sz w:val="20"/>
          <w:szCs w:val="20"/>
        </w:rPr>
        <w:t>proposes</w:t>
      </w:r>
      <w:r w:rsidRPr="00FF24B9">
        <w:rPr>
          <w:rFonts w:ascii="Acherus Grotesque Light" w:hAnsi="Acherus Grotesque Light" w:cs="Calibri"/>
          <w:sz w:val="20"/>
          <w:szCs w:val="20"/>
        </w:rPr>
        <w:t xml:space="preserve"> a course grade that does not use the review form and/or does not include </w:t>
      </w:r>
      <w:r>
        <w:rPr>
          <w:rFonts w:ascii="Acherus Grotesque Light" w:hAnsi="Acherus Grotesque Light" w:cs="Calibri"/>
          <w:sz w:val="20"/>
          <w:szCs w:val="20"/>
        </w:rPr>
        <w:t>evidence</w:t>
      </w:r>
      <w:r w:rsidRPr="00FF24B9">
        <w:rPr>
          <w:rFonts w:ascii="Acherus Grotesque Light" w:hAnsi="Acherus Grotesque Light" w:cs="Calibri"/>
          <w:sz w:val="20"/>
          <w:szCs w:val="20"/>
        </w:rPr>
        <w:t xml:space="preserve"> that support</w:t>
      </w:r>
      <w:r>
        <w:rPr>
          <w:rFonts w:ascii="Acherus Grotesque Light" w:hAnsi="Acherus Grotesque Light" w:cs="Calibri"/>
          <w:sz w:val="20"/>
          <w:szCs w:val="20"/>
        </w:rPr>
        <w:t>s</w:t>
      </w:r>
      <w:r w:rsidRPr="00FF24B9">
        <w:rPr>
          <w:rFonts w:ascii="Acherus Grotesque Light" w:hAnsi="Acherus Grotesque Light" w:cs="Calibri"/>
          <w:sz w:val="20"/>
          <w:szCs w:val="20"/>
        </w:rPr>
        <w:t xml:space="preserve"> the proposed course grade.</w:t>
      </w:r>
    </w:p>
    <w:bookmarkEnd w:id="73"/>
    <w:p w14:paraId="5B992D6B" w14:textId="77777777" w:rsidR="00F52EB2" w:rsidRDefault="00F52EB2"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Your Final Performance Review (the final exam) has </w:t>
      </w:r>
      <w:r w:rsidRPr="00F53A09">
        <w:rPr>
          <w:rFonts w:ascii="Acherus Grotesque Light" w:hAnsi="Acherus Grotesque Light" w:cs="Calibri"/>
          <w:sz w:val="20"/>
          <w:szCs w:val="20"/>
        </w:rPr>
        <w:t>a Firm Due Date with No Grace Period.</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bookmarkEnd w:id="68"/>
    <w:p w14:paraId="2D5C75AC" w14:textId="6881D321" w:rsidR="002260D1" w:rsidRPr="00C8439B" w:rsidRDefault="00E86D98" w:rsidP="002260D1">
      <w:pPr>
        <w:pStyle w:val="MaroonBkgdHeading"/>
      </w:pPr>
      <w:r>
        <w:lastRenderedPageBreak/>
        <w:t xml:space="preserve">How Do You Focus Your Effort on Learning &amp; Progress? </w:t>
      </w:r>
    </w:p>
    <w:p w14:paraId="5AF4CBB3" w14:textId="79DBFF8F" w:rsidR="002260D1" w:rsidRPr="0062620F" w:rsidRDefault="00D37D1F" w:rsidP="002260D1">
      <w:pPr>
        <w:rPr>
          <w:rFonts w:eastAsia="Arial"/>
        </w:rPr>
      </w:pPr>
      <w:r>
        <w:rPr>
          <w:rFonts w:eastAsia="Arial"/>
        </w:rPr>
        <w:t xml:space="preserve">In this </w:t>
      </w:r>
      <w:r w:rsidR="00420ADC">
        <w:rPr>
          <w:rFonts w:eastAsia="Arial"/>
        </w:rPr>
        <w:t>course</w:t>
      </w:r>
      <w:r>
        <w:rPr>
          <w:rFonts w:eastAsia="Arial"/>
        </w:rPr>
        <w:t xml:space="preserve">, </w:t>
      </w:r>
      <w:r>
        <w:t xml:space="preserve">you assess your own progress and learning. </w:t>
      </w:r>
      <w:r w:rsidR="002260D1" w:rsidRPr="0062620F">
        <w:rPr>
          <w:rFonts w:eastAsia="Arial"/>
        </w:rPr>
        <w:t>Th</w:t>
      </w:r>
      <w:r>
        <w:rPr>
          <w:rFonts w:eastAsia="Arial"/>
        </w:rPr>
        <w:t>at’s</w:t>
      </w:r>
      <w:r w:rsidR="002260D1" w:rsidRPr="0062620F">
        <w:rPr>
          <w:rFonts w:eastAsia="Arial"/>
        </w:rPr>
        <w:t xml:space="preserve"> probably not what you are used to, so</w:t>
      </w:r>
      <w:r w:rsidR="002260D1">
        <w:rPr>
          <w:rFonts w:eastAsia="Arial"/>
        </w:rPr>
        <w:t xml:space="preserve"> </w:t>
      </w:r>
      <w:r w:rsidR="002260D1" w:rsidRPr="0062620F">
        <w:rPr>
          <w:rFonts w:eastAsia="Arial"/>
        </w:rPr>
        <w:t xml:space="preserve">I want to </w:t>
      </w:r>
      <w:r w:rsidR="00420ADC">
        <w:rPr>
          <w:rFonts w:eastAsia="Arial"/>
        </w:rPr>
        <w:t>talk</w:t>
      </w:r>
      <w:r w:rsidR="002260D1" w:rsidRPr="0062620F">
        <w:rPr>
          <w:rFonts w:eastAsia="Arial"/>
        </w:rPr>
        <w:t xml:space="preserve"> about what</w:t>
      </w:r>
      <w:r w:rsidR="002260D1">
        <w:rPr>
          <w:rFonts w:eastAsia="Arial"/>
        </w:rPr>
        <w:t xml:space="preserve"> focus</w:t>
      </w:r>
      <w:r>
        <w:rPr>
          <w:rFonts w:eastAsia="Arial"/>
        </w:rPr>
        <w:t>ing</w:t>
      </w:r>
      <w:r w:rsidR="002260D1">
        <w:rPr>
          <w:rFonts w:eastAsia="Arial"/>
        </w:rPr>
        <w:t xml:space="preserve"> on learning and feedback </w:t>
      </w:r>
      <w:r w:rsidR="00420ADC">
        <w:rPr>
          <w:rFonts w:eastAsia="Arial"/>
        </w:rPr>
        <w:t xml:space="preserve">means. Rather than working toward </w:t>
      </w:r>
      <w:r w:rsidR="002260D1">
        <w:rPr>
          <w:rFonts w:eastAsia="Arial"/>
        </w:rPr>
        <w:t>grades</w:t>
      </w:r>
      <w:r w:rsidR="00420ADC">
        <w:rPr>
          <w:rFonts w:eastAsia="Arial"/>
        </w:rPr>
        <w:t>, place your effort on these characteristics</w:t>
      </w:r>
      <w:r w:rsidR="002260D1" w:rsidRPr="0062620F">
        <w:rPr>
          <w:rFonts w:eastAsia="Arial"/>
        </w:rPr>
        <w:t>:</w:t>
      </w:r>
    </w:p>
    <w:p w14:paraId="7C3775FA" w14:textId="77777777" w:rsidR="002260D1" w:rsidRDefault="002260D1" w:rsidP="002260D1">
      <w:pPr>
        <w:pStyle w:val="Heading3"/>
      </w:pPr>
      <w:bookmarkStart w:id="74" w:name="_Toc71844934"/>
      <w:bookmarkStart w:id="75" w:name="_Toc77817642"/>
      <w:r w:rsidRPr="0062620F">
        <w:t>Focus on Ideas (Not Mistakes)</w:t>
      </w:r>
      <w:bookmarkEnd w:id="74"/>
      <w:bookmarkEnd w:id="7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695641C5">
            <wp:simplePos x="0" y="0"/>
            <wp:positionH relativeFrom="column">
              <wp:posOffset>5591810</wp:posOffset>
            </wp:positionH>
            <wp:positionV relativeFrom="paragraph">
              <wp:posOffset>61595</wp:posOffset>
            </wp:positionV>
            <wp:extent cx="610235" cy="1005840"/>
            <wp:effectExtent l="0" t="0" r="0" b="0"/>
            <wp:wrapTight wrapText="bothSides">
              <wp:wrapPolygon edited="0">
                <wp:start x="2023" y="0"/>
                <wp:lineTo x="0" y="1227"/>
                <wp:lineTo x="0" y="11045"/>
                <wp:lineTo x="7417" y="20455"/>
                <wp:lineTo x="13486" y="20455"/>
                <wp:lineTo x="20229" y="13091"/>
                <wp:lineTo x="20903" y="11455"/>
                <wp:lineTo x="20903" y="818"/>
                <wp:lineTo x="19555" y="0"/>
                <wp:lineTo x="2023" y="0"/>
              </wp:wrapPolygon>
            </wp:wrapTight>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10235" cy="100584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77777777"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 and how you improve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76" w:name="_Toc71844935"/>
      <w:bookmarkStart w:id="77" w:name="_Toc77817643"/>
      <w:r w:rsidRPr="0062620F">
        <w:t>Write for Yourself (Not for Me)</w:t>
      </w:r>
      <w:bookmarkEnd w:id="76"/>
      <w:bookmarkEnd w:id="77"/>
    </w:p>
    <w:p w14:paraId="7DD48D83" w14:textId="77777777"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3110C1D">
            <wp:simplePos x="0" y="0"/>
            <wp:positionH relativeFrom="column">
              <wp:posOffset>0</wp:posOffset>
            </wp:positionH>
            <wp:positionV relativeFrom="paragraph">
              <wp:posOffset>4445</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that will use in the workplace.  Don’t worry about writing to impress me, as your teacher. Why? I am not going to be with you when you enter the workplace. </w:t>
      </w:r>
    </w:p>
    <w:p w14:paraId="5E45DBFD" w14:textId="77777777"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in your field. Your </w:t>
      </w:r>
      <w:r>
        <w:rPr>
          <w:rFonts w:eastAsia="Arial"/>
        </w:rPr>
        <w:t xml:space="preserve">course </w:t>
      </w:r>
      <w:r w:rsidRPr="0062620F">
        <w:rPr>
          <w:rFonts w:eastAsia="Arial"/>
        </w:rPr>
        <w:t>grade is based on how hard you work to find that out.</w:t>
      </w:r>
    </w:p>
    <w:p w14:paraId="39156D6D" w14:textId="77777777" w:rsidR="002260D1" w:rsidRDefault="002260D1" w:rsidP="002260D1">
      <w:pPr>
        <w:pStyle w:val="Heading3"/>
      </w:pPr>
      <w:bookmarkStart w:id="78" w:name="_Toc71844936"/>
      <w:bookmarkStart w:id="79" w:name="_Toc77817644"/>
      <w:r w:rsidRPr="0062620F">
        <w:t>Take Risks (Don’t Play It Safe)</w:t>
      </w:r>
      <w:bookmarkEnd w:id="78"/>
      <w:bookmarkEnd w:id="79"/>
    </w:p>
    <w:p w14:paraId="0613B363" w14:textId="77777777" w:rsidR="002260D1" w:rsidRDefault="002260D1"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1AF964E1">
            <wp:simplePos x="0" y="0"/>
            <wp:positionH relativeFrom="column">
              <wp:posOffset>5038725</wp:posOffset>
            </wp:positionH>
            <wp:positionV relativeFrom="paragraph">
              <wp:posOffset>65405</wp:posOffset>
            </wp:positionV>
            <wp:extent cx="1262406"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62406" cy="896112"/>
                    </a:xfrm>
                    <a:prstGeom prst="rect">
                      <a:avLst/>
                    </a:prstGeom>
                  </pic:spPr>
                </pic:pic>
              </a:graphicData>
            </a:graphic>
          </wp:anchor>
        </w:drawing>
      </w:r>
      <w:r w:rsidRPr="0062620F">
        <w:rPr>
          <w:rFonts w:eastAsia="Arial"/>
        </w:rPr>
        <w:t xml:space="preserve">Try writing and composing strategies that stretch your abilities and help you learn new things. There’s no need to play it safe. Why? Taking risks </w:t>
      </w:r>
      <w:r>
        <w:rPr>
          <w:rFonts w:eastAsia="Arial"/>
        </w:rPr>
        <w:t>does</w:t>
      </w:r>
      <w:r w:rsidRPr="0062620F">
        <w:rPr>
          <w:rFonts w:eastAsia="Arial"/>
        </w:rPr>
        <w:t>n’t count against you.</w:t>
      </w:r>
    </w:p>
    <w:p w14:paraId="3CD586B3" w14:textId="77777777" w:rsidR="002260D1" w:rsidRPr="0062620F" w:rsidRDefault="002260D1" w:rsidP="00DE2C4F">
      <w:pPr>
        <w:spacing w:after="240" w:line="259" w:lineRule="auto"/>
        <w:rPr>
          <w:rFonts w:eastAsia="Arial"/>
        </w:rPr>
      </w:pPr>
      <w:r w:rsidRPr="0062620F">
        <w:rPr>
          <w:rFonts w:eastAsia="Arial"/>
        </w:rPr>
        <w:t>In fact, taking risks can demonstrate that you’re putting in time and effort. After all, the safe, easy route doesn’t push you to learn and improve.</w:t>
      </w:r>
    </w:p>
    <w:p w14:paraId="669D6188" w14:textId="77777777" w:rsidR="002260D1" w:rsidRDefault="002260D1" w:rsidP="002260D1">
      <w:pPr>
        <w:pStyle w:val="Heading3"/>
      </w:pPr>
      <w:bookmarkStart w:id="80" w:name="_Toc71844937"/>
      <w:bookmarkStart w:id="81" w:name="_Toc77817645"/>
      <w:r w:rsidRPr="0062620F">
        <w:t>Have a Do-Over (No Penalty)</w:t>
      </w:r>
      <w:bookmarkEnd w:id="80"/>
      <w:bookmarkEnd w:id="81"/>
    </w:p>
    <w:p w14:paraId="3EB39CD0" w14:textId="059F1136" w:rsidR="002260D1" w:rsidRDefault="002260D1"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49549D2F">
            <wp:simplePos x="0" y="0"/>
            <wp:positionH relativeFrom="column">
              <wp:posOffset>52376</wp:posOffset>
            </wp:positionH>
            <wp:positionV relativeFrom="paragraph">
              <wp:posOffset>85139</wp:posOffset>
            </wp:positionV>
            <wp:extent cx="1196823" cy="813816"/>
            <wp:effectExtent l="0" t="57150" r="6096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4" cstate="print">
                      <a:extLst>
                        <a:ext uri="{28A0092B-C50C-407E-A947-70E740481C1C}">
                          <a14:useLocalDpi xmlns:a14="http://schemas.microsoft.com/office/drawing/2010/main" val="0"/>
                        </a:ext>
                      </a:extLst>
                    </a:blip>
                    <a:stretch>
                      <a:fillRect/>
                    </a:stretch>
                  </pic:blipFill>
                  <pic:spPr>
                    <a:xfrm rot="21102778">
                      <a:off x="0" y="0"/>
                      <a:ext cx="1196823" cy="813816"/>
                    </a:xfrm>
                    <a:prstGeom prst="rect">
                      <a:avLst/>
                    </a:prstGeom>
                  </pic:spPr>
                </pic:pic>
              </a:graphicData>
            </a:graphic>
          </wp:anchor>
        </w:drawing>
      </w:r>
      <w:r w:rsidRPr="0062620F">
        <w:rPr>
          <w:rFonts w:eastAsia="Arial"/>
        </w:rPr>
        <w:t xml:space="preserve">If you take a risk and it doesn’t turn out, </w:t>
      </w:r>
      <w:r>
        <w:rPr>
          <w:rFonts w:eastAsia="Arial"/>
        </w:rPr>
        <w:t>just</w:t>
      </w:r>
      <w:r w:rsidRPr="0062620F">
        <w:rPr>
          <w:rFonts w:eastAsia="Arial"/>
        </w:rPr>
        <w:t xml:space="preserve"> try again. If your</w:t>
      </w:r>
      <w:r>
        <w:rPr>
          <w:rFonts w:eastAsia="Arial"/>
        </w:rPr>
        <w:t xml:space="preserve"> peer feedback </w:t>
      </w:r>
      <w:r w:rsidRPr="0062620F">
        <w:rPr>
          <w:rFonts w:eastAsia="Arial"/>
        </w:rPr>
        <w:t xml:space="preserve">or </w:t>
      </w:r>
      <w:r>
        <w:rPr>
          <w:rFonts w:eastAsia="Arial"/>
        </w:rPr>
        <w:t>my comments</w:t>
      </w:r>
      <w:r w:rsidRPr="0062620F">
        <w:rPr>
          <w:rFonts w:eastAsia="Arial"/>
        </w:rPr>
        <w:t xml:space="preserve"> ask you to revise, there is no impact on your grade. Just like in a game, you have unlimited do-overs</w:t>
      </w:r>
      <w:r w:rsidR="002D529A">
        <w:rPr>
          <w:rFonts w:eastAsia="Arial"/>
        </w:rPr>
        <w:t>, as long as the Grace Period is open</w:t>
      </w:r>
      <w:r w:rsidRPr="0062620F">
        <w:rPr>
          <w:rFonts w:eastAsia="Arial"/>
        </w:rPr>
        <w:t xml:space="preserve">. Why? Making mistakes is part of the learning process. </w:t>
      </w:r>
    </w:p>
    <w:p w14:paraId="0B939B73" w14:textId="77777777" w:rsidR="002260D1" w:rsidRPr="0062620F" w:rsidRDefault="002260D1" w:rsidP="00DE2C4F">
      <w:pPr>
        <w:spacing w:after="240" w:line="259" w:lineRule="auto"/>
        <w:rPr>
          <w:rFonts w:eastAsia="Arial"/>
        </w:rPr>
      </w:pPr>
      <w:r w:rsidRPr="0062620F">
        <w:rPr>
          <w:rFonts w:eastAsia="Arial"/>
        </w:rPr>
        <w:t>Whether it takes two tries or more, you are investing time and effort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82" w:name="_Toc71844938"/>
      <w:bookmarkStart w:id="83" w:name="_Toc77817646"/>
      <w:r w:rsidRPr="0062620F">
        <w:t xml:space="preserve">Put </w:t>
      </w:r>
      <w:r>
        <w:t>i</w:t>
      </w:r>
      <w:r w:rsidRPr="0062620F">
        <w:t>n the Effort (No Pain, No Gain)</w:t>
      </w:r>
      <w:bookmarkEnd w:id="82"/>
      <w:bookmarkEnd w:id="83"/>
    </w:p>
    <w:p w14:paraId="1F05AFC8" w14:textId="0BC2A1E9" w:rsidR="002260D1" w:rsidRDefault="002260D1" w:rsidP="002260D1">
      <w:pPr>
        <w:spacing w:line="259" w:lineRule="auto"/>
        <w:rPr>
          <w:rFonts w:eastAsia="Arial"/>
        </w:rPr>
      </w:pPr>
      <w:r>
        <w:rPr>
          <w:rFonts w:eastAsia="Arial"/>
          <w:noProof/>
        </w:rPr>
        <w:drawing>
          <wp:anchor distT="0" distB="0" distL="114300" distR="114300" simplePos="0" relativeHeight="251759616" behindDoc="0" locked="0" layoutInCell="1" allowOverlap="1" wp14:anchorId="4E1EF3E8" wp14:editId="147FF156">
            <wp:simplePos x="0" y="0"/>
            <wp:positionH relativeFrom="column">
              <wp:posOffset>5478145</wp:posOffset>
            </wp:positionH>
            <wp:positionV relativeFrom="paragraph">
              <wp:posOffset>67945</wp:posOffset>
            </wp:positionV>
            <wp:extent cx="924822" cy="850392"/>
            <wp:effectExtent l="0" t="0" r="889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flipH="1">
                      <a:off x="0" y="0"/>
                      <a:ext cx="924822" cy="850392"/>
                    </a:xfrm>
                    <a:prstGeom prst="rect">
                      <a:avLst/>
                    </a:prstGeom>
                  </pic:spPr>
                </pic:pic>
              </a:graphicData>
            </a:graphic>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2D1A5A2F" w:rsidR="002260D1" w:rsidRPr="00420ADC" w:rsidRDefault="002260D1" w:rsidP="00420ADC">
      <w:pPr>
        <w:spacing w:line="259" w:lineRule="auto"/>
        <w:rPr>
          <w:rFonts w:ascii="Acherus Grotesque Medium" w:hAnsi="Acherus Grotesque Medium"/>
          <w:color w:val="FFFFFF" w:themeColor="background1"/>
          <w:sz w:val="28"/>
          <w:szCs w:val="28"/>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84" w:name="fn1"/>
      <w:bookmarkEnd w:id="84"/>
      <w:r>
        <w:br w:type="page"/>
      </w:r>
    </w:p>
    <w:p w14:paraId="27A37406" w14:textId="14479E6E" w:rsidR="00FD1348" w:rsidRDefault="00FD1348" w:rsidP="00141880">
      <w:pPr>
        <w:pStyle w:val="Heading1"/>
      </w:pPr>
      <w:bookmarkStart w:id="85" w:name="_Toc103571045"/>
      <w:r w:rsidRPr="00037D95">
        <w:lastRenderedPageBreak/>
        <w:t xml:space="preserve">Succeeding in </w:t>
      </w:r>
      <w:r w:rsidR="000D7767">
        <w:t>This</w:t>
      </w:r>
      <w:r w:rsidRPr="00037D95">
        <w:t xml:space="preserve"> </w:t>
      </w:r>
      <w:r w:rsidR="00037D95" w:rsidRPr="00037D95">
        <w:t>Online C</w:t>
      </w:r>
      <w:r w:rsidR="000D7767">
        <w:t>ourse</w:t>
      </w:r>
      <w:bookmarkEnd w:id="85"/>
    </w:p>
    <w:p w14:paraId="78D87570" w14:textId="2A8D4D57" w:rsidR="00037D95" w:rsidRDefault="003E0554" w:rsidP="00B9670D">
      <w:pPr>
        <w:rPr>
          <w:lang w:val="en"/>
        </w:rPr>
      </w:pPr>
      <w:r>
        <w:rPr>
          <w:lang w:val="en"/>
        </w:rPr>
        <w:t xml:space="preserve">The assessment system </w:t>
      </w:r>
      <w:r w:rsidR="002F1C8F">
        <w:rPr>
          <w:lang w:val="en"/>
        </w:rPr>
        <w:t>relies on you</w:t>
      </w:r>
      <w:r>
        <w:rPr>
          <w:lang w:val="en"/>
        </w:rPr>
        <w:t xml:space="preserve"> to set goals for the course. </w:t>
      </w:r>
      <w:r w:rsidR="002F1C8F">
        <w:rPr>
          <w:lang w:val="en"/>
        </w:rPr>
        <w:t xml:space="preserve">You are probably thinking primarily of writing and communication goals. </w:t>
      </w:r>
      <w:r>
        <w:rPr>
          <w:lang w:val="en"/>
        </w:rPr>
        <w:t xml:space="preserve">Because this is an asynchronous online course however, you </w:t>
      </w:r>
      <w:r w:rsidR="00987281">
        <w:rPr>
          <w:lang w:val="en"/>
        </w:rPr>
        <w:t>should c</w:t>
      </w:r>
      <w:r>
        <w:rPr>
          <w:lang w:val="en"/>
        </w:rPr>
        <w:t xml:space="preserve">onsider some additional guidelines to ensure that you do well. </w:t>
      </w:r>
    </w:p>
    <w:p w14:paraId="41C22301" w14:textId="79F38B2C"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with your</w:t>
      </w:r>
      <w:r w:rsidR="00987281">
        <w:rPr>
          <w:lang w:val="en"/>
        </w:rPr>
        <w:t xml:space="preserve"> classmates</w:t>
      </w:r>
      <w:r w:rsidRPr="00470EC5">
        <w:rPr>
          <w:lang w:val="en"/>
        </w:rPr>
        <w:t>,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68"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53305DC0"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AD42EB">
              <w:rPr>
                <w:lang w:val="en"/>
              </w:rPr>
              <w:br/>
            </w:r>
          </w:p>
        </w:tc>
      </w:tr>
      <w:tr w:rsidR="00015EF9" w14:paraId="3223ECA9" w14:textId="77777777" w:rsidTr="00424A17">
        <w:tc>
          <w:tcPr>
            <w:tcW w:w="9468" w:type="dxa"/>
          </w:tcPr>
          <w:p w14:paraId="64447AB2" w14:textId="60C2AC1D"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0197A02"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posts in </w:t>
            </w:r>
            <w:r w:rsidR="0090530E">
              <w:rPr>
                <w:lang w:val="en"/>
              </w:rPr>
              <w:t>Canvas Discussions</w:t>
            </w:r>
            <w:r w:rsidR="0090530E" w:rsidRPr="00470EC5">
              <w:rPr>
                <w:lang w:val="en"/>
              </w:rPr>
              <w:t xml:space="preserve"> to connect with me. If you have a personal question, use the </w:t>
            </w:r>
            <w:hyperlink r:id="rId72"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4A96E0C6" w:rsidR="00FD1348" w:rsidRDefault="00FD1348">
      <w:pPr>
        <w:spacing w:line="259" w:lineRule="auto"/>
        <w:rPr>
          <w:rFonts w:eastAsia="Arial"/>
        </w:rPr>
      </w:pPr>
      <w:r>
        <w:rPr>
          <w:rFonts w:eastAsia="Arial"/>
        </w:rPr>
        <w:br w:type="page"/>
      </w:r>
    </w:p>
    <w:p w14:paraId="54D395F8" w14:textId="35BE8644" w:rsidR="00FD1348" w:rsidRDefault="00E6643B" w:rsidP="005705E5">
      <w:pPr>
        <w:pStyle w:val="Heading1"/>
      </w:pPr>
      <w:bookmarkStart w:id="86" w:name="_Toc103571046"/>
      <w:r>
        <w:lastRenderedPageBreak/>
        <w:t>Course FAQs</w:t>
      </w:r>
      <w:bookmarkEnd w:id="86"/>
    </w:p>
    <w:p w14:paraId="7CED3866" w14:textId="77777777" w:rsidR="00E6643B" w:rsidRPr="00E6643B" w:rsidRDefault="00E6643B" w:rsidP="007B65A0">
      <w:pPr>
        <w:rPr>
          <w:lang w:val="en"/>
        </w:rPr>
      </w:pPr>
      <w:r w:rsidRPr="00E6643B">
        <w:rPr>
          <w:lang w:val="en"/>
        </w:rPr>
        <w:t>To do well in this class, you need to know the answers to these five questions. With these answers, you are ready to succeed.</w:t>
      </w:r>
    </w:p>
    <w:p w14:paraId="2730F9B5" w14:textId="29CB6024" w:rsidR="00E6643B" w:rsidRPr="00C8439B" w:rsidRDefault="007B65A0" w:rsidP="0096167E">
      <w:pPr>
        <w:pStyle w:val="HeadingwithUnderscore"/>
      </w:pPr>
      <w:bookmarkStart w:id="87" w:name="_Toc71844958"/>
      <w:bookmarkStart w:id="88" w:name="_Toc77817660"/>
      <w:r w:rsidRPr="007B65A0">
        <w:rPr>
          <w:noProof/>
        </w:rPr>
        <w:drawing>
          <wp:anchor distT="0" distB="0" distL="114300" distR="114300" simplePos="0" relativeHeight="251679744" behindDoc="1" locked="0" layoutInCell="1" allowOverlap="1" wp14:anchorId="3A38AD9F" wp14:editId="45FF3970">
            <wp:simplePos x="0" y="0"/>
            <wp:positionH relativeFrom="column">
              <wp:posOffset>4953635</wp:posOffset>
            </wp:positionH>
            <wp:positionV relativeFrom="paragraph">
              <wp:posOffset>250727</wp:posOffset>
            </wp:positionV>
            <wp:extent cx="873760" cy="873760"/>
            <wp:effectExtent l="0" t="0" r="2540" b="21590"/>
            <wp:wrapTight wrapText="bothSides">
              <wp:wrapPolygon edited="1">
                <wp:start x="10867" y="-157"/>
                <wp:lineTo x="2356" y="-714"/>
                <wp:lineTo x="-416" y="12186"/>
                <wp:lineTo x="563" y="14751"/>
                <wp:lineTo x="6553" y="17693"/>
                <wp:lineTo x="7080" y="17419"/>
                <wp:lineTo x="11297" y="17285"/>
                <wp:lineTo x="13576" y="15852"/>
                <wp:lineTo x="19192" y="17586"/>
                <wp:lineTo x="21356" y="10796"/>
                <wp:lineTo x="21685" y="8941"/>
                <wp:lineTo x="17193" y="1924"/>
                <wp:lineTo x="15967" y="749"/>
                <wp:lineTo x="10867" y="-157"/>
              </wp:wrapPolygon>
            </wp:wrapTight>
            <wp:docPr id="94" name="Pictur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a:extLst>
                        <a:ext uri="{C183D7F6-B498-43B3-948B-1728B52AA6E4}">
                          <adec:decorative xmlns:adec="http://schemas.microsoft.com/office/drawing/2017/decorative" val="1"/>
                        </a:ext>
                      </a:extLst>
                    </pic:cNvPr>
                    <pic:cNvPicPr/>
                  </pic:nvPicPr>
                  <pic:blipFill>
                    <a:blip r:embed="rId73">
                      <a:extLst>
                        <a:ext uri="{28A0092B-C50C-407E-A947-70E740481C1C}">
                          <a14:useLocalDpi xmlns:a14="http://schemas.microsoft.com/office/drawing/2010/main" val="0"/>
                        </a:ext>
                      </a:extLst>
                    </a:blip>
                    <a:stretch>
                      <a:fillRect/>
                    </a:stretch>
                  </pic:blipFill>
                  <pic:spPr>
                    <a:xfrm rot="20995032">
                      <a:off x="0" y="0"/>
                      <a:ext cx="873760" cy="873760"/>
                    </a:xfrm>
                    <a:prstGeom prst="rect">
                      <a:avLst/>
                    </a:prstGeom>
                  </pic:spPr>
                </pic:pic>
              </a:graphicData>
            </a:graphic>
            <wp14:sizeRelH relativeFrom="margin">
              <wp14:pctWidth>0</wp14:pctWidth>
            </wp14:sizeRelH>
            <wp14:sizeRelV relativeFrom="margin">
              <wp14:pctHeight>0</wp14:pctHeight>
            </wp14:sizeRelV>
          </wp:anchor>
        </w:drawing>
      </w:r>
      <w:r w:rsidR="00E6643B" w:rsidRPr="00C8439B">
        <w:t xml:space="preserve">What Am I Supposed </w:t>
      </w:r>
      <w:r w:rsidR="00FE34F7" w:rsidRPr="00C8439B">
        <w:t>to</w:t>
      </w:r>
      <w:r w:rsidR="00E6643B" w:rsidRPr="00C8439B">
        <w:t xml:space="preserve"> Do?</w:t>
      </w:r>
      <w:bookmarkEnd w:id="87"/>
      <w:bookmarkEnd w:id="88"/>
    </w:p>
    <w:p w14:paraId="1CE86D79" w14:textId="192B3635" w:rsidR="00E6643B" w:rsidRPr="00E6643B" w:rsidRDefault="00E6643B" w:rsidP="007B65A0">
      <w:pPr>
        <w:rPr>
          <w:lang w:val="en"/>
        </w:rPr>
      </w:pPr>
      <w:r w:rsidRPr="007B65A0">
        <w:t xml:space="preserve">Every week, read the </w:t>
      </w:r>
      <w:r w:rsidR="00497C68" w:rsidRPr="007B65A0">
        <w:t>Module Instructions</w:t>
      </w:r>
      <w:r w:rsidRPr="007B65A0">
        <w:t xml:space="preserve"> page to find a list of everything you</w:t>
      </w:r>
      <w:r w:rsidRPr="00E6643B">
        <w:rPr>
          <w:lang w:val="en"/>
        </w:rPr>
        <w:t xml:space="preserve"> need to read, write, or do.</w:t>
      </w:r>
    </w:p>
    <w:p w14:paraId="274165DC" w14:textId="042A9AC4" w:rsidR="00E6643B" w:rsidRPr="00E6643B" w:rsidRDefault="00E6643B" w:rsidP="007B65A0">
      <w:pPr>
        <w:spacing w:after="240"/>
        <w:rPr>
          <w:lang w:val="en"/>
        </w:rPr>
      </w:pPr>
      <w:r w:rsidRPr="00E6643B">
        <w:rPr>
          <w:lang w:val="en"/>
        </w:rPr>
        <w:t xml:space="preserve">The work in this course includes reading the textbook and other resources, writing various documents, and completing other </w:t>
      </w:r>
      <w:r w:rsidR="00FB59B6">
        <w:rPr>
          <w:lang w:val="en"/>
        </w:rPr>
        <w:t>activities</w:t>
      </w:r>
      <w:r w:rsidRPr="00E6643B">
        <w:rPr>
          <w:lang w:val="en"/>
        </w:rPr>
        <w:t xml:space="preserve"> in Canvas.</w:t>
      </w:r>
    </w:p>
    <w:p w14:paraId="12ED7188" w14:textId="05C1B278" w:rsidR="00E6643B" w:rsidRPr="00C8439B" w:rsidRDefault="00E6643B" w:rsidP="0096167E">
      <w:pPr>
        <w:pStyle w:val="HeadingwithUnderscore"/>
      </w:pPr>
      <w:bookmarkStart w:id="89" w:name="_Toc71844959"/>
      <w:bookmarkStart w:id="90" w:name="_Toc77817661"/>
      <w:r w:rsidRPr="00C8439B">
        <w:t>When Is It Due?</w:t>
      </w:r>
      <w:bookmarkEnd w:id="89"/>
      <w:bookmarkEnd w:id="90"/>
    </w:p>
    <w:p w14:paraId="6473A511" w14:textId="54E3A689" w:rsidR="00FE34F7" w:rsidRDefault="00581659" w:rsidP="007B65A0">
      <w:pPr>
        <w:rPr>
          <w:lang w:val="en"/>
        </w:rPr>
      </w:pPr>
      <w:r>
        <w:rPr>
          <w:noProof/>
          <w:lang w:val="en"/>
        </w:rPr>
        <w:drawing>
          <wp:anchor distT="0" distB="182880" distL="114300" distR="114300" simplePos="0" relativeHeight="251691008" behindDoc="1" locked="0" layoutInCell="1" allowOverlap="1" wp14:anchorId="7BD68A0C" wp14:editId="4583EDFF">
            <wp:simplePos x="0" y="0"/>
            <wp:positionH relativeFrom="column">
              <wp:posOffset>0</wp:posOffset>
            </wp:positionH>
            <wp:positionV relativeFrom="paragraph">
              <wp:posOffset>95250</wp:posOffset>
            </wp:positionV>
            <wp:extent cx="877824" cy="877824"/>
            <wp:effectExtent l="0" t="0" r="0" b="0"/>
            <wp:wrapSquare wrapText="bothSides"/>
            <wp:docPr id="95" name="Pictur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a:extLst>
                        <a:ext uri="{C183D7F6-B498-43B3-948B-1728B52AA6E4}">
                          <adec:decorative xmlns:adec="http://schemas.microsoft.com/office/drawing/2017/decorative" val="1"/>
                        </a:ext>
                      </a:extLst>
                    </pic:cNvPr>
                    <pic:cNvPicPr/>
                  </pic:nvPicPr>
                  <pic:blipFill>
                    <a:blip r:embed="rId74">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r w:rsidR="00FB59B6">
        <w:rPr>
          <w:lang w:val="en"/>
        </w:rPr>
        <w:t>S</w:t>
      </w:r>
      <w:r w:rsidR="00E6643B" w:rsidRPr="00E6643B">
        <w:rPr>
          <w:lang w:val="en"/>
        </w:rPr>
        <w:t>ubmit</w:t>
      </w:r>
      <w:r w:rsidR="00FB59B6">
        <w:rPr>
          <w:lang w:val="en"/>
        </w:rPr>
        <w:t xml:space="preserve"> your work</w:t>
      </w:r>
      <w:r w:rsidR="00E6643B" w:rsidRPr="00E6643B">
        <w:rPr>
          <w:lang w:val="en"/>
        </w:rPr>
        <w:t xml:space="preserve"> in Canvas by </w:t>
      </w:r>
      <w:r w:rsidR="00E6643B" w:rsidRPr="00581659">
        <w:rPr>
          <w:b/>
          <w:bCs/>
          <w:lang w:val="en"/>
        </w:rPr>
        <w:t>11:59 PM on Fridays</w:t>
      </w:r>
      <w:r w:rsidR="00FB59B6">
        <w:rPr>
          <w:b/>
          <w:bCs/>
          <w:lang w:val="en"/>
        </w:rPr>
        <w:t xml:space="preserve"> if you can</w:t>
      </w:r>
      <w:r w:rsidR="00E6643B" w:rsidRPr="00E6643B">
        <w:rPr>
          <w:lang w:val="en"/>
        </w:rPr>
        <w:t xml:space="preserve">. </w:t>
      </w:r>
      <w:r w:rsidR="00A828BD" w:rsidRPr="00E6643B">
        <w:rPr>
          <w:lang w:val="en"/>
        </w:rPr>
        <w:t xml:space="preserve">Check the </w:t>
      </w:r>
      <w:r w:rsidR="00A828BD">
        <w:rPr>
          <w:b/>
          <w:bCs/>
          <w:lang w:val="en"/>
        </w:rPr>
        <w:t>Module Instructions</w:t>
      </w:r>
      <w:r w:rsidR="00A828BD" w:rsidRPr="00581659">
        <w:rPr>
          <w:b/>
          <w:bCs/>
          <w:lang w:val="en"/>
        </w:rPr>
        <w:t xml:space="preserve"> page</w:t>
      </w:r>
      <w:r w:rsidR="00A828BD" w:rsidRPr="00E6643B">
        <w:rPr>
          <w:lang w:val="en"/>
        </w:rPr>
        <w:t xml:space="preserve"> each week to see the specific dates.</w:t>
      </w:r>
    </w:p>
    <w:p w14:paraId="372212C6" w14:textId="40C72E2C" w:rsidR="00E6643B" w:rsidRDefault="00E6643B" w:rsidP="00401200">
      <w:pPr>
        <w:spacing w:after="240"/>
        <w:rPr>
          <w:lang w:val="en"/>
        </w:rPr>
      </w:pPr>
      <w:r w:rsidRPr="00E6643B">
        <w:rPr>
          <w:lang w:val="en"/>
        </w:rPr>
        <w:t xml:space="preserve">If you need more time, </w:t>
      </w:r>
      <w:r w:rsidR="004B0361">
        <w:rPr>
          <w:lang w:val="en"/>
        </w:rPr>
        <w:t>take more time</w:t>
      </w:r>
      <w:r w:rsidR="00401200">
        <w:rPr>
          <w:lang w:val="en"/>
        </w:rPr>
        <w:t xml:space="preserve">, using </w:t>
      </w:r>
      <w:hyperlink w:anchor="_Grace_Period" w:history="1">
        <w:r w:rsidR="00401200" w:rsidRPr="00401200">
          <w:rPr>
            <w:rStyle w:val="Hyperlink"/>
            <w:lang w:val="en"/>
          </w:rPr>
          <w:t>the grace period</w:t>
        </w:r>
      </w:hyperlink>
      <w:r w:rsidRPr="00E6643B">
        <w:rPr>
          <w:lang w:val="en"/>
        </w:rPr>
        <w:t>.</w:t>
      </w:r>
      <w:r w:rsidR="004B0361">
        <w:rPr>
          <w:lang w:val="en"/>
        </w:rPr>
        <w:t xml:space="preserve"> </w:t>
      </w:r>
      <w:r w:rsidR="00A828BD">
        <w:rPr>
          <w:lang w:val="en"/>
        </w:rPr>
        <w:t>As we get close</w:t>
      </w:r>
      <w:r w:rsidR="00C946D7">
        <w:rPr>
          <w:lang w:val="en"/>
        </w:rPr>
        <w:t>r</w:t>
      </w:r>
      <w:r w:rsidR="00A828BD">
        <w:rPr>
          <w:lang w:val="en"/>
        </w:rPr>
        <w:t xml:space="preserve"> to the end of the term</w:t>
      </w:r>
      <w:r w:rsidR="00D876D2">
        <w:rPr>
          <w:lang w:val="en"/>
        </w:rPr>
        <w:t xml:space="preserve"> however</w:t>
      </w:r>
      <w:r w:rsidR="00A828BD">
        <w:rPr>
          <w:lang w:val="en"/>
        </w:rPr>
        <w:t>, I will run out of time to give you feedback. As a result, t</w:t>
      </w:r>
      <w:r w:rsidR="004B0361">
        <w:rPr>
          <w:lang w:val="en"/>
        </w:rPr>
        <w:t>he sooner you turn your work in, the better.</w:t>
      </w:r>
      <w:r w:rsidR="00A828BD">
        <w:rPr>
          <w:lang w:val="en"/>
        </w:rPr>
        <w:t xml:space="preserve"> </w:t>
      </w:r>
      <w:r w:rsidR="004B0361">
        <w:rPr>
          <w:lang w:val="en"/>
        </w:rPr>
        <w:t>Remember t</w:t>
      </w:r>
      <w:r w:rsidR="00A828BD">
        <w:rPr>
          <w:lang w:val="en"/>
        </w:rPr>
        <w:t>o</w:t>
      </w:r>
      <w:r w:rsidR="004B0361">
        <w:rPr>
          <w:lang w:val="en"/>
        </w:rPr>
        <w:t xml:space="preserve"> submit all course work b</w:t>
      </w:r>
      <w:r w:rsidR="00C946D7">
        <w:rPr>
          <w:lang w:val="en"/>
        </w:rPr>
        <w:t>y 11:59 PM on</w:t>
      </w:r>
      <w:r w:rsidR="002D57A6">
        <w:rPr>
          <w:lang w:val="en"/>
        </w:rPr>
        <w:t xml:space="preserve"> April 29</w:t>
      </w:r>
      <w:r w:rsidR="004B0361">
        <w:rPr>
          <w:lang w:val="en"/>
        </w:rPr>
        <w:t>.</w:t>
      </w:r>
      <w:r w:rsidR="00D876D2">
        <w:rPr>
          <w:lang w:val="en"/>
        </w:rPr>
        <w:t xml:space="preserve"> Only the Final Exam can be submitted after April 29.</w:t>
      </w:r>
    </w:p>
    <w:p w14:paraId="31370607" w14:textId="36EE0D12" w:rsidR="00E6643B" w:rsidRPr="00E6643B" w:rsidRDefault="00E6643B" w:rsidP="0096167E">
      <w:pPr>
        <w:pStyle w:val="HeadingwithUnderscore"/>
      </w:pPr>
      <w:bookmarkStart w:id="91" w:name="_Toc71844960"/>
      <w:bookmarkStart w:id="92" w:name="_Toc77817662"/>
      <w:r w:rsidRPr="00C8439B">
        <w:t>How Did I Do?</w:t>
      </w:r>
      <w:bookmarkEnd w:id="91"/>
      <w:bookmarkEnd w:id="92"/>
    </w:p>
    <w:p w14:paraId="26EF1B0D" w14:textId="3A056187" w:rsidR="00E6643B" w:rsidRPr="00E6643B" w:rsidRDefault="00DC4338" w:rsidP="007B65A0">
      <w:pPr>
        <w:rPr>
          <w:lang w:val="en"/>
        </w:rPr>
      </w:pPr>
      <w:r>
        <w:rPr>
          <w:noProof/>
          <w:lang w:val="en"/>
        </w:rPr>
        <w:drawing>
          <wp:anchor distT="0" distB="182880" distL="114300" distR="114300" simplePos="0" relativeHeight="251693056" behindDoc="1" locked="0" layoutInCell="1" allowOverlap="1" wp14:anchorId="222D5D70" wp14:editId="6194A175">
            <wp:simplePos x="0" y="0"/>
            <wp:positionH relativeFrom="column">
              <wp:posOffset>4958833</wp:posOffset>
            </wp:positionH>
            <wp:positionV relativeFrom="paragraph">
              <wp:posOffset>52112</wp:posOffset>
            </wp:positionV>
            <wp:extent cx="877824" cy="877824"/>
            <wp:effectExtent l="0" t="0" r="0" b="0"/>
            <wp:wrapTight wrapText="bothSides">
              <wp:wrapPolygon edited="0">
                <wp:start x="7502" y="0"/>
                <wp:lineTo x="4689" y="2344"/>
                <wp:lineTo x="469" y="6564"/>
                <wp:lineTo x="469" y="9847"/>
                <wp:lineTo x="938" y="15942"/>
                <wp:lineTo x="7033" y="20162"/>
                <wp:lineTo x="7971" y="21100"/>
                <wp:lineTo x="13129" y="21100"/>
                <wp:lineTo x="14067" y="20162"/>
                <wp:lineTo x="20162" y="15942"/>
                <wp:lineTo x="20631" y="9847"/>
                <wp:lineTo x="20631" y="7033"/>
                <wp:lineTo x="16880" y="2344"/>
                <wp:lineTo x="13598" y="0"/>
                <wp:lineTo x="7502" y="0"/>
              </wp:wrapPolygon>
            </wp:wrapTight>
            <wp:docPr id="96" name="Pictur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a:extLst>
                        <a:ext uri="{C183D7F6-B498-43B3-948B-1728B52AA6E4}">
                          <adec:decorative xmlns:adec="http://schemas.microsoft.com/office/drawing/2017/decorative" val="1"/>
                        </a:ext>
                      </a:extLst>
                    </pic:cNvPr>
                    <pic:cNvPicPr/>
                  </pic:nvPicPr>
                  <pic:blipFill>
                    <a:blip r:embed="rId75">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r w:rsidR="00E6643B" w:rsidRPr="00E6643B">
        <w:rPr>
          <w:lang w:val="en"/>
        </w:rPr>
        <w:t xml:space="preserve">Find feedback in </w:t>
      </w:r>
      <w:r w:rsidR="00E6643B" w:rsidRPr="00581659">
        <w:rPr>
          <w:b/>
          <w:bCs/>
          <w:lang w:val="en"/>
        </w:rPr>
        <w:t>annotations on your submission</w:t>
      </w:r>
      <w:r w:rsidR="00A828BD">
        <w:rPr>
          <w:b/>
          <w:bCs/>
          <w:lang w:val="en"/>
        </w:rPr>
        <w:t>s</w:t>
      </w:r>
      <w:r w:rsidR="00E6643B" w:rsidRPr="00581659">
        <w:rPr>
          <w:b/>
          <w:bCs/>
          <w:lang w:val="en"/>
        </w:rPr>
        <w:t xml:space="preserve"> in Canvas</w:t>
      </w:r>
      <w:r w:rsidR="00E6643B" w:rsidRPr="00E6643B">
        <w:rPr>
          <w:lang w:val="en"/>
        </w:rPr>
        <w:t>. Check Announcements for feedback to the whole class. Allow 48 hours after the end of the grace period for me to provide feedback.</w:t>
      </w:r>
    </w:p>
    <w:p w14:paraId="0A965E9D" w14:textId="1FEE9A6B" w:rsidR="00D046E1" w:rsidRDefault="00A828BD" w:rsidP="00401200">
      <w:pPr>
        <w:spacing w:after="240"/>
        <w:rPr>
          <w:lang w:val="en"/>
        </w:rPr>
      </w:pPr>
      <w:r>
        <w:rPr>
          <w:lang w:val="en"/>
        </w:rPr>
        <w:t xml:space="preserve">You will suggest your own course grade at the end of the term. </w:t>
      </w:r>
      <w:r w:rsidRPr="00A828BD">
        <w:rPr>
          <w:lang w:val="en"/>
        </w:rPr>
        <w:t xml:space="preserve">If you are worried about your grade, </w:t>
      </w:r>
      <w:r w:rsidR="00D046E1">
        <w:rPr>
          <w:lang w:val="en"/>
        </w:rPr>
        <w:t>review the work you</w:t>
      </w:r>
      <w:r w:rsidR="004D32FA">
        <w:rPr>
          <w:lang w:val="en"/>
        </w:rPr>
        <w:t>’</w:t>
      </w:r>
      <w:r w:rsidR="00D046E1">
        <w:rPr>
          <w:lang w:val="en"/>
        </w:rPr>
        <w:t>ve done and your notes in your work log</w:t>
      </w:r>
      <w:r w:rsidR="004D32FA">
        <w:rPr>
          <w:lang w:val="en"/>
        </w:rPr>
        <w:t>s</w:t>
      </w:r>
      <w:r w:rsidR="00D046E1">
        <w:rPr>
          <w:lang w:val="en"/>
        </w:rPr>
        <w:t xml:space="preserve">. If you are doing the assigned work and putting in a reasonable amount of effort, you should be on target. </w:t>
      </w:r>
    </w:p>
    <w:p w14:paraId="6B13138F" w14:textId="162AC7E3" w:rsidR="00E6643B" w:rsidRPr="00E6643B" w:rsidRDefault="00E6643B" w:rsidP="0096167E">
      <w:pPr>
        <w:pStyle w:val="HeadingwithUnderscore"/>
      </w:pPr>
      <w:bookmarkStart w:id="93" w:name="_Toc71844961"/>
      <w:bookmarkStart w:id="94" w:name="_Toc77817663"/>
      <w:r w:rsidRPr="00C8439B">
        <w:t>Where Can I Get Help?</w:t>
      </w:r>
      <w:bookmarkEnd w:id="93"/>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8118"/>
      </w:tblGrid>
      <w:tr w:rsidR="00E25985" w14:paraId="2832769F" w14:textId="77777777" w:rsidTr="00AF64D5">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auto"/>
          </w:tcPr>
          <w:p w14:paraId="5D7000EA" w14:textId="2047093C" w:rsidR="00E25985" w:rsidRDefault="00E25985" w:rsidP="00E25985">
            <w:pPr>
              <w:rPr>
                <w:rStyle w:val="bulletwithbottomspaceChar"/>
                <w:shd w:val="clear" w:color="auto" w:fill="auto"/>
              </w:rPr>
            </w:pPr>
            <w:r w:rsidRPr="00581659">
              <w:rPr>
                <w:rStyle w:val="bulletwithbottomspaceChar"/>
              </w:rPr>
              <w:drawing>
                <wp:inline distT="0" distB="0" distL="0" distR="0" wp14:anchorId="603A178A" wp14:editId="60D9684D">
                  <wp:extent cx="877570" cy="877570"/>
                  <wp:effectExtent l="0" t="0" r="0" b="0"/>
                  <wp:docPr id="97" name="Pictur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a:extLst>
                              <a:ext uri="{C183D7F6-B498-43B3-948B-1728B52AA6E4}">
                                <adec:decorative xmlns:adec="http://schemas.microsoft.com/office/drawing/2017/decorative" val="1"/>
                              </a:ext>
                            </a:extLst>
                          </pic:cNvPr>
                          <pic:cNvPicPr/>
                        </pic:nvPicPr>
                        <pic:blipFill>
                          <a:blip r:embed="rId76">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inline>
              </w:drawing>
            </w:r>
          </w:p>
        </w:tc>
        <w:tc>
          <w:tcPr>
            <w:tcW w:w="8118" w:type="dxa"/>
            <w:shd w:val="clear" w:color="auto" w:fill="auto"/>
          </w:tcPr>
          <w:p w14:paraId="0A2E79E9" w14:textId="77777777" w:rsidR="00E25985" w:rsidRPr="004D32FA" w:rsidRDefault="00E25985" w:rsidP="00D046E1">
            <w:pPr>
              <w:pStyle w:val="bulletwithbottomspace"/>
              <w:tabs>
                <w:tab w:val="left" w:pos="450"/>
              </w:tabs>
              <w:spacing w:before="120"/>
              <w:ind w:left="446"/>
            </w:pPr>
            <w:r w:rsidRPr="004D32FA">
              <w:rPr>
                <w:rStyle w:val="bulletwithbottomspaceChar"/>
              </w:rPr>
              <w:t>Read the step-by-step instruc</w:t>
            </w:r>
            <w:r w:rsidRPr="004D32FA">
              <w:t>tions for each Assignment in Canvas. Often, you’ll find the answer there.</w:t>
            </w:r>
          </w:p>
          <w:p w14:paraId="3407A135" w14:textId="1FA6B7DD" w:rsidR="00E25985" w:rsidRPr="004D32FA" w:rsidRDefault="00E25985" w:rsidP="00E25985">
            <w:pPr>
              <w:pStyle w:val="bulletwithbottomspace"/>
              <w:tabs>
                <w:tab w:val="left" w:pos="450"/>
              </w:tabs>
              <w:ind w:left="450"/>
            </w:pPr>
            <w:r w:rsidRPr="004D32FA">
              <w:t>Check Announcements in Canvas for the most recent help and advice.</w:t>
            </w:r>
          </w:p>
          <w:p w14:paraId="23C0459F" w14:textId="19EA1F43" w:rsidR="00E25985" w:rsidRPr="004D32FA" w:rsidRDefault="00E25985" w:rsidP="00E25985">
            <w:pPr>
              <w:pStyle w:val="bulletwithbottomspace"/>
              <w:tabs>
                <w:tab w:val="left" w:pos="450"/>
              </w:tabs>
              <w:ind w:left="450"/>
            </w:pPr>
            <w:r w:rsidRPr="004D32FA">
              <w:t xml:space="preserve">Look for Help Q&amp;A Posts in Canvas </w:t>
            </w:r>
            <w:r w:rsidR="004D32FA">
              <w:t>Modules</w:t>
            </w:r>
            <w:r w:rsidRPr="004D32FA">
              <w:t xml:space="preserve"> for each major project.</w:t>
            </w:r>
          </w:p>
          <w:p w14:paraId="2CDFFE7B" w14:textId="0CBE6BCB" w:rsidR="00E25985" w:rsidRPr="00E25985" w:rsidRDefault="00E25985" w:rsidP="00401200">
            <w:pPr>
              <w:pStyle w:val="bulletwithbottomspace"/>
              <w:tabs>
                <w:tab w:val="left" w:pos="450"/>
              </w:tabs>
              <w:spacing w:after="240"/>
              <w:ind w:left="446"/>
              <w:rPr>
                <w:rStyle w:val="bulletwithbottomspaceChar"/>
                <w:shd w:val="clear" w:color="auto" w:fill="auto"/>
              </w:rPr>
            </w:pPr>
            <w:r w:rsidRPr="004D32FA">
              <w:t>Contact me using the Canvas Inbox if you can’t find an answer. I usually reply within 48 hours during the week. I reply by Monday for questions sent during the weekend.</w:t>
            </w:r>
          </w:p>
        </w:tc>
      </w:tr>
    </w:tbl>
    <w:p w14:paraId="0FF72A11" w14:textId="4034D62B" w:rsidR="00E6643B" w:rsidRPr="00E6643B" w:rsidRDefault="00E6643B" w:rsidP="0096167E">
      <w:pPr>
        <w:pStyle w:val="HeadingwithUnderscore"/>
      </w:pPr>
      <w:bookmarkStart w:id="95" w:name="_Toc71844962"/>
      <w:bookmarkStart w:id="96" w:name="_Toc77817664"/>
      <w:r w:rsidRPr="00C8439B">
        <w:t>What More Can I Do?</w:t>
      </w:r>
      <w:bookmarkEnd w:id="95"/>
      <w:bookmarkEnd w:id="96"/>
    </w:p>
    <w:p w14:paraId="18158ED7" w14:textId="46091633" w:rsidR="00E6643B" w:rsidRPr="00E6643B" w:rsidRDefault="00DC4338" w:rsidP="007B65A0">
      <w:pPr>
        <w:rPr>
          <w:lang w:val="en"/>
        </w:rPr>
      </w:pPr>
      <w:r>
        <w:rPr>
          <w:noProof/>
          <w:lang w:val="en"/>
        </w:rPr>
        <w:drawing>
          <wp:anchor distT="0" distB="0" distL="114300" distR="114300" simplePos="0" relativeHeight="251653632" behindDoc="1" locked="0" layoutInCell="1" allowOverlap="1" wp14:anchorId="548F1762" wp14:editId="0F83424B">
            <wp:simplePos x="0" y="0"/>
            <wp:positionH relativeFrom="column">
              <wp:posOffset>4894580</wp:posOffset>
            </wp:positionH>
            <wp:positionV relativeFrom="paragraph">
              <wp:posOffset>59055</wp:posOffset>
            </wp:positionV>
            <wp:extent cx="877570" cy="877570"/>
            <wp:effectExtent l="0" t="0" r="17780" b="17780"/>
            <wp:wrapTight wrapText="bothSides">
              <wp:wrapPolygon edited="0">
                <wp:start x="7466" y="355"/>
                <wp:lineTo x="-770" y="2425"/>
                <wp:lineTo x="477" y="15032"/>
                <wp:lineTo x="2653" y="17101"/>
                <wp:lineTo x="2779" y="18031"/>
                <wp:lineTo x="10382" y="21726"/>
                <wp:lineTo x="14099" y="21218"/>
                <wp:lineTo x="14436" y="20226"/>
                <wp:lineTo x="20370" y="15157"/>
                <wp:lineTo x="20307" y="14693"/>
                <wp:lineTo x="20750" y="7534"/>
                <wp:lineTo x="20834" y="4683"/>
                <wp:lineTo x="14097" y="397"/>
                <wp:lineTo x="10718" y="-89"/>
                <wp:lineTo x="7466" y="355"/>
              </wp:wrapPolygon>
            </wp:wrapTight>
            <wp:docPr id="98" name="Pictur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a:extLst>
                        <a:ext uri="{C183D7F6-B498-43B3-948B-1728B52AA6E4}">
                          <adec:decorative xmlns:adec="http://schemas.microsoft.com/office/drawing/2017/decorative" val="1"/>
                        </a:ext>
                      </a:extLst>
                    </pic:cNvPr>
                    <pic:cNvPicPr/>
                  </pic:nvPicPr>
                  <pic:blipFill>
                    <a:blip r:embed="rId77">
                      <a:extLst>
                        <a:ext uri="{28A0092B-C50C-407E-A947-70E740481C1C}">
                          <a14:useLocalDpi xmlns:a14="http://schemas.microsoft.com/office/drawing/2010/main" val="0"/>
                        </a:ext>
                      </a:extLst>
                    </a:blip>
                    <a:stretch>
                      <a:fillRect/>
                    </a:stretch>
                  </pic:blipFill>
                  <pic:spPr>
                    <a:xfrm rot="466162">
                      <a:off x="0" y="0"/>
                      <a:ext cx="877570" cy="877570"/>
                    </a:xfrm>
                    <a:prstGeom prst="rect">
                      <a:avLst/>
                    </a:prstGeom>
                  </pic:spPr>
                </pic:pic>
              </a:graphicData>
            </a:graphic>
          </wp:anchor>
        </w:drawing>
      </w:r>
      <w:r w:rsidR="00E6643B" w:rsidRPr="00E6643B">
        <w:rPr>
          <w:lang w:val="en"/>
        </w:rPr>
        <w:t>Keep these guidelines in mind:</w:t>
      </w:r>
    </w:p>
    <w:p w14:paraId="0E159E95" w14:textId="7A8402DD" w:rsidR="00E6643B" w:rsidRPr="00A55279" w:rsidRDefault="00E6643B" w:rsidP="00DC4338">
      <w:pPr>
        <w:pStyle w:val="bulletwithbottomspace"/>
      </w:pPr>
      <w:r w:rsidRPr="00A55279">
        <w:t>Put in your best effort. Hard work pay</w:t>
      </w:r>
      <w:r w:rsidR="00BE0027" w:rsidRPr="00A55279">
        <w:t>s</w:t>
      </w:r>
      <w:r w:rsidRPr="00A55279">
        <w:t xml:space="preserve"> off</w:t>
      </w:r>
      <w:r w:rsidR="00BE0027" w:rsidRPr="00A55279">
        <w:t xml:space="preserve"> in this class.</w:t>
      </w:r>
    </w:p>
    <w:p w14:paraId="6E7170C0" w14:textId="77777777" w:rsidR="00E6643B" w:rsidRPr="00A55279" w:rsidRDefault="00E6643B" w:rsidP="00DC4338">
      <w:pPr>
        <w:pStyle w:val="bulletwithbottomspace"/>
      </w:pPr>
      <w:r w:rsidRPr="00A55279">
        <w:t>You have to try, but you don’t have to be perfect.</w:t>
      </w:r>
    </w:p>
    <w:p w14:paraId="10FF5F8D" w14:textId="77777777" w:rsidR="00E6643B" w:rsidRPr="00A55279" w:rsidRDefault="00E6643B" w:rsidP="00DC4338">
      <w:pPr>
        <w:pStyle w:val="bulletwithbottomspace"/>
      </w:pPr>
      <w:r w:rsidRPr="00A55279">
        <w:t>Take risks! Stretch your abilities and learn new things.</w:t>
      </w:r>
    </w:p>
    <w:p w14:paraId="3405DD0B" w14:textId="730E907D" w:rsidR="008B7282" w:rsidRPr="008B7282" w:rsidRDefault="00E6643B" w:rsidP="00DA34A9">
      <w:pPr>
        <w:pStyle w:val="bulletwithbottomspace"/>
        <w:spacing w:line="259" w:lineRule="auto"/>
      </w:pPr>
      <w:r w:rsidRPr="00A55279">
        <w:t>Remember that you can always try again if something isn’t working.</w:t>
      </w:r>
    </w:p>
    <w:sectPr w:rsidR="008B7282" w:rsidRPr="008B7282"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18BE7" w14:textId="77777777" w:rsidR="006F6D5C" w:rsidRDefault="006F6D5C" w:rsidP="00F32DB7">
      <w:r>
        <w:separator/>
      </w:r>
    </w:p>
  </w:endnote>
  <w:endnote w:type="continuationSeparator" w:id="0">
    <w:p w14:paraId="75F7210A" w14:textId="77777777" w:rsidR="006F6D5C" w:rsidRDefault="006F6D5C"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6F6D5C"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8663" w14:textId="77777777" w:rsidR="006F6D5C" w:rsidRDefault="006F6D5C" w:rsidP="00F32DB7">
      <w:r>
        <w:separator/>
      </w:r>
    </w:p>
  </w:footnote>
  <w:footnote w:type="continuationSeparator" w:id="0">
    <w:p w14:paraId="15191B23" w14:textId="77777777" w:rsidR="006F6D5C" w:rsidRDefault="006F6D5C" w:rsidP="00F32DB7">
      <w:r>
        <w:continuationSeparator/>
      </w:r>
    </w:p>
  </w:footnote>
  <w:footnote w:id="1">
    <w:p w14:paraId="340978CC" w14:textId="6B5E328C" w:rsidR="000E5331" w:rsidRDefault="000E5331" w:rsidP="00F32DB7">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1"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6"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1"/>
  </w:num>
  <w:num w:numId="2" w16cid:durableId="1199660448">
    <w:abstractNumId w:val="8"/>
  </w:num>
  <w:num w:numId="3" w16cid:durableId="332150829">
    <w:abstractNumId w:val="2"/>
  </w:num>
  <w:num w:numId="4" w16cid:durableId="46883757">
    <w:abstractNumId w:val="1"/>
  </w:num>
  <w:num w:numId="5" w16cid:durableId="831990229">
    <w:abstractNumId w:val="12"/>
  </w:num>
  <w:num w:numId="6" w16cid:durableId="406994998">
    <w:abstractNumId w:val="9"/>
  </w:num>
  <w:num w:numId="7" w16cid:durableId="2085880043">
    <w:abstractNumId w:val="13"/>
  </w:num>
  <w:num w:numId="8" w16cid:durableId="1256212135">
    <w:abstractNumId w:val="7"/>
  </w:num>
  <w:num w:numId="9" w16cid:durableId="1062409755">
    <w:abstractNumId w:val="17"/>
  </w:num>
  <w:num w:numId="10" w16cid:durableId="196551567">
    <w:abstractNumId w:val="16"/>
  </w:num>
  <w:num w:numId="11" w16cid:durableId="991907641">
    <w:abstractNumId w:val="18"/>
  </w:num>
  <w:num w:numId="12" w16cid:durableId="1791629336">
    <w:abstractNumId w:val="6"/>
  </w:num>
  <w:num w:numId="13" w16cid:durableId="1266691115">
    <w:abstractNumId w:val="15"/>
  </w:num>
  <w:num w:numId="14" w16cid:durableId="1027020530">
    <w:abstractNumId w:val="11"/>
  </w:num>
  <w:num w:numId="15" w16cid:durableId="1233660006">
    <w:abstractNumId w:val="5"/>
  </w:num>
  <w:num w:numId="16" w16cid:durableId="66920606">
    <w:abstractNumId w:val="0"/>
  </w:num>
  <w:num w:numId="17" w16cid:durableId="898327385">
    <w:abstractNumId w:val="14"/>
  </w:num>
  <w:num w:numId="18" w16cid:durableId="1362173499">
    <w:abstractNumId w:val="19"/>
  </w:num>
  <w:num w:numId="19" w16cid:durableId="300886993">
    <w:abstractNumId w:val="3"/>
  </w:num>
  <w:num w:numId="20" w16cid:durableId="58135582">
    <w:abstractNumId w:val="4"/>
  </w:num>
  <w:num w:numId="21" w16cid:durableId="1152529460">
    <w:abstractNumId w:val="20"/>
  </w:num>
  <w:num w:numId="22" w16cid:durableId="114396056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10747"/>
    <w:rsid w:val="001127E4"/>
    <w:rsid w:val="00112AC0"/>
    <w:rsid w:val="001146DC"/>
    <w:rsid w:val="001158B8"/>
    <w:rsid w:val="00116B68"/>
    <w:rsid w:val="00123C87"/>
    <w:rsid w:val="00125671"/>
    <w:rsid w:val="00127940"/>
    <w:rsid w:val="0013229B"/>
    <w:rsid w:val="00132AF1"/>
    <w:rsid w:val="00133DB5"/>
    <w:rsid w:val="001355FA"/>
    <w:rsid w:val="0013586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6BEB"/>
    <w:rsid w:val="00257AA2"/>
    <w:rsid w:val="002602A8"/>
    <w:rsid w:val="0026160D"/>
    <w:rsid w:val="00265CCB"/>
    <w:rsid w:val="00274CC7"/>
    <w:rsid w:val="0028014B"/>
    <w:rsid w:val="00281D5D"/>
    <w:rsid w:val="002913DE"/>
    <w:rsid w:val="00291763"/>
    <w:rsid w:val="0029270D"/>
    <w:rsid w:val="002962B4"/>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8BB"/>
    <w:rsid w:val="002F7B83"/>
    <w:rsid w:val="00300C2C"/>
    <w:rsid w:val="003030DD"/>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56BC"/>
    <w:rsid w:val="007213CB"/>
    <w:rsid w:val="007224E6"/>
    <w:rsid w:val="007229A8"/>
    <w:rsid w:val="00722DBB"/>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7282"/>
    <w:rsid w:val="008C02E2"/>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63B5"/>
    <w:rsid w:val="00B439DE"/>
    <w:rsid w:val="00B43AF0"/>
    <w:rsid w:val="00B441C6"/>
    <w:rsid w:val="00B4579A"/>
    <w:rsid w:val="00B45DB2"/>
    <w:rsid w:val="00B5094E"/>
    <w:rsid w:val="00B5514F"/>
    <w:rsid w:val="00B57C20"/>
    <w:rsid w:val="00B57C5C"/>
    <w:rsid w:val="00B63627"/>
    <w:rsid w:val="00B64152"/>
    <w:rsid w:val="00B66B6C"/>
    <w:rsid w:val="00B7559E"/>
    <w:rsid w:val="00B83379"/>
    <w:rsid w:val="00B86A7B"/>
    <w:rsid w:val="00B90FE2"/>
    <w:rsid w:val="00B9670D"/>
    <w:rsid w:val="00B96BA3"/>
    <w:rsid w:val="00BA3237"/>
    <w:rsid w:val="00BA5EEA"/>
    <w:rsid w:val="00BB5490"/>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B210D"/>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69A"/>
    <w:rsid w:val="00EC2725"/>
    <w:rsid w:val="00EC2BF1"/>
    <w:rsid w:val="00ED4DDC"/>
    <w:rsid w:val="00EE0136"/>
    <w:rsid w:val="00EE15E7"/>
    <w:rsid w:val="00EE49CE"/>
    <w:rsid w:val="00EE69DE"/>
    <w:rsid w:val="00EE7B40"/>
    <w:rsid w:val="00EF3870"/>
    <w:rsid w:val="00EF4209"/>
    <w:rsid w:val="00F0009E"/>
    <w:rsid w:val="00F04149"/>
    <w:rsid w:val="00F04473"/>
    <w:rsid w:val="00F0627A"/>
    <w:rsid w:val="00F06B41"/>
    <w:rsid w:val="00F07649"/>
    <w:rsid w:val="00F117A1"/>
    <w:rsid w:val="00F11E6D"/>
    <w:rsid w:val="00F12AFC"/>
    <w:rsid w:val="00F14810"/>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6F"/>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openxmlformats.org/officeDocument/2006/relationships/hyperlink" Target="https://community.canvaslms.com/t5/Student-Guide/How-do-I-set-my-Canvas-notification-preferences-as-a-student/ta-p/434" TargetMode="External"/><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3.png"/><Relationship Id="rId74" Type="http://schemas.openxmlformats.org/officeDocument/2006/relationships/image" Target="media/image4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8.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3.png"/><Relationship Id="rId27" Type="http://schemas.openxmlformats.org/officeDocument/2006/relationships/hyperlink" Target="https://canvas.vt.edu/courses/151634" TargetMode="External"/><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image" Target="media/image52.png"/><Relationship Id="rId8" Type="http://schemas.openxmlformats.org/officeDocument/2006/relationships/image" Target="media/image1.jpg"/><Relationship Id="rId51" Type="http://schemas.openxmlformats.org/officeDocument/2006/relationships/image" Target="media/image28.png"/><Relationship Id="rId72" Type="http://schemas.openxmlformats.org/officeDocument/2006/relationships/hyperlink" Target="https://community.canvaslms.com/t5/Student-Guide/How-do-I-use-the-Inbox-as-a-student/ta-p/532" TargetMode="External"/><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svg"/><Relationship Id="rId62" Type="http://schemas.openxmlformats.org/officeDocument/2006/relationships/image" Target="media/image39.png"/><Relationship Id="rId70" Type="http://schemas.openxmlformats.org/officeDocument/2006/relationships/image" Target="media/image46.png"/><Relationship Id="rId75"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46101" TargetMode="External"/><Relationship Id="rId31" Type="http://schemas.openxmlformats.org/officeDocument/2006/relationships/image" Target="media/image10.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svg"/><Relationship Id="rId65" Type="http://schemas.openxmlformats.org/officeDocument/2006/relationships/image" Target="media/image42.png"/><Relationship Id="rId73" Type="http://schemas.openxmlformats.org/officeDocument/2006/relationships/image" Target="media/image4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GQnR0rC2VZEEbqg8KjVPlmMCZA8gOgMFgEY2xqjv82c/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16</Pages>
  <Words>4520</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75</cp:revision>
  <cp:lastPrinted>2022-05-16T09:25:00Z</cp:lastPrinted>
  <dcterms:created xsi:type="dcterms:W3CDTF">2021-12-08T09:52:00Z</dcterms:created>
  <dcterms:modified xsi:type="dcterms:W3CDTF">2022-05-17T09:26:00Z</dcterms:modified>
</cp:coreProperties>
</file>