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54646A8" w:rsidR="00EC2BF1" w:rsidRPr="00190751" w:rsidRDefault="003A7DBE" w:rsidP="00BE218B">
      <w:pPr>
        <w:tabs>
          <w:tab w:val="left" w:pos="1440"/>
        </w:tabs>
        <w:jc w:val="center"/>
      </w:pPr>
      <w:bookmarkStart w:id="0" w:name="_Hlk61533346"/>
      <w:bookmarkEnd w:id="0"/>
      <w:r>
        <w:rPr>
          <w:noProof/>
        </w:rPr>
        <w:drawing>
          <wp:anchor distT="0" distB="0" distL="114300" distR="114300" simplePos="0" relativeHeight="251825152" behindDoc="1" locked="0" layoutInCell="1" allowOverlap="1" wp14:anchorId="340D8D75" wp14:editId="48447183">
            <wp:simplePos x="0" y="0"/>
            <wp:positionH relativeFrom="column">
              <wp:posOffset>760095</wp:posOffset>
            </wp:positionH>
            <wp:positionV relativeFrom="paragraph">
              <wp:posOffset>-285750</wp:posOffset>
            </wp:positionV>
            <wp:extent cx="4707642" cy="4914900"/>
            <wp:effectExtent l="0" t="0" r="0" b="0"/>
            <wp:wrapNone/>
            <wp:docPr id="1976674048" name="Picture 1976674048"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41684A2F" w:rsidR="00E6597B" w:rsidRDefault="005716D0" w:rsidP="005716D0">
      <w:pPr>
        <w:tabs>
          <w:tab w:val="left" w:pos="7440"/>
        </w:tabs>
      </w:pPr>
      <w:r>
        <w:tab/>
      </w:r>
    </w:p>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v:textbox>
                <w10:wrap type="square"/>
              </v:shape>
            </w:pict>
          </mc:Fallback>
        </mc:AlternateContent>
      </w:r>
    </w:p>
    <w:p w14:paraId="400F7FFD" w14:textId="43CAA2F5" w:rsidR="00CF6CD8" w:rsidRDefault="00CF6CD8" w:rsidP="00F32DB7"/>
    <w:p w14:paraId="5D80A82E" w14:textId="77777777" w:rsidR="005716D0" w:rsidRDefault="005716D0" w:rsidP="00F32DB7"/>
    <w:p w14:paraId="223F6AD7" w14:textId="77777777" w:rsidR="005716D0" w:rsidRDefault="005716D0" w:rsidP="00F32DB7"/>
    <w:p w14:paraId="70E1391C" w14:textId="77777777" w:rsidR="005716D0" w:rsidRPr="005716D0" w:rsidRDefault="005716D0" w:rsidP="00F32DB7">
      <w:pPr>
        <w:rPr>
          <w:sz w:val="4"/>
          <w:szCs w:val="4"/>
        </w:rPr>
      </w:pPr>
    </w:p>
    <w:p w14:paraId="6FA5BCFD" w14:textId="0E155CA3" w:rsidR="00695A64" w:rsidRPr="005716D0" w:rsidRDefault="00695A64" w:rsidP="00695A64">
      <w:pPr>
        <w:jc w:val="right"/>
        <w:rPr>
          <w:sz w:val="16"/>
          <w:szCs w:val="16"/>
        </w:rPr>
      </w:pPr>
    </w:p>
    <w:p w14:paraId="648F8977" w14:textId="77777777" w:rsidR="00AD7DD1" w:rsidRPr="005716D0" w:rsidRDefault="00AD7DD1" w:rsidP="00695A64">
      <w:pPr>
        <w:jc w:val="right"/>
        <w:rPr>
          <w:sz w:val="16"/>
          <w:szCs w:val="16"/>
        </w:rPr>
      </w:pPr>
    </w:p>
    <w:p w14:paraId="1512D73F" w14:textId="77777777" w:rsidR="006267D2" w:rsidRPr="005716D0" w:rsidRDefault="006267D2">
      <w:pPr>
        <w:pStyle w:val="TOC1"/>
        <w:tabs>
          <w:tab w:val="right" w:leader="dot" w:pos="9980"/>
        </w:tabs>
        <w:rPr>
          <w:sz w:val="14"/>
          <w:szCs w:val="14"/>
        </w:rPr>
      </w:pPr>
    </w:p>
    <w:p w14:paraId="1A511575" w14:textId="77777777" w:rsidR="006267D2" w:rsidRPr="005716D0" w:rsidRDefault="006267D2">
      <w:pPr>
        <w:pStyle w:val="TOC1"/>
        <w:tabs>
          <w:tab w:val="right" w:leader="dot" w:pos="9980"/>
        </w:tabs>
        <w:rPr>
          <w:sz w:val="18"/>
          <w:szCs w:val="18"/>
        </w:rPr>
      </w:pPr>
    </w:p>
    <w:p w14:paraId="722B5B2A" w14:textId="6CD0049C" w:rsidR="006626D7"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23786685" w:history="1">
        <w:r w:rsidR="006626D7" w:rsidRPr="00D548C3">
          <w:rPr>
            <w:rStyle w:val="Hyperlink"/>
            <w:noProof/>
          </w:rPr>
          <w:t>Acknowledgements</w:t>
        </w:r>
        <w:r w:rsidR="006626D7">
          <w:rPr>
            <w:noProof/>
            <w:webHidden/>
          </w:rPr>
          <w:tab/>
        </w:r>
        <w:r w:rsidR="006626D7">
          <w:rPr>
            <w:noProof/>
            <w:webHidden/>
          </w:rPr>
          <w:fldChar w:fldCharType="begin"/>
        </w:r>
        <w:r w:rsidR="006626D7">
          <w:rPr>
            <w:noProof/>
            <w:webHidden/>
          </w:rPr>
          <w:instrText xml:space="preserve"> PAGEREF _Toc123786685 \h </w:instrText>
        </w:r>
        <w:r w:rsidR="006626D7">
          <w:rPr>
            <w:noProof/>
            <w:webHidden/>
          </w:rPr>
        </w:r>
        <w:r w:rsidR="006626D7">
          <w:rPr>
            <w:noProof/>
            <w:webHidden/>
          </w:rPr>
          <w:fldChar w:fldCharType="separate"/>
        </w:r>
        <w:r w:rsidR="0043005F">
          <w:rPr>
            <w:noProof/>
            <w:webHidden/>
          </w:rPr>
          <w:t>2</w:t>
        </w:r>
        <w:r w:rsidR="006626D7">
          <w:rPr>
            <w:noProof/>
            <w:webHidden/>
          </w:rPr>
          <w:fldChar w:fldCharType="end"/>
        </w:r>
      </w:hyperlink>
    </w:p>
    <w:p w14:paraId="04554064" w14:textId="083159B6"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6" w:history="1">
        <w:r w:rsidR="006626D7" w:rsidRPr="00D548C3">
          <w:rPr>
            <w:rStyle w:val="Hyperlink"/>
            <w:noProof/>
          </w:rPr>
          <w:t>Your Access to this Course</w:t>
        </w:r>
        <w:r w:rsidR="006626D7">
          <w:rPr>
            <w:noProof/>
            <w:webHidden/>
          </w:rPr>
          <w:tab/>
        </w:r>
        <w:r w:rsidR="006626D7">
          <w:rPr>
            <w:noProof/>
            <w:webHidden/>
          </w:rPr>
          <w:fldChar w:fldCharType="begin"/>
        </w:r>
        <w:r w:rsidR="006626D7">
          <w:rPr>
            <w:noProof/>
            <w:webHidden/>
          </w:rPr>
          <w:instrText xml:space="preserve"> PAGEREF _Toc123786686 \h </w:instrText>
        </w:r>
        <w:r w:rsidR="006626D7">
          <w:rPr>
            <w:noProof/>
            <w:webHidden/>
          </w:rPr>
        </w:r>
        <w:r w:rsidR="006626D7">
          <w:rPr>
            <w:noProof/>
            <w:webHidden/>
          </w:rPr>
          <w:fldChar w:fldCharType="separate"/>
        </w:r>
        <w:r w:rsidR="0043005F">
          <w:rPr>
            <w:noProof/>
            <w:webHidden/>
          </w:rPr>
          <w:t>2</w:t>
        </w:r>
        <w:r w:rsidR="006626D7">
          <w:rPr>
            <w:noProof/>
            <w:webHidden/>
          </w:rPr>
          <w:fldChar w:fldCharType="end"/>
        </w:r>
      </w:hyperlink>
    </w:p>
    <w:p w14:paraId="5593DF9E" w14:textId="2A5E028D"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7" w:history="1">
        <w:r w:rsidR="006626D7" w:rsidRPr="00D548C3">
          <w:rPr>
            <w:rStyle w:val="Hyperlink"/>
            <w:noProof/>
          </w:rPr>
          <w:t>Technical Writing Overview</w:t>
        </w:r>
        <w:r w:rsidR="006626D7">
          <w:rPr>
            <w:noProof/>
            <w:webHidden/>
          </w:rPr>
          <w:tab/>
        </w:r>
        <w:r w:rsidR="006626D7">
          <w:rPr>
            <w:noProof/>
            <w:webHidden/>
          </w:rPr>
          <w:fldChar w:fldCharType="begin"/>
        </w:r>
        <w:r w:rsidR="006626D7">
          <w:rPr>
            <w:noProof/>
            <w:webHidden/>
          </w:rPr>
          <w:instrText xml:space="preserve"> PAGEREF _Toc123786687 \h </w:instrText>
        </w:r>
        <w:r w:rsidR="006626D7">
          <w:rPr>
            <w:noProof/>
            <w:webHidden/>
          </w:rPr>
        </w:r>
        <w:r w:rsidR="006626D7">
          <w:rPr>
            <w:noProof/>
            <w:webHidden/>
          </w:rPr>
          <w:fldChar w:fldCharType="separate"/>
        </w:r>
        <w:r w:rsidR="0043005F">
          <w:rPr>
            <w:noProof/>
            <w:webHidden/>
          </w:rPr>
          <w:t>3</w:t>
        </w:r>
        <w:r w:rsidR="006626D7">
          <w:rPr>
            <w:noProof/>
            <w:webHidden/>
          </w:rPr>
          <w:fldChar w:fldCharType="end"/>
        </w:r>
      </w:hyperlink>
    </w:p>
    <w:p w14:paraId="24F69F72" w14:textId="2704E5C0"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8" w:history="1">
        <w:r w:rsidR="006626D7" w:rsidRPr="00D548C3">
          <w:rPr>
            <w:rStyle w:val="Hyperlink"/>
            <w:noProof/>
          </w:rPr>
          <w:t>Short Course Schedule &amp; Full Draft Due Dates</w:t>
        </w:r>
        <w:r w:rsidR="006626D7">
          <w:rPr>
            <w:noProof/>
            <w:webHidden/>
          </w:rPr>
          <w:tab/>
        </w:r>
        <w:r w:rsidR="006626D7">
          <w:rPr>
            <w:noProof/>
            <w:webHidden/>
          </w:rPr>
          <w:fldChar w:fldCharType="begin"/>
        </w:r>
        <w:r w:rsidR="006626D7">
          <w:rPr>
            <w:noProof/>
            <w:webHidden/>
          </w:rPr>
          <w:instrText xml:space="preserve"> PAGEREF _Toc123786688 \h </w:instrText>
        </w:r>
        <w:r w:rsidR="006626D7">
          <w:rPr>
            <w:noProof/>
            <w:webHidden/>
          </w:rPr>
        </w:r>
        <w:r w:rsidR="006626D7">
          <w:rPr>
            <w:noProof/>
            <w:webHidden/>
          </w:rPr>
          <w:fldChar w:fldCharType="separate"/>
        </w:r>
        <w:r w:rsidR="0043005F">
          <w:rPr>
            <w:noProof/>
            <w:webHidden/>
          </w:rPr>
          <w:t>4</w:t>
        </w:r>
        <w:r w:rsidR="006626D7">
          <w:rPr>
            <w:noProof/>
            <w:webHidden/>
          </w:rPr>
          <w:fldChar w:fldCharType="end"/>
        </w:r>
      </w:hyperlink>
    </w:p>
    <w:p w14:paraId="244F933C" w14:textId="3F639DF2"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89" w:history="1">
        <w:r w:rsidR="006626D7" w:rsidRPr="00D548C3">
          <w:rPr>
            <w:rStyle w:val="Hyperlink"/>
            <w:noProof/>
          </w:rPr>
          <w:t>Suggested Weekly Schedule &amp; Due Dates</w:t>
        </w:r>
        <w:r w:rsidR="006626D7">
          <w:rPr>
            <w:noProof/>
            <w:webHidden/>
          </w:rPr>
          <w:tab/>
        </w:r>
        <w:r w:rsidR="006626D7">
          <w:rPr>
            <w:noProof/>
            <w:webHidden/>
          </w:rPr>
          <w:fldChar w:fldCharType="begin"/>
        </w:r>
        <w:r w:rsidR="006626D7">
          <w:rPr>
            <w:noProof/>
            <w:webHidden/>
          </w:rPr>
          <w:instrText xml:space="preserve"> PAGEREF _Toc123786689 \h </w:instrText>
        </w:r>
        <w:r w:rsidR="006626D7">
          <w:rPr>
            <w:noProof/>
            <w:webHidden/>
          </w:rPr>
        </w:r>
        <w:r w:rsidR="006626D7">
          <w:rPr>
            <w:noProof/>
            <w:webHidden/>
          </w:rPr>
          <w:fldChar w:fldCharType="separate"/>
        </w:r>
        <w:r w:rsidR="0043005F">
          <w:rPr>
            <w:noProof/>
            <w:webHidden/>
          </w:rPr>
          <w:t>5</w:t>
        </w:r>
        <w:r w:rsidR="006626D7">
          <w:rPr>
            <w:noProof/>
            <w:webHidden/>
          </w:rPr>
          <w:fldChar w:fldCharType="end"/>
        </w:r>
      </w:hyperlink>
    </w:p>
    <w:p w14:paraId="1BD02ED4" w14:textId="380FF291"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0" w:history="1">
        <w:r w:rsidR="006626D7" w:rsidRPr="00D548C3">
          <w:rPr>
            <w:rStyle w:val="Hyperlink"/>
            <w:noProof/>
          </w:rPr>
          <w:t>Due Dates &amp; the Late Policy</w:t>
        </w:r>
        <w:r w:rsidR="006626D7">
          <w:rPr>
            <w:noProof/>
            <w:webHidden/>
          </w:rPr>
          <w:tab/>
        </w:r>
        <w:r w:rsidR="006626D7">
          <w:rPr>
            <w:noProof/>
            <w:webHidden/>
          </w:rPr>
          <w:fldChar w:fldCharType="begin"/>
        </w:r>
        <w:r w:rsidR="006626D7">
          <w:rPr>
            <w:noProof/>
            <w:webHidden/>
          </w:rPr>
          <w:instrText xml:space="preserve"> PAGEREF _Toc123786690 \h </w:instrText>
        </w:r>
        <w:r w:rsidR="006626D7">
          <w:rPr>
            <w:noProof/>
            <w:webHidden/>
          </w:rPr>
        </w:r>
        <w:r w:rsidR="006626D7">
          <w:rPr>
            <w:noProof/>
            <w:webHidden/>
          </w:rPr>
          <w:fldChar w:fldCharType="separate"/>
        </w:r>
        <w:r w:rsidR="0043005F">
          <w:rPr>
            <w:noProof/>
            <w:webHidden/>
          </w:rPr>
          <w:t>6</w:t>
        </w:r>
        <w:r w:rsidR="006626D7">
          <w:rPr>
            <w:noProof/>
            <w:webHidden/>
          </w:rPr>
          <w:fldChar w:fldCharType="end"/>
        </w:r>
      </w:hyperlink>
    </w:p>
    <w:p w14:paraId="1CA1402D" w14:textId="700868EF"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1" w:history="1">
        <w:r w:rsidR="006626D7" w:rsidRPr="00D548C3">
          <w:rPr>
            <w:rStyle w:val="Hyperlink"/>
            <w:noProof/>
          </w:rPr>
          <w:t>Sequence of Technical Writing Projects</w:t>
        </w:r>
        <w:r w:rsidR="006626D7">
          <w:rPr>
            <w:noProof/>
            <w:webHidden/>
          </w:rPr>
          <w:tab/>
        </w:r>
        <w:r w:rsidR="006626D7">
          <w:rPr>
            <w:noProof/>
            <w:webHidden/>
          </w:rPr>
          <w:fldChar w:fldCharType="begin"/>
        </w:r>
        <w:r w:rsidR="006626D7">
          <w:rPr>
            <w:noProof/>
            <w:webHidden/>
          </w:rPr>
          <w:instrText xml:space="preserve"> PAGEREF _Toc123786691 \h </w:instrText>
        </w:r>
        <w:r w:rsidR="006626D7">
          <w:rPr>
            <w:noProof/>
            <w:webHidden/>
          </w:rPr>
        </w:r>
        <w:r w:rsidR="006626D7">
          <w:rPr>
            <w:noProof/>
            <w:webHidden/>
          </w:rPr>
          <w:fldChar w:fldCharType="separate"/>
        </w:r>
        <w:r w:rsidR="0043005F">
          <w:rPr>
            <w:noProof/>
            <w:webHidden/>
          </w:rPr>
          <w:t>7</w:t>
        </w:r>
        <w:r w:rsidR="006626D7">
          <w:rPr>
            <w:noProof/>
            <w:webHidden/>
          </w:rPr>
          <w:fldChar w:fldCharType="end"/>
        </w:r>
      </w:hyperlink>
    </w:p>
    <w:p w14:paraId="7127CAEC" w14:textId="7C9945A7"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2" w:history="1">
        <w:r w:rsidR="006626D7" w:rsidRPr="00D548C3">
          <w:rPr>
            <w:rStyle w:val="Hyperlink"/>
            <w:noProof/>
          </w:rPr>
          <w:t>Why Food &amp; Technical Writing?</w:t>
        </w:r>
        <w:r w:rsidR="006626D7">
          <w:rPr>
            <w:noProof/>
            <w:webHidden/>
          </w:rPr>
          <w:tab/>
        </w:r>
        <w:r w:rsidR="006626D7">
          <w:rPr>
            <w:noProof/>
            <w:webHidden/>
          </w:rPr>
          <w:fldChar w:fldCharType="begin"/>
        </w:r>
        <w:r w:rsidR="006626D7">
          <w:rPr>
            <w:noProof/>
            <w:webHidden/>
          </w:rPr>
          <w:instrText xml:space="preserve"> PAGEREF _Toc123786692 \h </w:instrText>
        </w:r>
        <w:r w:rsidR="006626D7">
          <w:rPr>
            <w:noProof/>
            <w:webHidden/>
          </w:rPr>
        </w:r>
        <w:r w:rsidR="006626D7">
          <w:rPr>
            <w:noProof/>
            <w:webHidden/>
          </w:rPr>
          <w:fldChar w:fldCharType="separate"/>
        </w:r>
        <w:r w:rsidR="0043005F">
          <w:rPr>
            <w:noProof/>
            <w:webHidden/>
          </w:rPr>
          <w:t>8</w:t>
        </w:r>
        <w:r w:rsidR="006626D7">
          <w:rPr>
            <w:noProof/>
            <w:webHidden/>
          </w:rPr>
          <w:fldChar w:fldCharType="end"/>
        </w:r>
      </w:hyperlink>
    </w:p>
    <w:p w14:paraId="1EA0B201" w14:textId="10DA9DD7"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3" w:history="1">
        <w:r w:rsidR="006626D7" w:rsidRPr="00D548C3">
          <w:rPr>
            <w:rStyle w:val="Hyperlink"/>
            <w:noProof/>
          </w:rPr>
          <w:t>A Module in Canvas is like a Bucket</w:t>
        </w:r>
        <w:r w:rsidR="006626D7">
          <w:rPr>
            <w:noProof/>
            <w:webHidden/>
          </w:rPr>
          <w:tab/>
        </w:r>
        <w:r w:rsidR="006626D7">
          <w:rPr>
            <w:noProof/>
            <w:webHidden/>
          </w:rPr>
          <w:fldChar w:fldCharType="begin"/>
        </w:r>
        <w:r w:rsidR="006626D7">
          <w:rPr>
            <w:noProof/>
            <w:webHidden/>
          </w:rPr>
          <w:instrText xml:space="preserve"> PAGEREF _Toc123786693 \h </w:instrText>
        </w:r>
        <w:r w:rsidR="006626D7">
          <w:rPr>
            <w:noProof/>
            <w:webHidden/>
          </w:rPr>
        </w:r>
        <w:r w:rsidR="006626D7">
          <w:rPr>
            <w:noProof/>
            <w:webHidden/>
          </w:rPr>
          <w:fldChar w:fldCharType="separate"/>
        </w:r>
        <w:r w:rsidR="0043005F">
          <w:rPr>
            <w:noProof/>
            <w:webHidden/>
          </w:rPr>
          <w:t>9</w:t>
        </w:r>
        <w:r w:rsidR="006626D7">
          <w:rPr>
            <w:noProof/>
            <w:webHidden/>
          </w:rPr>
          <w:fldChar w:fldCharType="end"/>
        </w:r>
      </w:hyperlink>
    </w:p>
    <w:p w14:paraId="15D983FE" w14:textId="680A7F23"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4" w:history="1">
        <w:r w:rsidR="006626D7" w:rsidRPr="00D548C3">
          <w:rPr>
            <w:rStyle w:val="Hyperlink"/>
            <w:noProof/>
          </w:rPr>
          <w:t>How Assessment Works</w:t>
        </w:r>
        <w:r w:rsidR="006626D7">
          <w:rPr>
            <w:noProof/>
            <w:webHidden/>
          </w:rPr>
          <w:tab/>
        </w:r>
        <w:r w:rsidR="006626D7">
          <w:rPr>
            <w:noProof/>
            <w:webHidden/>
          </w:rPr>
          <w:fldChar w:fldCharType="begin"/>
        </w:r>
        <w:r w:rsidR="006626D7">
          <w:rPr>
            <w:noProof/>
            <w:webHidden/>
          </w:rPr>
          <w:instrText xml:space="preserve"> PAGEREF _Toc123786694 \h </w:instrText>
        </w:r>
        <w:r w:rsidR="006626D7">
          <w:rPr>
            <w:noProof/>
            <w:webHidden/>
          </w:rPr>
        </w:r>
        <w:r w:rsidR="006626D7">
          <w:rPr>
            <w:noProof/>
            <w:webHidden/>
          </w:rPr>
          <w:fldChar w:fldCharType="separate"/>
        </w:r>
        <w:r w:rsidR="0043005F">
          <w:rPr>
            <w:noProof/>
            <w:webHidden/>
          </w:rPr>
          <w:t>10</w:t>
        </w:r>
        <w:r w:rsidR="006626D7">
          <w:rPr>
            <w:noProof/>
            <w:webHidden/>
          </w:rPr>
          <w:fldChar w:fldCharType="end"/>
        </w:r>
      </w:hyperlink>
    </w:p>
    <w:p w14:paraId="54A96085" w14:textId="555EB90E"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5" w:history="1">
        <w:r w:rsidR="006626D7" w:rsidRPr="00D548C3">
          <w:rPr>
            <w:rStyle w:val="Hyperlink"/>
            <w:noProof/>
          </w:rPr>
          <w:t>How Course Grades Are Calculated</w:t>
        </w:r>
        <w:r w:rsidR="006626D7">
          <w:rPr>
            <w:noProof/>
            <w:webHidden/>
          </w:rPr>
          <w:tab/>
        </w:r>
        <w:r w:rsidR="006626D7">
          <w:rPr>
            <w:noProof/>
            <w:webHidden/>
          </w:rPr>
          <w:fldChar w:fldCharType="begin"/>
        </w:r>
        <w:r w:rsidR="006626D7">
          <w:rPr>
            <w:noProof/>
            <w:webHidden/>
          </w:rPr>
          <w:instrText xml:space="preserve"> PAGEREF _Toc123786695 \h </w:instrText>
        </w:r>
        <w:r w:rsidR="006626D7">
          <w:rPr>
            <w:noProof/>
            <w:webHidden/>
          </w:rPr>
        </w:r>
        <w:r w:rsidR="006626D7">
          <w:rPr>
            <w:noProof/>
            <w:webHidden/>
          </w:rPr>
          <w:fldChar w:fldCharType="separate"/>
        </w:r>
        <w:r w:rsidR="0043005F">
          <w:rPr>
            <w:noProof/>
            <w:webHidden/>
          </w:rPr>
          <w:t>11</w:t>
        </w:r>
        <w:r w:rsidR="006626D7">
          <w:rPr>
            <w:noProof/>
            <w:webHidden/>
          </w:rPr>
          <w:fldChar w:fldCharType="end"/>
        </w:r>
      </w:hyperlink>
    </w:p>
    <w:p w14:paraId="00E89F78" w14:textId="233C8F42"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6" w:history="1">
        <w:r w:rsidR="006626D7" w:rsidRPr="00D548C3">
          <w:rPr>
            <w:rStyle w:val="Hyperlink"/>
            <w:noProof/>
          </w:rPr>
          <w:t>How to Do Well in This Course</w:t>
        </w:r>
        <w:r w:rsidR="006626D7">
          <w:rPr>
            <w:noProof/>
            <w:webHidden/>
          </w:rPr>
          <w:tab/>
        </w:r>
        <w:r w:rsidR="006626D7">
          <w:rPr>
            <w:noProof/>
            <w:webHidden/>
          </w:rPr>
          <w:fldChar w:fldCharType="begin"/>
        </w:r>
        <w:r w:rsidR="006626D7">
          <w:rPr>
            <w:noProof/>
            <w:webHidden/>
          </w:rPr>
          <w:instrText xml:space="preserve"> PAGEREF _Toc123786696 \h </w:instrText>
        </w:r>
        <w:r w:rsidR="006626D7">
          <w:rPr>
            <w:noProof/>
            <w:webHidden/>
          </w:rPr>
        </w:r>
        <w:r w:rsidR="006626D7">
          <w:rPr>
            <w:noProof/>
            <w:webHidden/>
          </w:rPr>
          <w:fldChar w:fldCharType="separate"/>
        </w:r>
        <w:r w:rsidR="0043005F">
          <w:rPr>
            <w:noProof/>
            <w:webHidden/>
          </w:rPr>
          <w:t>15</w:t>
        </w:r>
        <w:r w:rsidR="006626D7">
          <w:rPr>
            <w:noProof/>
            <w:webHidden/>
          </w:rPr>
          <w:fldChar w:fldCharType="end"/>
        </w:r>
      </w:hyperlink>
    </w:p>
    <w:p w14:paraId="773A6734" w14:textId="5DF91485"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7" w:history="1">
        <w:r w:rsidR="006626D7" w:rsidRPr="00D548C3">
          <w:rPr>
            <w:rStyle w:val="Hyperlink"/>
            <w:noProof/>
          </w:rPr>
          <w:t>Tips for Success</w:t>
        </w:r>
        <w:r w:rsidR="006626D7">
          <w:rPr>
            <w:noProof/>
            <w:webHidden/>
          </w:rPr>
          <w:tab/>
        </w:r>
        <w:r w:rsidR="006626D7">
          <w:rPr>
            <w:noProof/>
            <w:webHidden/>
          </w:rPr>
          <w:fldChar w:fldCharType="begin"/>
        </w:r>
        <w:r w:rsidR="006626D7">
          <w:rPr>
            <w:noProof/>
            <w:webHidden/>
          </w:rPr>
          <w:instrText xml:space="preserve"> PAGEREF _Toc123786697 \h </w:instrText>
        </w:r>
        <w:r w:rsidR="006626D7">
          <w:rPr>
            <w:noProof/>
            <w:webHidden/>
          </w:rPr>
        </w:r>
        <w:r w:rsidR="006626D7">
          <w:rPr>
            <w:noProof/>
            <w:webHidden/>
          </w:rPr>
          <w:fldChar w:fldCharType="separate"/>
        </w:r>
        <w:r w:rsidR="0043005F">
          <w:rPr>
            <w:noProof/>
            <w:webHidden/>
          </w:rPr>
          <w:t>16</w:t>
        </w:r>
        <w:r w:rsidR="006626D7">
          <w:rPr>
            <w:noProof/>
            <w:webHidden/>
          </w:rPr>
          <w:fldChar w:fldCharType="end"/>
        </w:r>
      </w:hyperlink>
    </w:p>
    <w:p w14:paraId="169620F8" w14:textId="6B81B1E4" w:rsidR="006626D7" w:rsidRDefault="00000000">
      <w:pPr>
        <w:pStyle w:val="TOC1"/>
        <w:tabs>
          <w:tab w:val="right" w:leader="dot" w:pos="9980"/>
        </w:tabs>
        <w:rPr>
          <w:rFonts w:asciiTheme="minorHAnsi" w:eastAsiaTheme="minorEastAsia" w:hAnsiTheme="minorHAnsi" w:cstheme="minorBidi"/>
          <w:noProof/>
          <w:color w:val="auto"/>
          <w:sz w:val="22"/>
          <w:szCs w:val="22"/>
        </w:rPr>
      </w:pPr>
      <w:hyperlink w:anchor="_Toc123786698" w:history="1">
        <w:r w:rsidR="006626D7" w:rsidRPr="00D548C3">
          <w:rPr>
            <w:rStyle w:val="Hyperlink"/>
            <w:noProof/>
          </w:rPr>
          <w:t>Get Help with the Course</w:t>
        </w:r>
        <w:r w:rsidR="006626D7">
          <w:rPr>
            <w:noProof/>
            <w:webHidden/>
          </w:rPr>
          <w:tab/>
        </w:r>
        <w:r w:rsidR="006626D7">
          <w:rPr>
            <w:noProof/>
            <w:webHidden/>
          </w:rPr>
          <w:fldChar w:fldCharType="begin"/>
        </w:r>
        <w:r w:rsidR="006626D7">
          <w:rPr>
            <w:noProof/>
            <w:webHidden/>
          </w:rPr>
          <w:instrText xml:space="preserve"> PAGEREF _Toc123786698 \h </w:instrText>
        </w:r>
        <w:r w:rsidR="006626D7">
          <w:rPr>
            <w:noProof/>
            <w:webHidden/>
          </w:rPr>
        </w:r>
        <w:r w:rsidR="006626D7">
          <w:rPr>
            <w:noProof/>
            <w:webHidden/>
          </w:rPr>
          <w:fldChar w:fldCharType="separate"/>
        </w:r>
        <w:r w:rsidR="0043005F">
          <w:rPr>
            <w:noProof/>
            <w:webHidden/>
          </w:rPr>
          <w:t>17</w:t>
        </w:r>
        <w:r w:rsidR="006626D7">
          <w:rPr>
            <w:noProof/>
            <w:webHidden/>
          </w:rPr>
          <w:fldChar w:fldCharType="end"/>
        </w:r>
      </w:hyperlink>
    </w:p>
    <w:p w14:paraId="2EF3ECF8" w14:textId="2E20A489"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2E57E6">
          <w:rPr>
            <w:rStyle w:val="Hyperlink"/>
            <w:highlight w:val="yellow"/>
          </w:rPr>
          <w:t>Course</w:t>
        </w:r>
        <w:r w:rsidR="002977E9" w:rsidRPr="002E57E6">
          <w:rPr>
            <w:rStyle w:val="Hyperlink"/>
            <w:highlight w:val="yellow"/>
          </w:rPr>
          <w:t xml:space="preserve"> Policy</w:t>
        </w:r>
        <w:r w:rsidR="006F2C5C" w:rsidRPr="002E57E6">
          <w:rPr>
            <w:rStyle w:val="Hyperlink"/>
            <w:highlight w:val="yellow"/>
          </w:rPr>
          <w:t xml:space="preserve"> Manual</w:t>
        </w:r>
      </w:hyperlink>
      <w:r w:rsidR="006F2C5C" w:rsidRPr="00DF1FBA">
        <w:t xml:space="preserve"> and </w:t>
      </w:r>
      <w:hyperlink r:id="rId10" w:history="1">
        <w:r w:rsidR="006F2C5C" w:rsidRPr="00DF1FBA">
          <w:rPr>
            <w:rStyle w:val="Hyperlink"/>
          </w:rPr>
          <w:t>our Can</w:t>
        </w:r>
        <w:r w:rsidR="006F2C5C" w:rsidRPr="00DF1FBA">
          <w:rPr>
            <w:rStyle w:val="Hyperlink"/>
          </w:rPr>
          <w:t>v</w:t>
        </w:r>
        <w:r w:rsidR="006F2C5C" w:rsidRPr="00DF1FBA">
          <w:rPr>
            <w:rStyle w:val="Hyperlink"/>
          </w:rPr>
          <w:t>as site</w:t>
        </w:r>
      </w:hyperlink>
      <w:r w:rsidR="00DF1FBA">
        <w:t>.</w:t>
      </w:r>
      <w:r w:rsidR="00CF6CD8">
        <w:br w:type="page"/>
      </w:r>
      <w:r w:rsidR="00D67160" w:rsidRPr="00FE352B">
        <w:lastRenderedPageBreak/>
        <w:t xml:space="preserve">Copyright © </w:t>
      </w:r>
      <w:r w:rsidR="00696060" w:rsidRPr="00FE352B">
        <w:t>202</w:t>
      </w:r>
      <w:r w:rsidR="00AD7DD1">
        <w:t>3</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AD7DD1" w:rsidRPr="003A7DBE">
        <w:rPr>
          <w:highlight w:val="yellow"/>
        </w:rPr>
        <w:t>January 17, 2023</w:t>
      </w:r>
      <w:r w:rsidR="006F1D99" w:rsidRPr="002D2F42">
        <w:t>.</w:t>
      </w:r>
    </w:p>
    <w:p w14:paraId="5ED6ACC0" w14:textId="401676BC"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CC At</w:t>
        </w:r>
        <w:r w:rsidRPr="00A67AAF">
          <w:rPr>
            <w:color w:val="1155CC"/>
            <w:highlight w:val="white"/>
            <w:u w:val="single"/>
          </w:rPr>
          <w:t>t</w:t>
        </w:r>
        <w:r w:rsidRPr="00A67AAF">
          <w:rPr>
            <w:color w:val="1155CC"/>
            <w:highlight w:val="white"/>
            <w:u w:val="single"/>
          </w:rPr>
          <w:t xml:space="preserve">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2E57E6">
        <w:t xml:space="preserve"> Cover image: </w:t>
      </w:r>
      <w:hyperlink r:id="rId13" w:history="1">
        <w:r w:rsidR="002E57E6" w:rsidRPr="003C13B4">
          <w:rPr>
            <w:rStyle w:val="Hyperlink"/>
          </w:rPr>
          <w:t>Burruss Hall, Virg</w:t>
        </w:r>
        <w:r w:rsidR="002E57E6" w:rsidRPr="003C13B4">
          <w:rPr>
            <w:rStyle w:val="Hyperlink"/>
          </w:rPr>
          <w:t>i</w:t>
        </w:r>
        <w:r w:rsidR="002E57E6" w:rsidRPr="003C13B4">
          <w:rPr>
            <w:rStyle w:val="Hyperlink"/>
          </w:rPr>
          <w:t>nia Tech by Tina Merritt on Flickr</w:t>
        </w:r>
      </w:hyperlink>
      <w:r w:rsidR="002E57E6">
        <w:t>, used under a</w:t>
      </w:r>
      <w:r w:rsidR="002E57E6" w:rsidRPr="004572C5">
        <w:t xml:space="preserve"> CC-BY-</w:t>
      </w:r>
      <w:r w:rsidR="002E57E6">
        <w:t>NC</w:t>
      </w:r>
      <w:r w:rsidR="002E57E6" w:rsidRPr="004572C5">
        <w:t>-</w:t>
      </w:r>
      <w:r w:rsidR="002E57E6">
        <w:t>2</w:t>
      </w:r>
      <w:r w:rsidR="002E57E6" w:rsidRPr="004572C5">
        <w:t>.0</w:t>
      </w:r>
      <w:r w:rsidR="002E57E6">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23786685"/>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01673F">
          <w:rPr>
            <w:color w:val="1155CC"/>
            <w:highlight w:val="yellow"/>
            <w:u w:val="single"/>
          </w:rPr>
          <w:t xml:space="preserve">the Monacan </w:t>
        </w:r>
        <w:r w:rsidRPr="0001673F">
          <w:rPr>
            <w:color w:val="1155CC"/>
            <w:highlight w:val="yellow"/>
            <w:u w:val="single"/>
          </w:rPr>
          <w:t>N</w:t>
        </w:r>
        <w:r w:rsidRPr="0001673F">
          <w:rPr>
            <w:color w:val="1155CC"/>
            <w:highlight w:val="yellow"/>
            <w:u w:val="single"/>
          </w:rPr>
          <w:t>ation website</w:t>
        </w:r>
      </w:hyperlink>
      <w:r w:rsidRPr="00F35AD6">
        <w:t xml:space="preserve">. You can also visit the </w:t>
      </w:r>
      <w:hyperlink r:id="rId15" w:history="1">
        <w:r w:rsidRPr="00F35AD6">
          <w:rPr>
            <w:color w:val="1155CC"/>
            <w:u w:val="single"/>
          </w:rPr>
          <w:t>Amer</w:t>
        </w:r>
        <w:r w:rsidRPr="00F35AD6">
          <w:rPr>
            <w:color w:val="1155CC"/>
            <w:u w:val="single"/>
          </w:rPr>
          <w:t>i</w:t>
        </w:r>
        <w:r w:rsidRPr="00F35AD6">
          <w:rPr>
            <w:color w:val="1155CC"/>
            <w:u w:val="single"/>
          </w:rPr>
          <w:t>can Indian &amp; Indigenous Community Center</w:t>
        </w:r>
      </w:hyperlink>
      <w:r w:rsidRPr="00F35AD6">
        <w:t xml:space="preserve"> in 122 Squires Student Center.</w:t>
      </w:r>
    </w:p>
    <w:p w14:paraId="48FB17F7" w14:textId="79A7E1D9"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w:t>
        </w:r>
        <w:r w:rsidRPr="001515C9">
          <w:rPr>
            <w:color w:val="1155CC"/>
            <w:u w:val="single"/>
          </w:rPr>
          <w:t>y</w:t>
        </w:r>
        <w:r w:rsidRPr="001515C9">
          <w:rPr>
            <w:color w:val="1155CC"/>
            <w:u w:val="single"/>
          </w:rPr>
          <w:t xml:space="preserve">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23786686"/>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w:t>
        </w:r>
        <w:r w:rsidR="00B07D5A" w:rsidRPr="00173596">
          <w:rPr>
            <w:rStyle w:val="Hyperlink"/>
            <w:rFonts w:ascii="Acherus Grotesque Light" w:eastAsia="Arial" w:hAnsi="Acherus Grotesque Light"/>
            <w:sz w:val="20"/>
            <w:szCs w:val="20"/>
          </w:rPr>
          <w:t xml:space="preserve"> </w:t>
        </w:r>
        <w:r w:rsidR="00B07D5A" w:rsidRPr="00173596">
          <w:rPr>
            <w:rStyle w:val="Hyperlink"/>
            <w:rFonts w:ascii="Acherus Grotesque Light" w:eastAsia="Arial" w:hAnsi="Acherus Grotesque Light"/>
            <w:sz w:val="20"/>
            <w:szCs w:val="20"/>
          </w:rPr>
          <w:t>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A78A2">
          <w:rPr>
            <w:rStyle w:val="Hyperlink"/>
            <w:rFonts w:ascii="Acherus Grotesque Light" w:eastAsia="Arial" w:hAnsi="Acherus Grotesque Light"/>
            <w:sz w:val="20"/>
            <w:szCs w:val="20"/>
            <w:highlight w:val="yellow"/>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w:t>
        </w:r>
        <w:r w:rsidR="00B07D5A" w:rsidRPr="00173596">
          <w:rPr>
            <w:rStyle w:val="Hyperlink"/>
            <w:rFonts w:ascii="Acherus Grotesque Light" w:eastAsia="Arial" w:hAnsi="Acherus Grotesque Light"/>
            <w:sz w:val="20"/>
            <w:szCs w:val="20"/>
          </w:rPr>
          <w:t>r</w:t>
        </w:r>
        <w:r w:rsidR="00B07D5A" w:rsidRPr="00173596">
          <w:rPr>
            <w:rStyle w:val="Hyperlink"/>
            <w:rFonts w:ascii="Acherus Grotesque Light" w:eastAsia="Arial" w:hAnsi="Acherus Grotesque Light"/>
            <w:sz w:val="20"/>
            <w:szCs w:val="20"/>
          </w:rPr>
          <w:t xml:space="preserve"> Stu</w:t>
        </w:r>
        <w:r w:rsidR="00B07D5A" w:rsidRPr="00173596">
          <w:rPr>
            <w:rStyle w:val="Hyperlink"/>
            <w:rFonts w:ascii="Acherus Grotesque Light" w:eastAsia="Arial" w:hAnsi="Acherus Grotesque Light"/>
            <w:sz w:val="20"/>
            <w:szCs w:val="20"/>
          </w:rPr>
          <w:t>d</w:t>
        </w:r>
        <w:r w:rsidR="00B07D5A" w:rsidRPr="00173596">
          <w:rPr>
            <w:rStyle w:val="Hyperlink"/>
            <w:rFonts w:ascii="Acherus Grotesque Light" w:eastAsia="Arial" w:hAnsi="Acherus Grotesque Light"/>
            <w:sz w:val="20"/>
            <w:szCs w:val="20"/>
          </w:rPr>
          <w:t>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w:t>
        </w:r>
        <w:r w:rsidR="00B07D5A" w:rsidRPr="00173596">
          <w:rPr>
            <w:rStyle w:val="Hyperlink"/>
            <w:rFonts w:ascii="Acherus Grotesque Light" w:eastAsia="Arial" w:hAnsi="Acherus Grotesque Light"/>
            <w:sz w:val="20"/>
            <w:szCs w:val="20"/>
          </w:rPr>
          <w:t>a</w:t>
        </w:r>
        <w:r w:rsidR="00B07D5A" w:rsidRPr="00173596">
          <w:rPr>
            <w:rStyle w:val="Hyperlink"/>
            <w:rFonts w:ascii="Acherus Grotesque Light" w:eastAsia="Arial" w:hAnsi="Acherus Grotesque Light"/>
            <w:sz w:val="20"/>
            <w:szCs w:val="20"/>
          </w:rPr>
          <w:t>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w:t>
        </w:r>
        <w:r w:rsidR="00B07D5A" w:rsidRPr="00173596">
          <w:rPr>
            <w:rStyle w:val="Hyperlink"/>
            <w:rFonts w:ascii="Acherus Grotesque Light" w:eastAsia="Arial" w:hAnsi="Acherus Grotesque Light"/>
            <w:sz w:val="20"/>
            <w:szCs w:val="20"/>
          </w:rPr>
          <w:t>v</w:t>
        </w:r>
        <w:r w:rsidR="00B07D5A" w:rsidRPr="00173596">
          <w:rPr>
            <w:rStyle w:val="Hyperlink"/>
            <w:rFonts w:ascii="Acherus Grotesque Light" w:eastAsia="Arial" w:hAnsi="Acherus Grotesque Light"/>
            <w:sz w:val="20"/>
            <w:szCs w:val="20"/>
          </w:rPr>
          <w:t>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23786687"/>
      <w:bookmarkEnd w:id="7"/>
      <w:r w:rsidRPr="005A038D">
        <w:lastRenderedPageBreak/>
        <w:t xml:space="preserve">Technical Writing </w:t>
      </w:r>
      <w:r w:rsidR="00190751" w:rsidRPr="005A038D">
        <w:t>Overview</w:t>
      </w:r>
      <w:bookmarkEnd w:id="8"/>
      <w:bookmarkEnd w:id="9"/>
      <w:bookmarkEnd w:id="10"/>
    </w:p>
    <w:p w14:paraId="3A9BE418" w14:textId="20F4D44E"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EA78A2">
        <w:t>85086, 85087, 85115, &amp; 85117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F46E59">
        <w:t>Fall</w:t>
      </w:r>
      <w:r w:rsidR="004572C5">
        <w:t xml:space="preserve"> 202</w:t>
      </w:r>
      <w:r w:rsidR="00530D3E">
        <w:t>3</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F46E59">
        <w:t xml:space="preserve">August 21 </w:t>
      </w:r>
      <w:r w:rsidR="007F39A6">
        <w:t>to</w:t>
      </w:r>
      <w:r w:rsidR="00530D3E">
        <w:t xml:space="preserve"> </w:t>
      </w:r>
      <w:r w:rsidR="00F46E59">
        <w:t>December 13</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284657" w:rsidRDefault="004A5EF7" w:rsidP="00284657">
            <w:pPr>
              <w:pStyle w:val="OverviewHeading"/>
            </w:pPr>
            <w:bookmarkStart w:id="11" w:name="_Toc71844890"/>
            <w:bookmarkStart w:id="12" w:name="_Toc77817594"/>
            <w:r w:rsidRPr="00284657">
              <w:t xml:space="preserve">Who </w:t>
            </w:r>
            <w:r w:rsidRPr="00284657">
              <w:rPr>
                <w:noProof/>
              </w:rPr>
              <w:drawing>
                <wp:inline distT="114300" distB="114300" distL="114300" distR="114300" wp14:anchorId="736C092C" wp14:editId="600E715C">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284657">
            <w:pPr>
              <w:pStyle w:val="OverviewHeading"/>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60D44F35">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284657">
            <w:pPr>
              <w:pStyle w:val="OverviewHeading"/>
            </w:pPr>
            <w:bookmarkStart w:id="15" w:name="_Toc71844892"/>
            <w:bookmarkStart w:id="16" w:name="_Toc77817596"/>
            <w:r w:rsidRPr="00D11937">
              <w:t xml:space="preserve">Where </w:t>
            </w:r>
            <w:r w:rsidRPr="00D11937">
              <w:rPr>
                <w:noProof/>
              </w:rPr>
              <w:drawing>
                <wp:inline distT="114300" distB="114300" distL="114300" distR="114300" wp14:anchorId="6E80F80E" wp14:editId="290285D0">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4E7BA794" w:rsidR="004A5EF7" w:rsidRPr="00D11937" w:rsidRDefault="004A5EF7" w:rsidP="00F32DB7">
            <w:r w:rsidRPr="00D11937">
              <w:t>Online course site on Canvas:</w:t>
            </w:r>
            <w:r w:rsidR="00653ECB" w:rsidRPr="00D11937">
              <w:br/>
            </w:r>
            <w:hyperlink r:id="rId27" w:history="1">
              <w:r w:rsidR="007F39A6" w:rsidRPr="00530D3E">
                <w:rPr>
                  <w:rStyle w:val="Hyperlink"/>
                </w:rPr>
                <w:t>canvas.vt.edu/courses/</w:t>
              </w:r>
              <w:r w:rsidR="00F46E59">
                <w:rPr>
                  <w:rStyle w:val="Hyperlink"/>
                </w:rPr>
                <w:t>177045</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41BBED0E" w:rsidR="004A5EF7" w:rsidRPr="00D11937" w:rsidRDefault="004A5EF7" w:rsidP="002F7B83">
            <w:pPr>
              <w:pStyle w:val="ListParagraph"/>
              <w:numPr>
                <w:ilvl w:val="0"/>
                <w:numId w:val="1"/>
              </w:numPr>
              <w:spacing w:after="0"/>
              <w:ind w:left="403"/>
              <w:contextualSpacing w:val="0"/>
            </w:pPr>
            <w:r w:rsidRPr="00D11937">
              <w:t>Google Drive</w:t>
            </w:r>
            <w:r w:rsidR="00F46E59">
              <w:t xml:space="preserve"> or OneDrive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284657">
            <w:pPr>
              <w:pStyle w:val="OverviewHeading"/>
            </w:pPr>
            <w:bookmarkStart w:id="17" w:name="_Toc71844893"/>
            <w:bookmarkStart w:id="18" w:name="_Toc77817597"/>
            <w:r w:rsidRPr="00190751">
              <w:t xml:space="preserve">When </w:t>
            </w:r>
            <w:r w:rsidRPr="00190751">
              <w:rPr>
                <w:noProof/>
              </w:rPr>
              <w:drawing>
                <wp:inline distT="114300" distB="114300" distL="114300" distR="114300" wp14:anchorId="2B188A15" wp14:editId="73A23E34">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0FFDB693" w:rsidR="004A5EF7" w:rsidRPr="00190751" w:rsidRDefault="004A5EF7" w:rsidP="002F7B83">
            <w:pPr>
              <w:pStyle w:val="ListParagraph"/>
              <w:numPr>
                <w:ilvl w:val="0"/>
                <w:numId w:val="1"/>
              </w:numPr>
              <w:spacing w:after="0"/>
              <w:ind w:left="403"/>
              <w:contextualSpacing w:val="0"/>
            </w:pPr>
            <w:r w:rsidRPr="00190751">
              <w:t xml:space="preserve">Work at your own </w:t>
            </w:r>
            <w:r w:rsidR="00A6070C">
              <w:t>pace.</w:t>
            </w:r>
          </w:p>
          <w:p w14:paraId="62D6685B" w14:textId="1351CC4B" w:rsidR="004A5EF7" w:rsidRPr="00190751" w:rsidRDefault="004A5EF7" w:rsidP="002F7B83">
            <w:pPr>
              <w:pStyle w:val="ListParagraph"/>
              <w:numPr>
                <w:ilvl w:val="0"/>
                <w:numId w:val="1"/>
              </w:numPr>
              <w:spacing w:after="120"/>
              <w:ind w:left="403"/>
              <w:contextualSpacing w:val="0"/>
            </w:pPr>
            <w:r w:rsidRPr="00190751">
              <w:t>Set your own schedule</w:t>
            </w:r>
            <w:r w:rsidR="00A6070C">
              <w:t>.</w:t>
            </w:r>
          </w:p>
          <w:p w14:paraId="647D61DD" w14:textId="69263898"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663569">
              <w:t>August 21</w:t>
            </w:r>
            <w:r w:rsidR="007F39A6">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284657">
            <w:pPr>
              <w:pStyle w:val="OverviewHeading"/>
            </w:pPr>
            <w:bookmarkStart w:id="19" w:name="_Toc71844894"/>
            <w:bookmarkStart w:id="20" w:name="_Toc77817598"/>
            <w:r w:rsidRPr="00190751">
              <w:t xml:space="preserve">Why </w:t>
            </w:r>
            <w:r w:rsidRPr="00190751">
              <w:rPr>
                <w:noProof/>
              </w:rPr>
              <w:drawing>
                <wp:inline distT="114300" distB="114300" distL="114300" distR="114300" wp14:anchorId="391CF3B5" wp14:editId="7863D580">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284657">
            <w:pPr>
              <w:pStyle w:val="OverviewHeading"/>
            </w:pPr>
            <w:bookmarkStart w:id="21" w:name="_Toc71844895"/>
            <w:bookmarkStart w:id="22" w:name="_Toc77817599"/>
            <w:r w:rsidRPr="00190751">
              <w:t xml:space="preserve">How </w:t>
            </w:r>
            <w:r w:rsidRPr="00190751">
              <w:rPr>
                <w:noProof/>
              </w:rPr>
              <w:drawing>
                <wp:inline distT="114300" distB="114300" distL="114300" distR="114300" wp14:anchorId="6AC6C424" wp14:editId="2E05FA78">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51526342" w:rsidR="004A5EF7" w:rsidRPr="00190751" w:rsidRDefault="004A5EF7" w:rsidP="00497E96">
            <w:r w:rsidRPr="00190751">
              <w:t xml:space="preserve">Follow </w:t>
            </w:r>
            <w:r w:rsidR="00663569">
              <w:t xml:space="preserve">the Announcements &amp; the Schedule in </w:t>
            </w:r>
            <w:r w:rsidRPr="00190751">
              <w:t>Canvas to</w:t>
            </w:r>
            <w:r w:rsidRPr="00663569">
              <w:rPr>
                <w:b/>
                <w:bCs/>
              </w:rPr>
              <w:t xml:space="preserve"> </w:t>
            </w:r>
            <w:r w:rsidR="002A284E" w:rsidRPr="002A284E">
              <w:rPr>
                <w:b/>
                <w:bCs/>
              </w:rPr>
              <w:t>complete projects on the following</w:t>
            </w:r>
            <w:r w:rsidR="00497E96" w:rsidRPr="002A284E">
              <w:rPr>
                <w:b/>
                <w:bCs/>
              </w:rPr>
              <w:t>:</w:t>
            </w:r>
          </w:p>
          <w:p w14:paraId="4860426D" w14:textId="77777777" w:rsidR="00501A09" w:rsidRDefault="002A284E" w:rsidP="002F7B83">
            <w:pPr>
              <w:pStyle w:val="ListParagraph"/>
              <w:numPr>
                <w:ilvl w:val="0"/>
                <w:numId w:val="1"/>
              </w:numPr>
              <w:spacing w:after="0"/>
              <w:ind w:left="403"/>
              <w:contextualSpacing w:val="0"/>
            </w:pPr>
            <w:r>
              <w:t>Foundational Information</w:t>
            </w:r>
          </w:p>
          <w:p w14:paraId="5D9347D8" w14:textId="77777777" w:rsidR="002A284E" w:rsidRDefault="002A284E" w:rsidP="002F7B83">
            <w:pPr>
              <w:pStyle w:val="ListParagraph"/>
              <w:numPr>
                <w:ilvl w:val="0"/>
                <w:numId w:val="1"/>
              </w:numPr>
              <w:spacing w:after="0"/>
              <w:ind w:left="403"/>
              <w:contextualSpacing w:val="0"/>
            </w:pPr>
            <w:r>
              <w:t>Usability</w:t>
            </w:r>
          </w:p>
          <w:p w14:paraId="58B5577F" w14:textId="44E998F4" w:rsidR="002A284E" w:rsidRPr="00501A09" w:rsidRDefault="002A284E" w:rsidP="002F7B83">
            <w:pPr>
              <w:pStyle w:val="ListParagraph"/>
              <w:numPr>
                <w:ilvl w:val="0"/>
                <w:numId w:val="1"/>
              </w:numPr>
              <w:spacing w:after="0"/>
              <w:ind w:left="403"/>
              <w:contextualSpacing w:val="0"/>
            </w:pPr>
            <w:r>
              <w:t>Project Management</w:t>
            </w:r>
          </w:p>
        </w:tc>
      </w:tr>
    </w:tbl>
    <w:p w14:paraId="19C99DB9" w14:textId="77777777" w:rsidR="004A5EF7" w:rsidRPr="00DA0B11" w:rsidRDefault="004A5EF7" w:rsidP="00C33FF4">
      <w:pPr>
        <w:pStyle w:val="Heading2"/>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284657">
            <w:pPr>
              <w:pStyle w:val="OverviewHeading"/>
            </w:pPr>
            <w:bookmarkStart w:id="26" w:name="_gqh785crx37h" w:colFirst="0" w:colLast="0"/>
            <w:bookmarkStart w:id="27" w:name="_Toc71844897"/>
            <w:bookmarkStart w:id="28" w:name="_Toc77817601"/>
            <w:bookmarkEnd w:id="26"/>
            <w:r w:rsidRPr="00190751">
              <w:t>Course Textbook</w:t>
            </w:r>
            <w:bookmarkEnd w:id="27"/>
            <w:bookmarkEnd w:id="28"/>
          </w:p>
          <w:p w14:paraId="64D192A9" w14:textId="77777777" w:rsidR="00161EDA" w:rsidRDefault="002A284E" w:rsidP="002A7E80">
            <w:pPr>
              <w:spacing w:after="0"/>
            </w:pPr>
            <w:r w:rsidRPr="00161EDA">
              <w:t xml:space="preserve">All readings are </w:t>
            </w:r>
            <w:proofErr w:type="gramStart"/>
            <w:r w:rsidRPr="00161EDA">
              <w:t>free,</w:t>
            </w:r>
            <w:proofErr w:type="gramEnd"/>
            <w:r w:rsidRPr="00161EDA">
              <w:t xml:space="preserve"> from </w:t>
            </w:r>
          </w:p>
          <w:p w14:paraId="5BCE3DF3" w14:textId="00FC8E8D" w:rsidR="00161EDA" w:rsidRDefault="002A284E" w:rsidP="00161EDA">
            <w:pPr>
              <w:pStyle w:val="ListParagraph"/>
              <w:numPr>
                <w:ilvl w:val="0"/>
                <w:numId w:val="16"/>
              </w:numPr>
              <w:spacing w:after="0"/>
              <w:ind w:left="405"/>
            </w:pPr>
            <w:r w:rsidRPr="00161EDA">
              <w:t>open online textbooks</w:t>
            </w:r>
            <w:r w:rsidR="0096151F">
              <w:t>.</w:t>
            </w:r>
          </w:p>
          <w:p w14:paraId="3A59BB53" w14:textId="73F5617B" w:rsidR="00161EDA" w:rsidRDefault="00161EDA" w:rsidP="00161EDA">
            <w:pPr>
              <w:pStyle w:val="ListParagraph"/>
              <w:numPr>
                <w:ilvl w:val="0"/>
                <w:numId w:val="16"/>
              </w:numPr>
              <w:spacing w:after="0"/>
              <w:ind w:left="405"/>
            </w:pPr>
            <w:r w:rsidRPr="00161EDA">
              <w:t xml:space="preserve">pages </w:t>
            </w:r>
            <w:r w:rsidR="0096151F">
              <w:t xml:space="preserve">&amp; files </w:t>
            </w:r>
            <w:r w:rsidRPr="00161EDA">
              <w:t>in Canvas</w:t>
            </w:r>
            <w:r w:rsidR="0096151F">
              <w:t>.</w:t>
            </w:r>
          </w:p>
          <w:p w14:paraId="67F1FE60" w14:textId="13320528" w:rsidR="004A5EF7" w:rsidRPr="00161EDA" w:rsidRDefault="0096151F" w:rsidP="00161EDA">
            <w:pPr>
              <w:pStyle w:val="ListParagraph"/>
              <w:numPr>
                <w:ilvl w:val="0"/>
                <w:numId w:val="16"/>
              </w:numPr>
              <w:spacing w:after="0"/>
              <w:ind w:left="405"/>
            </w:pPr>
            <w:r>
              <w:t>external</w:t>
            </w:r>
            <w:r w:rsidR="00161EDA" w:rsidRPr="00161EDA">
              <w:t xml:space="preserve"> PDFs &amp; websites.</w:t>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284657">
            <w:pPr>
              <w:pStyle w:val="OverviewHeading"/>
            </w:pPr>
            <w:bookmarkStart w:id="29" w:name="_ta9iw1ild5pz" w:colFirst="0" w:colLast="0"/>
            <w:bookmarkStart w:id="30" w:name="_Toc71844898"/>
            <w:bookmarkStart w:id="31" w:name="_Toc77817602"/>
            <w:bookmarkEnd w:id="29"/>
            <w:r w:rsidRPr="00190751">
              <w:t>Computer</w:t>
            </w:r>
            <w:bookmarkEnd w:id="30"/>
            <w:bookmarkEnd w:id="31"/>
          </w:p>
          <w:p w14:paraId="4A0D8F07" w14:textId="4F71BDBB"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284657">
            <w:pPr>
              <w:pStyle w:val="OverviewHeading"/>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7A9969C" w:rsidR="004A5EF7" w:rsidRPr="00190751" w:rsidRDefault="004A5EF7" w:rsidP="002F7B83">
            <w:pPr>
              <w:pStyle w:val="ListParagraph"/>
              <w:numPr>
                <w:ilvl w:val="0"/>
                <w:numId w:val="1"/>
              </w:numPr>
              <w:spacing w:after="0"/>
              <w:ind w:left="403"/>
              <w:contextualSpacing w:val="0"/>
            </w:pPr>
            <w:r w:rsidRPr="00190751">
              <w:t>Earbuds and a microphone</w:t>
            </w:r>
            <w:r w:rsidR="0096151F">
              <w:t>.</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284657">
            <w:pPr>
              <w:pStyle w:val="OverviewHeading"/>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284657">
            <w:pPr>
              <w:pStyle w:val="OverviewHeading"/>
            </w:pPr>
            <w:bookmarkStart w:id="38" w:name="_mdr90668pg01" w:colFirst="0" w:colLast="0"/>
            <w:bookmarkStart w:id="39" w:name="_Toc71844901"/>
            <w:bookmarkStart w:id="40" w:name="_Toc77817605"/>
            <w:bookmarkEnd w:id="38"/>
            <w:r w:rsidRPr="00190751">
              <w:t>Software</w:t>
            </w:r>
            <w:bookmarkEnd w:id="39"/>
            <w:bookmarkEnd w:id="40"/>
          </w:p>
          <w:p w14:paraId="2BF7CF37" w14:textId="151F19EE" w:rsidR="004A5EF7"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OR Google Drive.</w:t>
            </w:r>
          </w:p>
          <w:p w14:paraId="5CFA0124" w14:textId="137A5C56" w:rsidR="0096151F" w:rsidRPr="00190751" w:rsidRDefault="0096151F" w:rsidP="002F7B83">
            <w:pPr>
              <w:pStyle w:val="ListParagraph"/>
              <w:numPr>
                <w:ilvl w:val="0"/>
                <w:numId w:val="1"/>
              </w:numPr>
              <w:spacing w:after="0"/>
              <w:ind w:left="403"/>
              <w:contextualSpacing w:val="0"/>
            </w:pPr>
            <w:r>
              <w:t>Spreadsheet software that saves XLSX files or Google Sheets.</w:t>
            </w:r>
          </w:p>
          <w:p w14:paraId="5CD52CD9" w14:textId="546DD8B2" w:rsidR="00AF055D" w:rsidRPr="00497E96" w:rsidRDefault="004A5EF7" w:rsidP="0096151F">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284657">
            <w:pPr>
              <w:pStyle w:val="OverviewHeading"/>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1"/>
          <w:footerReference w:type="first" r:id="rId32"/>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4" w:name="_Toc103729013"/>
      <w:bookmarkStart w:id="45" w:name="_Toc104155366"/>
      <w:bookmarkStart w:id="46" w:name="_Toc123786688"/>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4"/>
      <w:bookmarkEnd w:id="45"/>
      <w:bookmarkEnd w:id="46"/>
    </w:p>
    <w:p w14:paraId="3C0988C2" w14:textId="302CB155" w:rsidR="001A5207" w:rsidRPr="00210D72" w:rsidRDefault="00A57826" w:rsidP="001A5207">
      <w:pPr>
        <w:spacing w:after="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changes to the </w:t>
      </w:r>
      <w:r w:rsidR="00DE39CE" w:rsidRPr="00611CE6">
        <w:t>dates</w:t>
      </w:r>
      <w:r w:rsidRPr="00611CE6">
        <w:t xml:space="preserve">. Check </w:t>
      </w:r>
      <w:r w:rsidR="00E0603C">
        <w:t xml:space="preserve">each week’s Preview Announcement </w:t>
      </w:r>
      <w:r w:rsidRPr="00611CE6">
        <w:t>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E0603C">
        <w:rPr>
          <w:rFonts w:ascii="Calibri" w:hAnsi="Calibri"/>
          <w:i/>
          <w:iCs/>
          <w:highlight w:val="yellow"/>
        </w:rPr>
        <w:t>L</w:t>
      </w:r>
      <w:r w:rsidRPr="00E0603C">
        <w:rPr>
          <w:i/>
          <w:iCs/>
          <w:highlight w:val="yellow"/>
        </w:rPr>
        <w:t>ast updated</w:t>
      </w:r>
      <w:r w:rsidR="00E53609" w:rsidRPr="00E0603C">
        <w:rPr>
          <w:i/>
          <w:iCs/>
          <w:highlight w:val="yellow"/>
        </w:rPr>
        <w:t xml:space="preserve"> </w:t>
      </w:r>
      <w:r w:rsidR="001F1569" w:rsidRPr="00E0603C">
        <w:rPr>
          <w:i/>
          <w:iCs/>
          <w:highlight w:val="yellow"/>
        </w:rPr>
        <w:t>January 17, 2023</w:t>
      </w:r>
      <w:r w:rsidRPr="00E0603C">
        <w:rPr>
          <w:i/>
          <w:iCs/>
          <w:highlight w:val="yellow"/>
        </w:rPr>
        <w:t>.</w:t>
      </w:r>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045"/>
        <w:gridCol w:w="3155"/>
        <w:gridCol w:w="4950"/>
      </w:tblGrid>
      <w:tr w:rsidR="00D95CC3" w14:paraId="382B2E61" w14:textId="77777777" w:rsidTr="00D101AC">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045" w:type="dxa"/>
            <w:hideMark/>
          </w:tcPr>
          <w:p w14:paraId="50C3F559" w14:textId="77777777" w:rsidR="00D95CC3" w:rsidRPr="00440AF8" w:rsidRDefault="00D95CC3">
            <w:pPr>
              <w:rPr>
                <w:rFonts w:ascii="Acherus Grotesque Medium" w:hAnsi="Acherus Grotesque Medium"/>
                <w:color w:val="FFFFFF" w:themeColor="background1"/>
              </w:rPr>
            </w:pPr>
            <w:r w:rsidRPr="00440AF8">
              <w:rPr>
                <w:rFonts w:ascii="Acherus Grotesque Medium" w:hAnsi="Acherus Grotesque Medium"/>
                <w:color w:val="FFFFFF" w:themeColor="background1"/>
              </w:rPr>
              <w:t xml:space="preserve">Activities and Work </w:t>
            </w:r>
          </w:p>
        </w:tc>
        <w:tc>
          <w:tcPr>
            <w:tcW w:w="3155" w:type="dxa"/>
          </w:tcPr>
          <w:p w14:paraId="2006E89D" w14:textId="726B2AB5" w:rsidR="00D95CC3" w:rsidRPr="00440AF8" w:rsidRDefault="00D95CC3" w:rsidP="00843DBA">
            <w:pPr>
              <w:rPr>
                <w:rFonts w:ascii="Acherus Grotesque Medium" w:hAnsi="Acherus Grotesque Medium"/>
                <w:color w:val="FFFFFF" w:themeColor="background1"/>
              </w:rPr>
            </w:pPr>
            <w:r w:rsidRPr="00440AF8">
              <w:rPr>
                <w:rFonts w:ascii="Acherus Grotesque Medium" w:hAnsi="Acherus Grotesque Medium"/>
                <w:color w:val="FFFFFF" w:themeColor="background1"/>
              </w:rPr>
              <w:t>Full Draft Due Dates</w:t>
            </w:r>
          </w:p>
        </w:tc>
        <w:tc>
          <w:tcPr>
            <w:tcW w:w="4950" w:type="dxa"/>
            <w:hideMark/>
          </w:tcPr>
          <w:p w14:paraId="08A835F8" w14:textId="2769C713" w:rsidR="00D95CC3" w:rsidRPr="00440AF8" w:rsidRDefault="00D95CC3">
            <w:pPr>
              <w:rPr>
                <w:rFonts w:ascii="Acherus Grotesque Medium" w:hAnsi="Acherus Grotesque Medium"/>
                <w:color w:val="FFFFFF" w:themeColor="background1"/>
              </w:rPr>
            </w:pPr>
            <w:r w:rsidRPr="00440AF8">
              <w:rPr>
                <w:rFonts w:ascii="Acherus Grotesque Medium" w:hAnsi="Acherus Grotesque Medium"/>
                <w:color w:val="FFFFFF" w:themeColor="background1"/>
              </w:rPr>
              <w:t>Markel &amp; Selber Readings</w:t>
            </w:r>
          </w:p>
        </w:tc>
      </w:tr>
      <w:tr w:rsidR="00D95CC3" w14:paraId="0D3F9F6E" w14:textId="77777777" w:rsidTr="00D101AC">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F68283D" w:rsidR="00D95CC3" w:rsidRDefault="00EA4B41">
            <w:pPr>
              <w:rPr>
                <w:sz w:val="18"/>
                <w:szCs w:val="18"/>
              </w:rPr>
            </w:pPr>
            <w:r>
              <w:rPr>
                <w:sz w:val="18"/>
                <w:szCs w:val="18"/>
              </w:rPr>
              <w:t>Aug 21</w:t>
            </w:r>
            <w:r w:rsidR="00556994">
              <w:rPr>
                <w:sz w:val="18"/>
                <w:szCs w:val="18"/>
              </w:rPr>
              <w:t>–</w:t>
            </w:r>
            <w:r>
              <w:rPr>
                <w:sz w:val="18"/>
                <w:szCs w:val="18"/>
              </w:rPr>
              <w:t>25</w:t>
            </w:r>
          </w:p>
        </w:tc>
        <w:tc>
          <w:tcPr>
            <w:tcW w:w="4045"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highlight w:val="yellow"/>
              </w:rPr>
            </w:pPr>
            <w:r w:rsidRPr="00EA4B41">
              <w:rPr>
                <w:sz w:val="18"/>
                <w:szCs w:val="18"/>
                <w:highlight w:val="yellow"/>
              </w:rPr>
              <w:t xml:space="preserve">Module 1: Course Intro </w:t>
            </w:r>
          </w:p>
          <w:p w14:paraId="6122FF3C" w14:textId="7BEAED43" w:rsidR="00D95CC3" w:rsidRPr="00622817" w:rsidRDefault="00B6742F" w:rsidP="00622817">
            <w:pPr>
              <w:ind w:left="842" w:hanging="842"/>
              <w:contextualSpacing/>
              <w:rPr>
                <w:sz w:val="18"/>
                <w:szCs w:val="18"/>
              </w:rPr>
            </w:pPr>
            <w:r w:rsidRPr="00B6742F">
              <w:rPr>
                <w:sz w:val="18"/>
                <w:szCs w:val="18"/>
              </w:rPr>
              <w:t>Aug 25: Last Day to Add</w:t>
            </w:r>
          </w:p>
        </w:tc>
        <w:tc>
          <w:tcPr>
            <w:tcW w:w="3155" w:type="dxa"/>
            <w:tcBorders>
              <w:top w:val="none" w:sz="0" w:space="0" w:color="auto"/>
              <w:bottom w:val="none" w:sz="0" w:space="0" w:color="auto"/>
            </w:tcBorders>
          </w:tcPr>
          <w:p w14:paraId="31D867E3" w14:textId="77777777" w:rsidR="00D95CC3" w:rsidRPr="00EA4B41" w:rsidRDefault="00D95CC3" w:rsidP="00843DBA">
            <w:pPr>
              <w:contextualSpacing/>
              <w:rPr>
                <w:sz w:val="18"/>
                <w:szCs w:val="18"/>
                <w:highlight w:val="yellow"/>
              </w:rPr>
            </w:pPr>
          </w:p>
        </w:tc>
        <w:tc>
          <w:tcPr>
            <w:tcW w:w="4950" w:type="dxa"/>
            <w:tcBorders>
              <w:top w:val="none" w:sz="0" w:space="0" w:color="auto"/>
              <w:bottom w:val="none" w:sz="0" w:space="0" w:color="auto"/>
            </w:tcBorders>
            <w:hideMark/>
          </w:tcPr>
          <w:p w14:paraId="16A684C1" w14:textId="4416982A" w:rsidR="00D95CC3" w:rsidRPr="00EA4B41" w:rsidRDefault="00D95CC3">
            <w:pPr>
              <w:ind w:left="842" w:hanging="842"/>
              <w:contextualSpacing/>
              <w:rPr>
                <w:sz w:val="18"/>
                <w:szCs w:val="18"/>
                <w:highlight w:val="yellow"/>
              </w:rPr>
            </w:pPr>
            <w:r w:rsidRPr="00EA4B41">
              <w:rPr>
                <w:sz w:val="18"/>
                <w:szCs w:val="18"/>
                <w:highlight w:val="yellow"/>
              </w:rPr>
              <w:t>Ch 1, “Introduction to Technical Communication”</w:t>
            </w:r>
          </w:p>
        </w:tc>
      </w:tr>
      <w:tr w:rsidR="00D95CC3" w14:paraId="5CDFB2A5"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18384582" w:rsidR="00D95CC3" w:rsidRDefault="00EA4B41">
            <w:pPr>
              <w:rPr>
                <w:sz w:val="18"/>
                <w:szCs w:val="18"/>
              </w:rPr>
            </w:pPr>
            <w:r>
              <w:rPr>
                <w:sz w:val="18"/>
                <w:szCs w:val="18"/>
              </w:rPr>
              <w:t>Aug 28</w:t>
            </w:r>
            <w:r w:rsidR="00556994">
              <w:rPr>
                <w:sz w:val="18"/>
                <w:szCs w:val="18"/>
              </w:rPr>
              <w:t>–</w:t>
            </w:r>
            <w:r>
              <w:rPr>
                <w:sz w:val="18"/>
                <w:szCs w:val="18"/>
              </w:rPr>
              <w:t>Sep 1</w:t>
            </w:r>
          </w:p>
        </w:tc>
        <w:tc>
          <w:tcPr>
            <w:tcW w:w="4045" w:type="dxa"/>
            <w:hideMark/>
          </w:tcPr>
          <w:p w14:paraId="03427A48" w14:textId="14F0AFC0" w:rsidR="00294505" w:rsidRPr="00EA4B41" w:rsidRDefault="00D95CC3" w:rsidP="00B6742F">
            <w:pPr>
              <w:ind w:left="842" w:hanging="842"/>
              <w:contextualSpacing/>
              <w:rPr>
                <w:sz w:val="18"/>
                <w:szCs w:val="18"/>
                <w:highlight w:val="yellow"/>
              </w:rPr>
            </w:pPr>
            <w:r w:rsidRPr="00EA4B41">
              <w:rPr>
                <w:sz w:val="18"/>
                <w:szCs w:val="18"/>
                <w:highlight w:val="yellow"/>
              </w:rPr>
              <w:t>Module 2: Getting Started in Tech Writin</w:t>
            </w:r>
            <w:r w:rsidR="00B6742F">
              <w:rPr>
                <w:sz w:val="18"/>
                <w:szCs w:val="18"/>
                <w:highlight w:val="yellow"/>
              </w:rPr>
              <w:t>g</w:t>
            </w:r>
          </w:p>
        </w:tc>
        <w:tc>
          <w:tcPr>
            <w:tcW w:w="3155" w:type="dxa"/>
          </w:tcPr>
          <w:p w14:paraId="2FB3AAC2" w14:textId="77777777" w:rsidR="00D95CC3" w:rsidRPr="00EA4B41" w:rsidRDefault="00D95CC3" w:rsidP="00843DBA">
            <w:pPr>
              <w:rPr>
                <w:sz w:val="18"/>
                <w:szCs w:val="18"/>
                <w:highlight w:val="yellow"/>
              </w:rPr>
            </w:pPr>
          </w:p>
        </w:tc>
        <w:tc>
          <w:tcPr>
            <w:tcW w:w="4950" w:type="dxa"/>
            <w:hideMark/>
          </w:tcPr>
          <w:p w14:paraId="2859C704" w14:textId="56164721" w:rsidR="00D95CC3" w:rsidRPr="00EA4B41" w:rsidRDefault="00D95CC3">
            <w:pPr>
              <w:ind w:left="842" w:hanging="842"/>
              <w:rPr>
                <w:sz w:val="18"/>
                <w:szCs w:val="18"/>
                <w:highlight w:val="yellow"/>
              </w:rPr>
            </w:pPr>
            <w:r w:rsidRPr="00EA4B41">
              <w:rPr>
                <w:sz w:val="18"/>
                <w:szCs w:val="18"/>
                <w:highlight w:val="yellow"/>
              </w:rPr>
              <w:t>Ch 2, “Understanding Ethical &amp; Legal Considerations”</w:t>
            </w:r>
          </w:p>
          <w:p w14:paraId="1734BA67" w14:textId="77777777" w:rsidR="00D95CC3" w:rsidRPr="00EA4B41" w:rsidRDefault="00D95CC3">
            <w:pPr>
              <w:ind w:left="842" w:hanging="842"/>
              <w:rPr>
                <w:sz w:val="18"/>
                <w:szCs w:val="18"/>
                <w:highlight w:val="yellow"/>
              </w:rPr>
            </w:pPr>
            <w:r w:rsidRPr="00EA4B41">
              <w:rPr>
                <w:sz w:val="18"/>
                <w:szCs w:val="18"/>
                <w:highlight w:val="yellow"/>
              </w:rPr>
              <w:t>Ch 3, “Writing Technical Documents”</w:t>
            </w:r>
          </w:p>
        </w:tc>
      </w:tr>
      <w:tr w:rsidR="00D95CC3" w14:paraId="67BD11C1" w14:textId="77777777" w:rsidTr="00D101AC">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16845F6F" w:rsidR="00D95CC3" w:rsidRPr="001A5207" w:rsidRDefault="00EA4B41">
            <w:pPr>
              <w:rPr>
                <w:sz w:val="18"/>
                <w:szCs w:val="18"/>
              </w:rPr>
            </w:pPr>
            <w:r>
              <w:rPr>
                <w:sz w:val="18"/>
                <w:szCs w:val="18"/>
              </w:rPr>
              <w:t>Sep 4</w:t>
            </w:r>
            <w:r w:rsidR="00556994">
              <w:rPr>
                <w:sz w:val="18"/>
                <w:szCs w:val="18"/>
              </w:rPr>
              <w:t>–</w:t>
            </w:r>
            <w:r>
              <w:rPr>
                <w:sz w:val="18"/>
                <w:szCs w:val="18"/>
              </w:rPr>
              <w:t>8</w:t>
            </w:r>
          </w:p>
        </w:tc>
        <w:tc>
          <w:tcPr>
            <w:tcW w:w="4045" w:type="dxa"/>
            <w:tcBorders>
              <w:top w:val="none" w:sz="0" w:space="0" w:color="auto"/>
              <w:bottom w:val="none" w:sz="0" w:space="0" w:color="auto"/>
            </w:tcBorders>
            <w:hideMark/>
          </w:tcPr>
          <w:p w14:paraId="52E74EA6" w14:textId="77777777" w:rsidR="00D95CC3" w:rsidRDefault="00D95CC3" w:rsidP="00294505">
            <w:pPr>
              <w:ind w:left="842" w:hanging="842"/>
              <w:contextualSpacing/>
              <w:rPr>
                <w:sz w:val="18"/>
                <w:szCs w:val="18"/>
                <w:highlight w:val="yellow"/>
              </w:rPr>
            </w:pPr>
            <w:r w:rsidRPr="00EA4B41">
              <w:rPr>
                <w:sz w:val="18"/>
                <w:szCs w:val="18"/>
                <w:highlight w:val="yellow"/>
              </w:rPr>
              <w:t>Module 3: Convincing Your Audience</w:t>
            </w:r>
          </w:p>
          <w:p w14:paraId="5DAC45FD" w14:textId="44E2530D" w:rsidR="00B6742F" w:rsidRPr="00EA4B41" w:rsidRDefault="00B6742F" w:rsidP="00294505">
            <w:pPr>
              <w:ind w:left="842" w:hanging="842"/>
              <w:contextualSpacing/>
              <w:rPr>
                <w:sz w:val="18"/>
                <w:szCs w:val="18"/>
                <w:highlight w:val="yellow"/>
              </w:rPr>
            </w:pPr>
            <w:r w:rsidRPr="00B6742F">
              <w:rPr>
                <w:sz w:val="18"/>
                <w:szCs w:val="18"/>
              </w:rPr>
              <w:t>Sep 4: Labor Day. No classes or email</w:t>
            </w:r>
          </w:p>
        </w:tc>
        <w:tc>
          <w:tcPr>
            <w:tcW w:w="3155" w:type="dxa"/>
            <w:tcBorders>
              <w:top w:val="none" w:sz="0" w:space="0" w:color="auto"/>
              <w:bottom w:val="none" w:sz="0" w:space="0" w:color="auto"/>
            </w:tcBorders>
          </w:tcPr>
          <w:p w14:paraId="2186843F" w14:textId="1EF77401" w:rsidR="00D95CC3" w:rsidRPr="00EA4B41" w:rsidRDefault="009D6394" w:rsidP="00843DBA">
            <w:pPr>
              <w:rPr>
                <w:sz w:val="18"/>
                <w:szCs w:val="18"/>
                <w:highlight w:val="yellow"/>
              </w:rPr>
            </w:pPr>
            <w:r w:rsidRPr="00EA4B41">
              <w:rPr>
                <w:sz w:val="18"/>
                <w:szCs w:val="18"/>
                <w:highlight w:val="yellow"/>
              </w:rPr>
              <w:t>Feb 3</w:t>
            </w:r>
            <w:r w:rsidR="00A21258" w:rsidRPr="00EA4B41">
              <w:rPr>
                <w:sz w:val="18"/>
                <w:szCs w:val="18"/>
                <w:highlight w:val="yellow"/>
              </w:rPr>
              <w:t>: Food Label Analysis</w:t>
            </w:r>
          </w:p>
        </w:tc>
        <w:tc>
          <w:tcPr>
            <w:tcW w:w="4950" w:type="dxa"/>
            <w:tcBorders>
              <w:top w:val="none" w:sz="0" w:space="0" w:color="auto"/>
              <w:bottom w:val="none" w:sz="0" w:space="0" w:color="auto"/>
            </w:tcBorders>
            <w:hideMark/>
          </w:tcPr>
          <w:p w14:paraId="3505E3BC" w14:textId="1AAAB24A" w:rsidR="00D95CC3" w:rsidRPr="00EA4B41" w:rsidRDefault="00D95CC3">
            <w:pPr>
              <w:ind w:left="842" w:hanging="842"/>
              <w:rPr>
                <w:sz w:val="18"/>
                <w:szCs w:val="18"/>
                <w:highlight w:val="yellow"/>
              </w:rPr>
            </w:pPr>
            <w:r w:rsidRPr="00EA4B41">
              <w:rPr>
                <w:sz w:val="18"/>
                <w:szCs w:val="18"/>
                <w:highlight w:val="yellow"/>
              </w:rPr>
              <w:t>Ch 5, “Analyzing Your Audience &amp; Purpose”</w:t>
            </w:r>
          </w:p>
          <w:p w14:paraId="3DFE818F" w14:textId="77777777" w:rsidR="00D95CC3" w:rsidRPr="00EA4B41" w:rsidRDefault="00D95CC3">
            <w:pPr>
              <w:ind w:left="842" w:hanging="842"/>
              <w:rPr>
                <w:sz w:val="18"/>
                <w:szCs w:val="18"/>
                <w:highlight w:val="yellow"/>
              </w:rPr>
            </w:pPr>
            <w:r w:rsidRPr="00EA4B41">
              <w:rPr>
                <w:sz w:val="18"/>
                <w:szCs w:val="18"/>
                <w:highlight w:val="yellow"/>
              </w:rPr>
              <w:t>Ch 8, “Communicating Persuasively”</w:t>
            </w:r>
          </w:p>
        </w:tc>
      </w:tr>
      <w:tr w:rsidR="00D95CC3" w14:paraId="36A32EAC"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4B497A55" w:rsidR="00D95CC3" w:rsidRDefault="00EA4B41" w:rsidP="005B795F">
            <w:pPr>
              <w:rPr>
                <w:sz w:val="18"/>
                <w:szCs w:val="18"/>
              </w:rPr>
            </w:pPr>
            <w:r>
              <w:rPr>
                <w:sz w:val="18"/>
                <w:szCs w:val="18"/>
              </w:rPr>
              <w:t>Sep 11</w:t>
            </w:r>
            <w:r w:rsidR="00556994">
              <w:rPr>
                <w:sz w:val="18"/>
                <w:szCs w:val="18"/>
              </w:rPr>
              <w:t>–</w:t>
            </w:r>
            <w:r>
              <w:rPr>
                <w:sz w:val="18"/>
                <w:szCs w:val="18"/>
              </w:rPr>
              <w:t>15</w:t>
            </w:r>
          </w:p>
        </w:tc>
        <w:tc>
          <w:tcPr>
            <w:tcW w:w="4045" w:type="dxa"/>
            <w:hideMark/>
          </w:tcPr>
          <w:p w14:paraId="1C51A03E" w14:textId="2B30C9A3" w:rsidR="00D95CC3" w:rsidRPr="00EA4B41" w:rsidRDefault="00D95CC3" w:rsidP="00C30707">
            <w:pPr>
              <w:ind w:left="842" w:hanging="842"/>
              <w:contextualSpacing/>
              <w:rPr>
                <w:sz w:val="18"/>
                <w:szCs w:val="18"/>
                <w:highlight w:val="yellow"/>
              </w:rPr>
            </w:pPr>
            <w:r w:rsidRPr="00EA4B41">
              <w:rPr>
                <w:sz w:val="18"/>
                <w:szCs w:val="18"/>
                <w:highlight w:val="yellow"/>
              </w:rPr>
              <w:t xml:space="preserve">Module </w:t>
            </w:r>
            <w:r w:rsidR="00C30707" w:rsidRPr="00EA4B41">
              <w:rPr>
                <w:sz w:val="18"/>
                <w:szCs w:val="18"/>
                <w:highlight w:val="yellow"/>
              </w:rPr>
              <w:t>4</w:t>
            </w:r>
            <w:r w:rsidRPr="00EA4B41">
              <w:rPr>
                <w:sz w:val="18"/>
                <w:szCs w:val="18"/>
                <w:highlight w:val="yellow"/>
              </w:rPr>
              <w:t>: Writing Technical Descriptions</w:t>
            </w:r>
          </w:p>
        </w:tc>
        <w:tc>
          <w:tcPr>
            <w:tcW w:w="3155" w:type="dxa"/>
          </w:tcPr>
          <w:p w14:paraId="2C449985" w14:textId="77777777" w:rsidR="00D95CC3" w:rsidRPr="00EA4B41" w:rsidRDefault="00D95CC3" w:rsidP="00843DBA">
            <w:pPr>
              <w:rPr>
                <w:sz w:val="18"/>
                <w:szCs w:val="18"/>
                <w:highlight w:val="yellow"/>
              </w:rPr>
            </w:pPr>
          </w:p>
        </w:tc>
        <w:tc>
          <w:tcPr>
            <w:tcW w:w="4950" w:type="dxa"/>
            <w:hideMark/>
          </w:tcPr>
          <w:p w14:paraId="694857E8" w14:textId="77777777" w:rsidR="00D95CC3" w:rsidRPr="00EA4B41" w:rsidRDefault="00D95CC3" w:rsidP="005B795F">
            <w:pPr>
              <w:ind w:left="842" w:hanging="842"/>
              <w:rPr>
                <w:sz w:val="18"/>
                <w:szCs w:val="18"/>
                <w:highlight w:val="yellow"/>
              </w:rPr>
            </w:pPr>
            <w:r w:rsidRPr="00EA4B41">
              <w:rPr>
                <w:sz w:val="18"/>
                <w:szCs w:val="18"/>
                <w:highlight w:val="yellow"/>
              </w:rPr>
              <w:t>Ch 20, “Writing Definitions, Descriptions, &amp; Instructions,” pp. 561–569</w:t>
            </w:r>
          </w:p>
          <w:p w14:paraId="145C5E87" w14:textId="17615525" w:rsidR="00115C5D" w:rsidRPr="00EA4B41" w:rsidRDefault="00115C5D" w:rsidP="005B795F">
            <w:pPr>
              <w:ind w:left="842" w:hanging="842"/>
              <w:rPr>
                <w:sz w:val="18"/>
                <w:szCs w:val="18"/>
                <w:highlight w:val="yellow"/>
              </w:rPr>
            </w:pPr>
            <w:r w:rsidRPr="00EA4B41">
              <w:rPr>
                <w:sz w:val="18"/>
                <w:szCs w:val="18"/>
                <w:highlight w:val="yellow"/>
              </w:rPr>
              <w:t>Ch 11, “Designing Print &amp; Online Documents”</w:t>
            </w:r>
          </w:p>
        </w:tc>
      </w:tr>
      <w:tr w:rsidR="00D95CC3" w14:paraId="2D673230"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21976B39" w:rsidR="00D95CC3" w:rsidRPr="00294505" w:rsidRDefault="00EA4B41" w:rsidP="005B795F">
            <w:pPr>
              <w:rPr>
                <w:rFonts w:ascii="Times New Roman" w:eastAsia="PMingLiU-ExtB" w:hAnsi="Times New Roman" w:cs="Times New Roman"/>
                <w:sz w:val="18"/>
                <w:szCs w:val="18"/>
              </w:rPr>
            </w:pPr>
            <w:r>
              <w:rPr>
                <w:sz w:val="18"/>
                <w:szCs w:val="18"/>
              </w:rPr>
              <w:t>Sep 18</w:t>
            </w:r>
            <w:r w:rsidR="00556994">
              <w:rPr>
                <w:sz w:val="18"/>
                <w:szCs w:val="18"/>
              </w:rPr>
              <w:t>–</w:t>
            </w:r>
            <w:r>
              <w:rPr>
                <w:sz w:val="18"/>
                <w:szCs w:val="18"/>
              </w:rPr>
              <w:t>22</w:t>
            </w:r>
          </w:p>
        </w:tc>
        <w:tc>
          <w:tcPr>
            <w:tcW w:w="4045" w:type="dxa"/>
          </w:tcPr>
          <w:p w14:paraId="2C72A778" w14:textId="2B6F6F09" w:rsidR="00D95CC3" w:rsidRPr="00EA4B41" w:rsidRDefault="00D95CC3" w:rsidP="005B795F">
            <w:pPr>
              <w:ind w:left="842" w:hanging="842"/>
              <w:contextualSpacing/>
              <w:rPr>
                <w:sz w:val="18"/>
                <w:szCs w:val="18"/>
                <w:highlight w:val="yellow"/>
              </w:rPr>
            </w:pPr>
            <w:r w:rsidRPr="00EA4B41">
              <w:rPr>
                <w:sz w:val="18"/>
                <w:szCs w:val="18"/>
                <w:highlight w:val="yellow"/>
              </w:rPr>
              <w:t xml:space="preserve">Module </w:t>
            </w:r>
            <w:r w:rsidR="00C30707" w:rsidRPr="00EA4B41">
              <w:rPr>
                <w:sz w:val="18"/>
                <w:szCs w:val="18"/>
                <w:highlight w:val="yellow"/>
              </w:rPr>
              <w:t>5</w:t>
            </w:r>
            <w:r w:rsidRPr="00EA4B41">
              <w:rPr>
                <w:sz w:val="18"/>
                <w:szCs w:val="18"/>
                <w:highlight w:val="yellow"/>
              </w:rPr>
              <w:t>: Writing Instructions</w:t>
            </w:r>
          </w:p>
        </w:tc>
        <w:tc>
          <w:tcPr>
            <w:tcW w:w="3155" w:type="dxa"/>
          </w:tcPr>
          <w:p w14:paraId="5D692826" w14:textId="77777777" w:rsidR="00D95CC3" w:rsidRPr="00EA4B41" w:rsidRDefault="00D95CC3" w:rsidP="00843DBA">
            <w:pPr>
              <w:rPr>
                <w:sz w:val="18"/>
                <w:szCs w:val="18"/>
                <w:highlight w:val="yellow"/>
              </w:rPr>
            </w:pPr>
          </w:p>
        </w:tc>
        <w:tc>
          <w:tcPr>
            <w:tcW w:w="4950" w:type="dxa"/>
          </w:tcPr>
          <w:p w14:paraId="458F817B" w14:textId="5EC241F4" w:rsidR="00D95CC3" w:rsidRPr="00EA4B41" w:rsidRDefault="00D95CC3" w:rsidP="005B795F">
            <w:pPr>
              <w:ind w:left="842" w:hanging="842"/>
              <w:rPr>
                <w:sz w:val="18"/>
                <w:szCs w:val="18"/>
                <w:highlight w:val="yellow"/>
              </w:rPr>
            </w:pPr>
            <w:r w:rsidRPr="00EA4B41">
              <w:rPr>
                <w:sz w:val="18"/>
                <w:szCs w:val="18"/>
                <w:highlight w:val="yellow"/>
              </w:rPr>
              <w:t>Ch 20, “Writing Definitions, Descriptions, &amp; Instructions,” pp.569–587</w:t>
            </w:r>
          </w:p>
        </w:tc>
      </w:tr>
      <w:tr w:rsidR="00D95CC3" w14:paraId="548B1907"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1D22A939" w:rsidR="00D95CC3" w:rsidRDefault="00EA4B41" w:rsidP="005B795F">
            <w:pPr>
              <w:rPr>
                <w:sz w:val="18"/>
                <w:szCs w:val="18"/>
              </w:rPr>
            </w:pPr>
            <w:r>
              <w:rPr>
                <w:sz w:val="18"/>
                <w:szCs w:val="18"/>
              </w:rPr>
              <w:t>Sep 25</w:t>
            </w:r>
            <w:r w:rsidR="00556994">
              <w:rPr>
                <w:sz w:val="18"/>
                <w:szCs w:val="18"/>
              </w:rPr>
              <w:t>–</w:t>
            </w:r>
            <w:r>
              <w:rPr>
                <w:sz w:val="18"/>
                <w:szCs w:val="18"/>
              </w:rPr>
              <w:t>29</w:t>
            </w:r>
          </w:p>
        </w:tc>
        <w:tc>
          <w:tcPr>
            <w:tcW w:w="4045" w:type="dxa"/>
          </w:tcPr>
          <w:p w14:paraId="315499A3" w14:textId="3956E7B3" w:rsidR="00D95CC3" w:rsidRPr="00EA4B41" w:rsidRDefault="00D95CC3" w:rsidP="00D95CC3">
            <w:pPr>
              <w:ind w:left="842" w:hanging="842"/>
              <w:contextualSpacing/>
              <w:rPr>
                <w:sz w:val="18"/>
                <w:szCs w:val="18"/>
                <w:highlight w:val="yellow"/>
              </w:rPr>
            </w:pPr>
            <w:r w:rsidRPr="00EA4B41">
              <w:rPr>
                <w:sz w:val="18"/>
                <w:szCs w:val="18"/>
                <w:highlight w:val="yellow"/>
              </w:rPr>
              <w:t xml:space="preserve">Module </w:t>
            </w:r>
            <w:r w:rsidR="00C30707" w:rsidRPr="00EA4B41">
              <w:rPr>
                <w:sz w:val="18"/>
                <w:szCs w:val="18"/>
                <w:highlight w:val="yellow"/>
              </w:rPr>
              <w:t>6</w:t>
            </w:r>
            <w:r w:rsidRPr="00EA4B41">
              <w:rPr>
                <w:sz w:val="18"/>
                <w:szCs w:val="18"/>
                <w:highlight w:val="yellow"/>
              </w:rPr>
              <w:t>: Submitting Your Description &amp; Instructions</w:t>
            </w:r>
          </w:p>
        </w:tc>
        <w:tc>
          <w:tcPr>
            <w:tcW w:w="3155" w:type="dxa"/>
          </w:tcPr>
          <w:p w14:paraId="038293C8" w14:textId="7D19487F" w:rsidR="00D95CC3" w:rsidRPr="00EA4B41" w:rsidRDefault="00D101AC" w:rsidP="00D101AC">
            <w:pPr>
              <w:ind w:left="706" w:hanging="706"/>
              <w:rPr>
                <w:sz w:val="18"/>
                <w:szCs w:val="18"/>
                <w:highlight w:val="yellow"/>
              </w:rPr>
            </w:pPr>
            <w:r w:rsidRPr="00EA4B41">
              <w:rPr>
                <w:sz w:val="18"/>
                <w:szCs w:val="18"/>
                <w:highlight w:val="yellow"/>
              </w:rPr>
              <w:t>Feb 24</w:t>
            </w:r>
            <w:r w:rsidR="00D95CC3" w:rsidRPr="00EA4B41">
              <w:rPr>
                <w:sz w:val="18"/>
                <w:szCs w:val="18"/>
                <w:highlight w:val="yellow"/>
              </w:rPr>
              <w:t>: Description &amp; Instructions</w:t>
            </w:r>
          </w:p>
        </w:tc>
        <w:tc>
          <w:tcPr>
            <w:tcW w:w="4950" w:type="dxa"/>
          </w:tcPr>
          <w:p w14:paraId="1596C833" w14:textId="263612F9" w:rsidR="00D95CC3" w:rsidRPr="00EA4B41" w:rsidRDefault="00D95CC3" w:rsidP="005B795F">
            <w:pPr>
              <w:ind w:left="842" w:hanging="842"/>
              <w:rPr>
                <w:sz w:val="18"/>
                <w:szCs w:val="18"/>
                <w:highlight w:val="yellow"/>
              </w:rPr>
            </w:pPr>
          </w:p>
        </w:tc>
      </w:tr>
      <w:tr w:rsidR="00C30707" w14:paraId="5A3C028B"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2B17246A" w:rsidR="00C30707" w:rsidRDefault="00556994" w:rsidP="00C30707">
            <w:pPr>
              <w:rPr>
                <w:sz w:val="18"/>
                <w:szCs w:val="18"/>
              </w:rPr>
            </w:pPr>
            <w:r>
              <w:rPr>
                <w:sz w:val="18"/>
                <w:szCs w:val="18"/>
              </w:rPr>
              <w:t>Oct 2–6</w:t>
            </w:r>
          </w:p>
        </w:tc>
        <w:tc>
          <w:tcPr>
            <w:tcW w:w="4045" w:type="dxa"/>
          </w:tcPr>
          <w:p w14:paraId="17AE5820" w14:textId="77777777" w:rsidR="00C30707" w:rsidRDefault="00C30707" w:rsidP="00B6742F">
            <w:pPr>
              <w:ind w:left="842" w:hanging="842"/>
              <w:contextualSpacing/>
              <w:rPr>
                <w:sz w:val="18"/>
                <w:szCs w:val="18"/>
                <w:highlight w:val="yellow"/>
              </w:rPr>
            </w:pPr>
            <w:r w:rsidRPr="00EA4B41">
              <w:rPr>
                <w:sz w:val="18"/>
                <w:szCs w:val="18"/>
                <w:highlight w:val="yellow"/>
              </w:rPr>
              <w:t>Module 7: Pitching Your Topic</w:t>
            </w:r>
          </w:p>
          <w:p w14:paraId="73BE3DE7" w14:textId="5CCCCEED" w:rsidR="00B6742F" w:rsidRPr="00EA4B41" w:rsidRDefault="00B6742F" w:rsidP="00B6742F">
            <w:pPr>
              <w:ind w:left="842" w:hanging="842"/>
              <w:contextualSpacing/>
              <w:rPr>
                <w:sz w:val="18"/>
                <w:szCs w:val="18"/>
                <w:highlight w:val="yellow"/>
              </w:rPr>
            </w:pPr>
            <w:r w:rsidRPr="00B6742F">
              <w:rPr>
                <w:sz w:val="18"/>
                <w:szCs w:val="18"/>
              </w:rPr>
              <w:t>Oct 6: Fall Break. No classes or email.</w:t>
            </w:r>
          </w:p>
        </w:tc>
        <w:tc>
          <w:tcPr>
            <w:tcW w:w="3155" w:type="dxa"/>
          </w:tcPr>
          <w:p w14:paraId="6459CBB0" w14:textId="77777777" w:rsidR="00C30707" w:rsidRPr="00EA4B41" w:rsidRDefault="00C30707" w:rsidP="00C30707">
            <w:pPr>
              <w:rPr>
                <w:sz w:val="18"/>
                <w:szCs w:val="18"/>
                <w:highlight w:val="yellow"/>
              </w:rPr>
            </w:pPr>
          </w:p>
        </w:tc>
        <w:tc>
          <w:tcPr>
            <w:tcW w:w="4950" w:type="dxa"/>
          </w:tcPr>
          <w:p w14:paraId="63E81A0B" w14:textId="3F31A5E5" w:rsidR="00C30707" w:rsidRPr="00EA4B41" w:rsidRDefault="00C30707" w:rsidP="00C30707">
            <w:pPr>
              <w:ind w:left="842" w:hanging="842"/>
              <w:rPr>
                <w:sz w:val="18"/>
                <w:szCs w:val="18"/>
                <w:highlight w:val="yellow"/>
              </w:rPr>
            </w:pPr>
            <w:r w:rsidRPr="00EA4B41">
              <w:rPr>
                <w:sz w:val="18"/>
                <w:szCs w:val="18"/>
                <w:highlight w:val="yellow"/>
              </w:rPr>
              <w:t>Ch 21, “Making Oral Presentations”</w:t>
            </w:r>
          </w:p>
        </w:tc>
      </w:tr>
      <w:tr w:rsidR="009D6394" w14:paraId="0D701F21" w14:textId="77777777" w:rsidTr="00C56EB8">
        <w:trPr>
          <w:cnfStyle w:val="000000010000" w:firstRow="0" w:lastRow="0" w:firstColumn="0" w:lastColumn="0" w:oddVBand="0" w:evenVBand="0" w:oddHBand="0" w:evenHBand="1" w:firstRowFirstColumn="0" w:firstRowLastColumn="0" w:lastRowFirstColumn="0" w:lastRowLastColumn="0"/>
        </w:trPr>
        <w:tc>
          <w:tcPr>
            <w:tcW w:w="1440" w:type="dxa"/>
          </w:tcPr>
          <w:p w14:paraId="25A454E2" w14:textId="4FB68836" w:rsidR="009D6394" w:rsidRDefault="009D6394" w:rsidP="00C30707">
            <w:pPr>
              <w:rPr>
                <w:sz w:val="18"/>
                <w:szCs w:val="18"/>
              </w:rPr>
            </w:pPr>
          </w:p>
        </w:tc>
        <w:tc>
          <w:tcPr>
            <w:tcW w:w="12150" w:type="dxa"/>
            <w:gridSpan w:val="3"/>
          </w:tcPr>
          <w:p w14:paraId="717E181E" w14:textId="49026568" w:rsidR="009D6394" w:rsidRPr="00EA4B41" w:rsidRDefault="009D6394" w:rsidP="00C30707">
            <w:pPr>
              <w:ind w:left="842" w:hanging="842"/>
              <w:rPr>
                <w:sz w:val="18"/>
                <w:szCs w:val="18"/>
                <w:highlight w:val="yellow"/>
              </w:rPr>
            </w:pPr>
          </w:p>
        </w:tc>
      </w:tr>
      <w:tr w:rsidR="00177535" w14:paraId="7C23982E"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32FC4842" w14:textId="4CB6F667" w:rsidR="00177535" w:rsidRDefault="00177535" w:rsidP="00177535">
            <w:pPr>
              <w:rPr>
                <w:sz w:val="18"/>
                <w:szCs w:val="18"/>
              </w:rPr>
            </w:pPr>
            <w:r>
              <w:rPr>
                <w:sz w:val="18"/>
                <w:szCs w:val="18"/>
              </w:rPr>
              <w:t>Oct 9–13</w:t>
            </w:r>
          </w:p>
        </w:tc>
        <w:tc>
          <w:tcPr>
            <w:tcW w:w="4045" w:type="dxa"/>
          </w:tcPr>
          <w:p w14:paraId="136CE897" w14:textId="5AEDD1F1" w:rsidR="00177535" w:rsidRPr="00EA4B41" w:rsidRDefault="00177535" w:rsidP="00177535">
            <w:pPr>
              <w:ind w:left="842" w:hanging="842"/>
              <w:contextualSpacing/>
              <w:rPr>
                <w:sz w:val="18"/>
                <w:szCs w:val="18"/>
                <w:highlight w:val="yellow"/>
              </w:rPr>
            </w:pPr>
            <w:r w:rsidRPr="00EA4B41">
              <w:rPr>
                <w:sz w:val="18"/>
                <w:szCs w:val="18"/>
                <w:highlight w:val="yellow"/>
              </w:rPr>
              <w:t>Module 8: Using Graphics &amp; Visuals</w:t>
            </w:r>
          </w:p>
        </w:tc>
        <w:tc>
          <w:tcPr>
            <w:tcW w:w="3155" w:type="dxa"/>
          </w:tcPr>
          <w:p w14:paraId="5423AFD0" w14:textId="77777777" w:rsidR="00177535" w:rsidRPr="00EA4B41" w:rsidRDefault="00177535" w:rsidP="00177535">
            <w:pPr>
              <w:rPr>
                <w:sz w:val="18"/>
                <w:szCs w:val="18"/>
                <w:highlight w:val="yellow"/>
              </w:rPr>
            </w:pPr>
          </w:p>
        </w:tc>
        <w:tc>
          <w:tcPr>
            <w:tcW w:w="4950" w:type="dxa"/>
          </w:tcPr>
          <w:p w14:paraId="781C98EC" w14:textId="5F4610ED" w:rsidR="00177535" w:rsidRPr="00EA4B41" w:rsidRDefault="00177535" w:rsidP="00177535">
            <w:pPr>
              <w:ind w:left="842" w:hanging="842"/>
              <w:rPr>
                <w:sz w:val="18"/>
                <w:szCs w:val="18"/>
                <w:highlight w:val="yellow"/>
              </w:rPr>
            </w:pPr>
            <w:r w:rsidRPr="00EA4B41">
              <w:rPr>
                <w:sz w:val="18"/>
                <w:szCs w:val="18"/>
                <w:highlight w:val="yellow"/>
              </w:rPr>
              <w:t>Ch 12, “Creating Graphics”</w:t>
            </w:r>
          </w:p>
        </w:tc>
      </w:tr>
      <w:tr w:rsidR="00177535" w14:paraId="54185401"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39B96CD9" w14:textId="2217A490" w:rsidR="00177535" w:rsidRDefault="00177535" w:rsidP="00177535">
            <w:pPr>
              <w:rPr>
                <w:sz w:val="18"/>
                <w:szCs w:val="18"/>
              </w:rPr>
            </w:pPr>
            <w:r>
              <w:rPr>
                <w:sz w:val="18"/>
                <w:szCs w:val="18"/>
              </w:rPr>
              <w:t>Oct 16–20</w:t>
            </w:r>
          </w:p>
        </w:tc>
        <w:tc>
          <w:tcPr>
            <w:tcW w:w="4045" w:type="dxa"/>
          </w:tcPr>
          <w:p w14:paraId="228B348A" w14:textId="26A9EC9B" w:rsidR="00177535" w:rsidRPr="00EA4B41" w:rsidRDefault="00177535" w:rsidP="00177535">
            <w:pPr>
              <w:ind w:left="842" w:hanging="842"/>
              <w:contextualSpacing/>
              <w:rPr>
                <w:sz w:val="18"/>
                <w:szCs w:val="18"/>
                <w:highlight w:val="yellow"/>
              </w:rPr>
            </w:pPr>
            <w:r w:rsidRPr="00EA4B41">
              <w:rPr>
                <w:sz w:val="18"/>
                <w:szCs w:val="18"/>
                <w:highlight w:val="yellow"/>
              </w:rPr>
              <w:t>Module 9: Submitting Your Pitch</w:t>
            </w:r>
          </w:p>
          <w:p w14:paraId="19919BCC" w14:textId="77777777" w:rsidR="00177535" w:rsidRPr="00EA4B41" w:rsidRDefault="00177535" w:rsidP="00177535">
            <w:pPr>
              <w:ind w:left="842" w:hanging="842"/>
              <w:contextualSpacing/>
              <w:rPr>
                <w:sz w:val="18"/>
                <w:szCs w:val="18"/>
                <w:highlight w:val="yellow"/>
              </w:rPr>
            </w:pPr>
          </w:p>
        </w:tc>
        <w:tc>
          <w:tcPr>
            <w:tcW w:w="3155" w:type="dxa"/>
          </w:tcPr>
          <w:p w14:paraId="0212A838" w14:textId="2B19DE31" w:rsidR="00177535" w:rsidRPr="00EA4B41" w:rsidRDefault="00177535" w:rsidP="00177535">
            <w:pPr>
              <w:rPr>
                <w:sz w:val="18"/>
                <w:szCs w:val="18"/>
                <w:highlight w:val="yellow"/>
              </w:rPr>
            </w:pPr>
            <w:r w:rsidRPr="00EA4B41">
              <w:rPr>
                <w:sz w:val="18"/>
                <w:szCs w:val="18"/>
                <w:highlight w:val="yellow"/>
              </w:rPr>
              <w:t>Mar 24: Pitch</w:t>
            </w:r>
          </w:p>
        </w:tc>
        <w:tc>
          <w:tcPr>
            <w:tcW w:w="4950" w:type="dxa"/>
          </w:tcPr>
          <w:p w14:paraId="20CC2E48" w14:textId="20A9E62D" w:rsidR="00177535" w:rsidRPr="00EA4B41" w:rsidRDefault="00177535" w:rsidP="00177535">
            <w:pPr>
              <w:ind w:left="842" w:hanging="842"/>
              <w:rPr>
                <w:sz w:val="18"/>
                <w:szCs w:val="18"/>
                <w:highlight w:val="yellow"/>
              </w:rPr>
            </w:pPr>
            <w:r w:rsidRPr="00EA4B41">
              <w:rPr>
                <w:sz w:val="18"/>
                <w:szCs w:val="18"/>
                <w:highlight w:val="yellow"/>
              </w:rPr>
              <w:t>Ch 9, “Emphasizing Important Information”</w:t>
            </w:r>
          </w:p>
        </w:tc>
      </w:tr>
      <w:tr w:rsidR="00177535" w14:paraId="70C072B9"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75122BF9" w14:textId="0010E54F" w:rsidR="00177535" w:rsidRDefault="00177535" w:rsidP="00177535">
            <w:pPr>
              <w:rPr>
                <w:sz w:val="18"/>
                <w:szCs w:val="18"/>
              </w:rPr>
            </w:pPr>
            <w:r>
              <w:rPr>
                <w:sz w:val="18"/>
                <w:szCs w:val="18"/>
              </w:rPr>
              <w:t>Oct 23–27</w:t>
            </w:r>
          </w:p>
        </w:tc>
        <w:tc>
          <w:tcPr>
            <w:tcW w:w="4045" w:type="dxa"/>
          </w:tcPr>
          <w:p w14:paraId="552DF2A8" w14:textId="77777777" w:rsidR="00177535" w:rsidRPr="00EA4B41" w:rsidRDefault="00177535" w:rsidP="00177535">
            <w:pPr>
              <w:ind w:left="842" w:hanging="842"/>
              <w:contextualSpacing/>
              <w:rPr>
                <w:sz w:val="18"/>
                <w:szCs w:val="18"/>
                <w:highlight w:val="yellow"/>
              </w:rPr>
            </w:pPr>
            <w:r w:rsidRPr="00EA4B41">
              <w:rPr>
                <w:sz w:val="18"/>
                <w:szCs w:val="18"/>
                <w:highlight w:val="yellow"/>
              </w:rPr>
              <w:t>Module 10: Conducting Research</w:t>
            </w:r>
          </w:p>
          <w:p w14:paraId="5EC2F2F7" w14:textId="751DA6CD" w:rsidR="00177535" w:rsidRPr="00EA4B41" w:rsidRDefault="00B6742F" w:rsidP="00177535">
            <w:pPr>
              <w:ind w:left="842" w:hanging="842"/>
              <w:contextualSpacing/>
              <w:rPr>
                <w:sz w:val="18"/>
                <w:szCs w:val="18"/>
                <w:highlight w:val="yellow"/>
              </w:rPr>
            </w:pPr>
            <w:r w:rsidRPr="00B6742F">
              <w:rPr>
                <w:sz w:val="18"/>
                <w:szCs w:val="18"/>
              </w:rPr>
              <w:t>Oct 23</w:t>
            </w:r>
            <w:r w:rsidR="00177535" w:rsidRPr="00B6742F">
              <w:rPr>
                <w:sz w:val="18"/>
                <w:szCs w:val="18"/>
              </w:rPr>
              <w:t xml:space="preserve">: Last day to </w:t>
            </w:r>
            <w:r w:rsidRPr="00B6742F">
              <w:rPr>
                <w:sz w:val="18"/>
                <w:szCs w:val="18"/>
              </w:rPr>
              <w:t xml:space="preserve">drop </w:t>
            </w:r>
            <w:r w:rsidRPr="00B6742F">
              <w:rPr>
                <w:sz w:val="18"/>
                <w:szCs w:val="18"/>
              </w:rPr>
              <w:br/>
              <w:t xml:space="preserve">Last day to </w:t>
            </w:r>
            <w:r w:rsidR="00177535" w:rsidRPr="00B6742F">
              <w:rPr>
                <w:sz w:val="18"/>
                <w:szCs w:val="18"/>
              </w:rPr>
              <w:t>resign w/o penalty</w:t>
            </w:r>
          </w:p>
        </w:tc>
        <w:tc>
          <w:tcPr>
            <w:tcW w:w="3155" w:type="dxa"/>
          </w:tcPr>
          <w:p w14:paraId="77EFE90F" w14:textId="77777777" w:rsidR="00177535" w:rsidRPr="00EA4B41" w:rsidRDefault="00177535" w:rsidP="00177535">
            <w:pPr>
              <w:rPr>
                <w:sz w:val="18"/>
                <w:szCs w:val="18"/>
                <w:highlight w:val="yellow"/>
              </w:rPr>
            </w:pPr>
          </w:p>
        </w:tc>
        <w:tc>
          <w:tcPr>
            <w:tcW w:w="4950" w:type="dxa"/>
          </w:tcPr>
          <w:p w14:paraId="49CCE3E7" w14:textId="77777777" w:rsidR="00177535" w:rsidRPr="00EA4B41" w:rsidRDefault="00177535" w:rsidP="00177535">
            <w:pPr>
              <w:ind w:left="842" w:hanging="842"/>
              <w:rPr>
                <w:sz w:val="18"/>
                <w:szCs w:val="18"/>
                <w:highlight w:val="yellow"/>
              </w:rPr>
            </w:pPr>
            <w:r w:rsidRPr="00EA4B41">
              <w:rPr>
                <w:sz w:val="18"/>
                <w:szCs w:val="18"/>
                <w:highlight w:val="yellow"/>
              </w:rPr>
              <w:t>Ch 6, “Researching Your Subject”</w:t>
            </w:r>
          </w:p>
          <w:p w14:paraId="544FEDB5" w14:textId="77777777" w:rsidR="00177535" w:rsidRPr="00EA4B41" w:rsidRDefault="00177535" w:rsidP="00177535">
            <w:pPr>
              <w:ind w:left="842" w:hanging="842"/>
              <w:rPr>
                <w:sz w:val="18"/>
                <w:szCs w:val="18"/>
                <w:highlight w:val="yellow"/>
              </w:rPr>
            </w:pPr>
            <w:r w:rsidRPr="00EA4B41">
              <w:rPr>
                <w:sz w:val="18"/>
                <w:szCs w:val="18"/>
                <w:highlight w:val="yellow"/>
              </w:rPr>
              <w:t>App Part A, “Skimming Your Sources &amp; Taking Notes”</w:t>
            </w:r>
          </w:p>
          <w:p w14:paraId="195F1BF6" w14:textId="77777777" w:rsidR="00177535" w:rsidRPr="00EA4B41" w:rsidRDefault="00177535" w:rsidP="00177535">
            <w:pPr>
              <w:ind w:left="842" w:hanging="842"/>
              <w:rPr>
                <w:sz w:val="18"/>
                <w:szCs w:val="18"/>
                <w:highlight w:val="yellow"/>
              </w:rPr>
            </w:pPr>
            <w:r w:rsidRPr="00EA4B41">
              <w:rPr>
                <w:sz w:val="18"/>
                <w:szCs w:val="18"/>
                <w:highlight w:val="yellow"/>
              </w:rPr>
              <w:t>App Part B, “Documenting Your Sources”</w:t>
            </w:r>
          </w:p>
        </w:tc>
      </w:tr>
      <w:tr w:rsidR="00177535" w14:paraId="3730B7C3"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190250D8" w14:textId="2339B5A2" w:rsidR="00177535" w:rsidRDefault="00177535" w:rsidP="00177535">
            <w:pPr>
              <w:rPr>
                <w:sz w:val="18"/>
                <w:szCs w:val="18"/>
              </w:rPr>
            </w:pPr>
            <w:r>
              <w:rPr>
                <w:sz w:val="18"/>
                <w:szCs w:val="18"/>
              </w:rPr>
              <w:t>Oct 30–Nov 3</w:t>
            </w:r>
          </w:p>
        </w:tc>
        <w:tc>
          <w:tcPr>
            <w:tcW w:w="4045" w:type="dxa"/>
            <w:hideMark/>
          </w:tcPr>
          <w:p w14:paraId="08E422D9" w14:textId="77777777" w:rsidR="00177535" w:rsidRPr="00EA4B41" w:rsidRDefault="00177535" w:rsidP="00177535">
            <w:pPr>
              <w:ind w:left="842" w:hanging="842"/>
              <w:contextualSpacing/>
              <w:rPr>
                <w:sz w:val="18"/>
                <w:szCs w:val="18"/>
                <w:highlight w:val="yellow"/>
              </w:rPr>
            </w:pPr>
            <w:r w:rsidRPr="00EA4B41">
              <w:rPr>
                <w:sz w:val="18"/>
                <w:szCs w:val="18"/>
                <w:highlight w:val="yellow"/>
              </w:rPr>
              <w:t>Module 11: Structuring Your Recommendation</w:t>
            </w:r>
          </w:p>
        </w:tc>
        <w:tc>
          <w:tcPr>
            <w:tcW w:w="3155" w:type="dxa"/>
          </w:tcPr>
          <w:p w14:paraId="2766F69A" w14:textId="5F302D2E" w:rsidR="00177535" w:rsidRPr="00EA4B41" w:rsidRDefault="00177535" w:rsidP="00177535">
            <w:pPr>
              <w:rPr>
                <w:sz w:val="18"/>
                <w:szCs w:val="18"/>
                <w:highlight w:val="yellow"/>
              </w:rPr>
            </w:pPr>
            <w:r w:rsidRPr="00EA4B41">
              <w:rPr>
                <w:sz w:val="18"/>
                <w:szCs w:val="18"/>
                <w:highlight w:val="yellow"/>
              </w:rPr>
              <w:t>Apr 7: Report Outline</w:t>
            </w:r>
          </w:p>
        </w:tc>
        <w:tc>
          <w:tcPr>
            <w:tcW w:w="4950" w:type="dxa"/>
            <w:hideMark/>
          </w:tcPr>
          <w:p w14:paraId="33199109" w14:textId="17DA2916" w:rsidR="00177535" w:rsidRPr="00EA4B41" w:rsidRDefault="00177535" w:rsidP="00177535">
            <w:pPr>
              <w:ind w:left="842" w:hanging="842"/>
              <w:rPr>
                <w:sz w:val="18"/>
                <w:szCs w:val="18"/>
                <w:highlight w:val="yellow"/>
              </w:rPr>
            </w:pPr>
            <w:r w:rsidRPr="00EA4B41">
              <w:rPr>
                <w:sz w:val="18"/>
                <w:szCs w:val="18"/>
                <w:highlight w:val="yellow"/>
              </w:rPr>
              <w:t>Ch 7, “Organizing Your Information”</w:t>
            </w:r>
          </w:p>
          <w:p w14:paraId="76DDD491" w14:textId="77777777" w:rsidR="00177535" w:rsidRPr="00EA4B41" w:rsidRDefault="00177535" w:rsidP="00177535">
            <w:pPr>
              <w:ind w:left="842" w:hanging="842"/>
              <w:rPr>
                <w:sz w:val="18"/>
                <w:szCs w:val="18"/>
                <w:highlight w:val="yellow"/>
              </w:rPr>
            </w:pPr>
            <w:r w:rsidRPr="00EA4B41">
              <w:rPr>
                <w:sz w:val="18"/>
                <w:szCs w:val="18"/>
                <w:highlight w:val="yellow"/>
              </w:rPr>
              <w:t>Ch 18, “Writing Recommendation Reports”</w:t>
            </w:r>
          </w:p>
        </w:tc>
      </w:tr>
      <w:tr w:rsidR="00177535" w14:paraId="74DE2D8B"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0AC43CED" w14:textId="77F9C897" w:rsidR="00177535" w:rsidRDefault="00177535" w:rsidP="00177535">
            <w:pPr>
              <w:rPr>
                <w:sz w:val="18"/>
                <w:szCs w:val="18"/>
              </w:rPr>
            </w:pPr>
            <w:r>
              <w:rPr>
                <w:sz w:val="18"/>
                <w:szCs w:val="18"/>
              </w:rPr>
              <w:t>Nov 6–10</w:t>
            </w:r>
          </w:p>
        </w:tc>
        <w:tc>
          <w:tcPr>
            <w:tcW w:w="4045" w:type="dxa"/>
            <w:hideMark/>
          </w:tcPr>
          <w:p w14:paraId="2561FABC" w14:textId="77777777" w:rsidR="00177535" w:rsidRPr="00EA4B41" w:rsidRDefault="00177535" w:rsidP="00177535">
            <w:pPr>
              <w:ind w:left="842" w:hanging="842"/>
              <w:contextualSpacing/>
              <w:rPr>
                <w:sz w:val="18"/>
                <w:szCs w:val="18"/>
                <w:highlight w:val="yellow"/>
              </w:rPr>
            </w:pPr>
            <w:r w:rsidRPr="00EA4B41">
              <w:rPr>
                <w:sz w:val="18"/>
                <w:szCs w:val="18"/>
                <w:highlight w:val="yellow"/>
              </w:rPr>
              <w:t>Module 12: Drafting the Body Sections of Your Recommendation</w:t>
            </w:r>
          </w:p>
        </w:tc>
        <w:tc>
          <w:tcPr>
            <w:tcW w:w="3155" w:type="dxa"/>
          </w:tcPr>
          <w:p w14:paraId="4862A0A2" w14:textId="77777777" w:rsidR="00177535" w:rsidRPr="00EA4B41" w:rsidRDefault="00177535" w:rsidP="00177535">
            <w:pPr>
              <w:rPr>
                <w:sz w:val="18"/>
                <w:szCs w:val="18"/>
                <w:highlight w:val="yellow"/>
              </w:rPr>
            </w:pPr>
          </w:p>
        </w:tc>
        <w:tc>
          <w:tcPr>
            <w:tcW w:w="4950" w:type="dxa"/>
            <w:hideMark/>
          </w:tcPr>
          <w:p w14:paraId="3ADCBF56" w14:textId="340F41F8" w:rsidR="00177535" w:rsidRPr="00EA4B41" w:rsidRDefault="00177535" w:rsidP="00177535">
            <w:pPr>
              <w:ind w:left="842" w:hanging="842"/>
              <w:rPr>
                <w:sz w:val="18"/>
                <w:szCs w:val="18"/>
                <w:highlight w:val="yellow"/>
              </w:rPr>
            </w:pPr>
            <w:r w:rsidRPr="00EA4B41">
              <w:rPr>
                <w:sz w:val="18"/>
                <w:szCs w:val="18"/>
                <w:highlight w:val="yellow"/>
              </w:rPr>
              <w:t>Ch 18, “Writing Recommendation Reports”</w:t>
            </w:r>
          </w:p>
          <w:p w14:paraId="41A51332" w14:textId="77777777" w:rsidR="00177535" w:rsidRPr="00EA4B41" w:rsidRDefault="00177535" w:rsidP="00177535">
            <w:pPr>
              <w:ind w:left="842" w:hanging="842"/>
              <w:rPr>
                <w:sz w:val="18"/>
                <w:szCs w:val="18"/>
                <w:highlight w:val="yellow"/>
              </w:rPr>
            </w:pPr>
            <w:r w:rsidRPr="00EA4B41">
              <w:rPr>
                <w:sz w:val="18"/>
                <w:szCs w:val="18"/>
                <w:highlight w:val="yellow"/>
              </w:rPr>
              <w:t>Ch 11, “Designing Print &amp; Online Documents”</w:t>
            </w:r>
          </w:p>
        </w:tc>
      </w:tr>
      <w:tr w:rsidR="00587317" w14:paraId="6B5F26A4"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1E3DEAA4" w14:textId="08F2FB42" w:rsidR="00587317" w:rsidRDefault="00587317" w:rsidP="00587317">
            <w:pPr>
              <w:rPr>
                <w:sz w:val="18"/>
                <w:szCs w:val="18"/>
              </w:rPr>
            </w:pPr>
            <w:r>
              <w:rPr>
                <w:sz w:val="18"/>
                <w:szCs w:val="18"/>
              </w:rPr>
              <w:t>Nov 13–17</w:t>
            </w:r>
          </w:p>
        </w:tc>
        <w:tc>
          <w:tcPr>
            <w:tcW w:w="4045" w:type="dxa"/>
          </w:tcPr>
          <w:p w14:paraId="2BE4F48D" w14:textId="77777777" w:rsidR="00587317" w:rsidRPr="00EA4B41" w:rsidRDefault="00587317" w:rsidP="00587317">
            <w:pPr>
              <w:ind w:left="842" w:hanging="842"/>
              <w:contextualSpacing/>
              <w:rPr>
                <w:sz w:val="18"/>
                <w:szCs w:val="18"/>
                <w:highlight w:val="yellow"/>
              </w:rPr>
            </w:pPr>
            <w:r w:rsidRPr="00EA4B41">
              <w:rPr>
                <w:sz w:val="18"/>
                <w:szCs w:val="18"/>
                <w:highlight w:val="yellow"/>
              </w:rPr>
              <w:t>Module 13: Drafting the Front &amp; Back Matter of Your Recommendation</w:t>
            </w:r>
          </w:p>
          <w:p w14:paraId="485F483B" w14:textId="252FF50C" w:rsidR="00587317" w:rsidRPr="00EA4B41" w:rsidRDefault="00A802EB" w:rsidP="00587317">
            <w:pPr>
              <w:ind w:left="842" w:hanging="842"/>
              <w:contextualSpacing/>
              <w:rPr>
                <w:sz w:val="18"/>
                <w:szCs w:val="18"/>
                <w:highlight w:val="yellow"/>
              </w:rPr>
            </w:pPr>
            <w:r w:rsidRPr="00A802EB">
              <w:rPr>
                <w:sz w:val="18"/>
                <w:szCs w:val="18"/>
              </w:rPr>
              <w:t>Nov 15</w:t>
            </w:r>
            <w:r w:rsidR="00587317" w:rsidRPr="00A802EB">
              <w:rPr>
                <w:sz w:val="18"/>
                <w:szCs w:val="18"/>
              </w:rPr>
              <w:t>: Last day to reschedule exams</w:t>
            </w:r>
          </w:p>
        </w:tc>
        <w:tc>
          <w:tcPr>
            <w:tcW w:w="3155" w:type="dxa"/>
          </w:tcPr>
          <w:p w14:paraId="0A62D12F" w14:textId="77777777" w:rsidR="00587317" w:rsidRPr="00EA4B41" w:rsidRDefault="00587317" w:rsidP="00587317">
            <w:pPr>
              <w:rPr>
                <w:sz w:val="18"/>
                <w:szCs w:val="18"/>
                <w:highlight w:val="yellow"/>
              </w:rPr>
            </w:pPr>
          </w:p>
        </w:tc>
        <w:tc>
          <w:tcPr>
            <w:tcW w:w="4950" w:type="dxa"/>
          </w:tcPr>
          <w:p w14:paraId="75331D3D" w14:textId="77777777" w:rsidR="00587317" w:rsidRPr="00EA4B41" w:rsidRDefault="00587317" w:rsidP="00587317">
            <w:pPr>
              <w:ind w:left="842" w:hanging="842"/>
              <w:rPr>
                <w:sz w:val="18"/>
                <w:szCs w:val="18"/>
                <w:highlight w:val="yellow"/>
              </w:rPr>
            </w:pPr>
            <w:r w:rsidRPr="00EA4B41">
              <w:rPr>
                <w:sz w:val="18"/>
                <w:szCs w:val="18"/>
                <w:highlight w:val="yellow"/>
              </w:rPr>
              <w:t>Ch 14, “Corresponding in Print and Online”</w:t>
            </w:r>
          </w:p>
          <w:p w14:paraId="44F5AD70" w14:textId="77777777" w:rsidR="00587317" w:rsidRPr="00EA4B41" w:rsidRDefault="00587317" w:rsidP="00587317">
            <w:pPr>
              <w:ind w:left="842" w:hanging="842"/>
              <w:rPr>
                <w:sz w:val="18"/>
                <w:szCs w:val="18"/>
                <w:highlight w:val="yellow"/>
              </w:rPr>
            </w:pPr>
            <w:r w:rsidRPr="00EA4B41">
              <w:rPr>
                <w:sz w:val="18"/>
                <w:szCs w:val="18"/>
                <w:highlight w:val="yellow"/>
              </w:rPr>
              <w:t>App Part A, “Skimming Your Sources &amp; Taking Notes”</w:t>
            </w:r>
          </w:p>
          <w:p w14:paraId="0BFFB212" w14:textId="200B7A54" w:rsidR="00587317" w:rsidRPr="00EA4B41" w:rsidRDefault="00587317" w:rsidP="00587317">
            <w:pPr>
              <w:ind w:left="842" w:hanging="842"/>
              <w:rPr>
                <w:sz w:val="18"/>
                <w:szCs w:val="18"/>
                <w:highlight w:val="yellow"/>
              </w:rPr>
            </w:pPr>
            <w:r w:rsidRPr="00EA4B41">
              <w:rPr>
                <w:sz w:val="18"/>
                <w:szCs w:val="18"/>
                <w:highlight w:val="yellow"/>
              </w:rPr>
              <w:t>App Part B, “Documenting Your Sources”</w:t>
            </w:r>
          </w:p>
        </w:tc>
      </w:tr>
      <w:tr w:rsidR="00587317" w14:paraId="263E8763" w14:textId="77777777" w:rsidTr="00120B13">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109C0504" w:rsidR="00587317" w:rsidRDefault="00587317" w:rsidP="00587317">
            <w:pPr>
              <w:rPr>
                <w:sz w:val="18"/>
                <w:szCs w:val="18"/>
              </w:rPr>
            </w:pPr>
            <w:r>
              <w:rPr>
                <w:sz w:val="18"/>
                <w:szCs w:val="18"/>
              </w:rPr>
              <w:t>Nov 18–26</w:t>
            </w:r>
          </w:p>
        </w:tc>
        <w:tc>
          <w:tcPr>
            <w:tcW w:w="12150" w:type="dxa"/>
            <w:gridSpan w:val="3"/>
          </w:tcPr>
          <w:p w14:paraId="30FAF2BA" w14:textId="0024EFB5" w:rsidR="00587317" w:rsidRPr="00587317" w:rsidRDefault="00587317" w:rsidP="00587317">
            <w:pPr>
              <w:ind w:left="842" w:hanging="842"/>
              <w:rPr>
                <w:sz w:val="18"/>
                <w:szCs w:val="18"/>
              </w:rPr>
            </w:pPr>
            <w:r w:rsidRPr="00587317">
              <w:rPr>
                <w:sz w:val="18"/>
                <w:szCs w:val="18"/>
              </w:rPr>
              <w:t>Thanksgiving</w:t>
            </w:r>
            <w:r w:rsidRPr="00587317">
              <w:rPr>
                <w:sz w:val="18"/>
                <w:szCs w:val="18"/>
              </w:rPr>
              <w:t xml:space="preserve"> Break</w:t>
            </w:r>
            <w:r>
              <w:rPr>
                <w:sz w:val="18"/>
                <w:szCs w:val="18"/>
              </w:rPr>
              <w:t>.</w:t>
            </w:r>
            <w:r w:rsidRPr="00587317">
              <w:rPr>
                <w:sz w:val="18"/>
                <w:szCs w:val="18"/>
              </w:rPr>
              <w:t xml:space="preserve"> No classes or email (other than emergencies)</w:t>
            </w:r>
          </w:p>
        </w:tc>
      </w:tr>
      <w:tr w:rsidR="00587317" w14:paraId="3A5859F2"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791FAC34" w14:textId="4C79201A" w:rsidR="00587317" w:rsidRDefault="00587317" w:rsidP="00587317">
            <w:pPr>
              <w:rPr>
                <w:sz w:val="18"/>
                <w:szCs w:val="18"/>
              </w:rPr>
            </w:pPr>
            <w:r>
              <w:rPr>
                <w:sz w:val="18"/>
                <w:szCs w:val="18"/>
              </w:rPr>
              <w:t>Nov 27–Dec 1</w:t>
            </w:r>
          </w:p>
        </w:tc>
        <w:tc>
          <w:tcPr>
            <w:tcW w:w="4045" w:type="dxa"/>
            <w:hideMark/>
          </w:tcPr>
          <w:p w14:paraId="4F1E48D1" w14:textId="2AE3B030" w:rsidR="00587317" w:rsidRPr="00EA4B41" w:rsidRDefault="00587317" w:rsidP="00622817">
            <w:pPr>
              <w:ind w:left="842" w:hanging="842"/>
              <w:contextualSpacing/>
              <w:rPr>
                <w:sz w:val="18"/>
                <w:szCs w:val="18"/>
                <w:highlight w:val="yellow"/>
              </w:rPr>
            </w:pPr>
            <w:r w:rsidRPr="00EA4B41">
              <w:rPr>
                <w:sz w:val="18"/>
                <w:szCs w:val="18"/>
                <w:highlight w:val="yellow"/>
              </w:rPr>
              <w:t>Module 14: Submitting Your Recommendation</w:t>
            </w:r>
          </w:p>
        </w:tc>
        <w:tc>
          <w:tcPr>
            <w:tcW w:w="3155" w:type="dxa"/>
          </w:tcPr>
          <w:p w14:paraId="3ABE7A28" w14:textId="2A7A599A" w:rsidR="00587317" w:rsidRPr="00EA4B41" w:rsidRDefault="00587317" w:rsidP="00587317">
            <w:pPr>
              <w:rPr>
                <w:sz w:val="18"/>
                <w:szCs w:val="18"/>
                <w:highlight w:val="yellow"/>
              </w:rPr>
            </w:pPr>
            <w:r w:rsidRPr="00EA4B41">
              <w:rPr>
                <w:sz w:val="18"/>
                <w:szCs w:val="18"/>
                <w:highlight w:val="yellow"/>
              </w:rPr>
              <w:t>Apr 25: Recommendation Report</w:t>
            </w:r>
          </w:p>
          <w:p w14:paraId="06361E31" w14:textId="0B961FB0" w:rsidR="00587317" w:rsidRPr="00EA4B41" w:rsidRDefault="00440AF8" w:rsidP="00587317">
            <w:pPr>
              <w:ind w:left="706" w:hanging="706"/>
              <w:rPr>
                <w:sz w:val="18"/>
                <w:szCs w:val="18"/>
                <w:highlight w:val="yellow"/>
              </w:rPr>
            </w:pPr>
            <w:r w:rsidRPr="00440AF8">
              <w:rPr>
                <w:sz w:val="18"/>
                <w:szCs w:val="18"/>
              </w:rPr>
              <w:t>Dec 1</w:t>
            </w:r>
            <w:r w:rsidR="00587317" w:rsidRPr="00440AF8">
              <w:rPr>
                <w:sz w:val="18"/>
                <w:szCs w:val="18"/>
              </w:rPr>
              <w:t>: Grace Period for All Open Work Closes</w:t>
            </w:r>
          </w:p>
        </w:tc>
        <w:tc>
          <w:tcPr>
            <w:tcW w:w="4950" w:type="dxa"/>
          </w:tcPr>
          <w:p w14:paraId="57DC5291" w14:textId="3EB37902" w:rsidR="00587317" w:rsidRPr="00EA4B41" w:rsidRDefault="00587317" w:rsidP="00587317">
            <w:pPr>
              <w:ind w:left="842" w:hanging="842"/>
              <w:rPr>
                <w:sz w:val="18"/>
                <w:szCs w:val="18"/>
                <w:highlight w:val="yellow"/>
              </w:rPr>
            </w:pPr>
          </w:p>
        </w:tc>
      </w:tr>
      <w:tr w:rsidR="00587317" w14:paraId="21E1B9B7" w14:textId="77777777" w:rsidTr="00D101AC">
        <w:trPr>
          <w:cnfStyle w:val="000000100000" w:firstRow="0" w:lastRow="0" w:firstColumn="0" w:lastColumn="0" w:oddVBand="0" w:evenVBand="0" w:oddHBand="1" w:evenHBand="0" w:firstRowFirstColumn="0" w:firstRowLastColumn="0" w:lastRowFirstColumn="0" w:lastRowLastColumn="0"/>
        </w:trPr>
        <w:tc>
          <w:tcPr>
            <w:tcW w:w="1440" w:type="dxa"/>
          </w:tcPr>
          <w:p w14:paraId="34B2FB2F" w14:textId="5DD16161" w:rsidR="00587317" w:rsidRDefault="00587317" w:rsidP="00587317">
            <w:pPr>
              <w:rPr>
                <w:sz w:val="18"/>
                <w:szCs w:val="18"/>
              </w:rPr>
            </w:pPr>
            <w:r>
              <w:rPr>
                <w:sz w:val="18"/>
                <w:szCs w:val="18"/>
              </w:rPr>
              <w:t>Dec 4–6</w:t>
            </w:r>
          </w:p>
        </w:tc>
        <w:tc>
          <w:tcPr>
            <w:tcW w:w="4045" w:type="dxa"/>
            <w:hideMark/>
          </w:tcPr>
          <w:p w14:paraId="515B17CF" w14:textId="77777777" w:rsidR="00587317" w:rsidRPr="00EA4B41" w:rsidRDefault="00587317" w:rsidP="00587317">
            <w:pPr>
              <w:ind w:left="842" w:hanging="842"/>
              <w:contextualSpacing/>
              <w:rPr>
                <w:sz w:val="18"/>
                <w:szCs w:val="18"/>
                <w:highlight w:val="yellow"/>
              </w:rPr>
            </w:pPr>
            <w:r w:rsidRPr="00EA4B41">
              <w:rPr>
                <w:sz w:val="18"/>
                <w:szCs w:val="18"/>
                <w:highlight w:val="yellow"/>
              </w:rPr>
              <w:t>Module 15: Evaluating Your Progress</w:t>
            </w:r>
          </w:p>
          <w:p w14:paraId="2EAD42F5" w14:textId="37BFC397" w:rsidR="00587317" w:rsidRPr="00EA4B41" w:rsidRDefault="00440AF8" w:rsidP="00587317">
            <w:pPr>
              <w:ind w:left="842" w:hanging="842"/>
              <w:contextualSpacing/>
              <w:rPr>
                <w:sz w:val="18"/>
                <w:szCs w:val="18"/>
                <w:highlight w:val="yellow"/>
              </w:rPr>
            </w:pPr>
            <w:r w:rsidRPr="00440AF8">
              <w:rPr>
                <w:sz w:val="18"/>
                <w:szCs w:val="18"/>
              </w:rPr>
              <w:t>Dec 6</w:t>
            </w:r>
            <w:r w:rsidR="00587317" w:rsidRPr="00440AF8">
              <w:rPr>
                <w:sz w:val="18"/>
                <w:szCs w:val="18"/>
              </w:rPr>
              <w:t>: Last day of classes; Last day to withdraw</w:t>
            </w:r>
          </w:p>
        </w:tc>
        <w:tc>
          <w:tcPr>
            <w:tcW w:w="3155" w:type="dxa"/>
          </w:tcPr>
          <w:p w14:paraId="2279B8E6" w14:textId="77777777" w:rsidR="00587317" w:rsidRPr="00EA4B41" w:rsidRDefault="00587317" w:rsidP="00587317">
            <w:pPr>
              <w:rPr>
                <w:sz w:val="18"/>
                <w:szCs w:val="18"/>
                <w:highlight w:val="yellow"/>
              </w:rPr>
            </w:pPr>
          </w:p>
        </w:tc>
        <w:tc>
          <w:tcPr>
            <w:tcW w:w="4950" w:type="dxa"/>
            <w:hideMark/>
          </w:tcPr>
          <w:p w14:paraId="47EE73EA" w14:textId="6530F6D2" w:rsidR="00587317" w:rsidRPr="00EA4B41" w:rsidRDefault="00587317" w:rsidP="00587317">
            <w:pPr>
              <w:ind w:left="842" w:hanging="842"/>
              <w:rPr>
                <w:sz w:val="18"/>
                <w:szCs w:val="18"/>
                <w:highlight w:val="yellow"/>
              </w:rPr>
            </w:pPr>
            <w:r w:rsidRPr="00EA4B41">
              <w:rPr>
                <w:sz w:val="18"/>
                <w:szCs w:val="18"/>
                <w:highlight w:val="yellow"/>
              </w:rPr>
              <w:t>Ch 8, “Communicating Persuasively” (Review)</w:t>
            </w:r>
          </w:p>
        </w:tc>
      </w:tr>
      <w:tr w:rsidR="00587317" w14:paraId="28122AA8" w14:textId="77777777" w:rsidTr="00D101AC">
        <w:trPr>
          <w:cnfStyle w:val="000000010000" w:firstRow="0" w:lastRow="0" w:firstColumn="0" w:lastColumn="0" w:oddVBand="0" w:evenVBand="0" w:oddHBand="0" w:evenHBand="1" w:firstRowFirstColumn="0" w:firstRowLastColumn="0" w:lastRowFirstColumn="0" w:lastRowLastColumn="0"/>
        </w:trPr>
        <w:tc>
          <w:tcPr>
            <w:tcW w:w="1440" w:type="dxa"/>
          </w:tcPr>
          <w:p w14:paraId="6EAF2247" w14:textId="4F2E7E3B" w:rsidR="00587317" w:rsidRDefault="00587317" w:rsidP="00587317">
            <w:pPr>
              <w:rPr>
                <w:sz w:val="18"/>
                <w:szCs w:val="18"/>
              </w:rPr>
            </w:pPr>
          </w:p>
        </w:tc>
        <w:tc>
          <w:tcPr>
            <w:tcW w:w="4045" w:type="dxa"/>
            <w:hideMark/>
          </w:tcPr>
          <w:p w14:paraId="02E53C03" w14:textId="53697CFA" w:rsidR="00587317" w:rsidRPr="00440AF8" w:rsidRDefault="00440AF8" w:rsidP="00587317">
            <w:pPr>
              <w:rPr>
                <w:sz w:val="18"/>
                <w:szCs w:val="18"/>
              </w:rPr>
            </w:pPr>
            <w:r w:rsidRPr="00440AF8">
              <w:rPr>
                <w:sz w:val="18"/>
                <w:szCs w:val="18"/>
              </w:rPr>
              <w:t xml:space="preserve">Dec 8: </w:t>
            </w:r>
            <w:r w:rsidR="00587317" w:rsidRPr="00440AF8">
              <w:rPr>
                <w:sz w:val="18"/>
                <w:szCs w:val="18"/>
              </w:rPr>
              <w:t>Exam opens at 12:00 AM</w:t>
            </w:r>
          </w:p>
        </w:tc>
        <w:tc>
          <w:tcPr>
            <w:tcW w:w="8105" w:type="dxa"/>
            <w:gridSpan w:val="2"/>
          </w:tcPr>
          <w:p w14:paraId="2F3BE6CE" w14:textId="1C00B0DD" w:rsidR="00587317" w:rsidRPr="00440AF8" w:rsidRDefault="00440AF8" w:rsidP="00587317">
            <w:pPr>
              <w:ind w:left="842" w:hanging="842"/>
              <w:rPr>
                <w:sz w:val="18"/>
                <w:szCs w:val="18"/>
              </w:rPr>
            </w:pPr>
            <w:r w:rsidRPr="00440AF8">
              <w:rPr>
                <w:sz w:val="18"/>
                <w:szCs w:val="18"/>
              </w:rPr>
              <w:t xml:space="preserve">Dec 13: </w:t>
            </w:r>
            <w:r w:rsidR="00587317" w:rsidRPr="00440AF8">
              <w:rPr>
                <w:sz w:val="18"/>
                <w:szCs w:val="18"/>
              </w:rPr>
              <w:t>Exam due by 11:59 PM (No Grace Period)</w:t>
            </w: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7" w:name="_Due_Dates_&amp;"/>
      <w:bookmarkEnd w:id="47"/>
    </w:p>
    <w:p w14:paraId="0D676193" w14:textId="5D7EF68A" w:rsidR="006B4A07" w:rsidRPr="00392B80" w:rsidRDefault="009A34BF" w:rsidP="006B4A07">
      <w:pPr>
        <w:pStyle w:val="Heading1"/>
      </w:pPr>
      <w:bookmarkStart w:id="48" w:name="_Toc92416444"/>
      <w:bookmarkStart w:id="49" w:name="_Toc123786689"/>
      <w:bookmarkStart w:id="50" w:name="_Toc103729018"/>
      <w:bookmarkStart w:id="51" w:name="_Toc104155368"/>
      <w:bookmarkStart w:id="52" w:name="_Hlk78689133"/>
      <w:bookmarkStart w:id="53" w:name="_Toc103729015"/>
      <w:r>
        <w:lastRenderedPageBreak/>
        <w:t>Suggested</w:t>
      </w:r>
      <w:r w:rsidR="006B4A07" w:rsidRPr="00392B80">
        <w:t xml:space="preserve"> Weekly Schedule</w:t>
      </w:r>
      <w:bookmarkEnd w:id="48"/>
      <w:r w:rsidR="00216D6B">
        <w:t xml:space="preserve"> &amp; Due Dates</w:t>
      </w:r>
      <w:bookmarkEnd w:id="49"/>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21772CF3"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 xml:space="preserve">heck the </w:t>
            </w:r>
            <w:r w:rsidR="00622817">
              <w:rPr>
                <w:bCs/>
                <w:color w:val="auto"/>
              </w:rPr>
              <w:t>Week’s Preview Announcement</w:t>
            </w:r>
            <w:r w:rsidRPr="00FC0358">
              <w:rPr>
                <w:bCs/>
                <w:color w:val="auto"/>
              </w:rPr>
              <w:t xml:space="preserv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16FCA6F2"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 xml:space="preserve">Read </w:t>
            </w:r>
            <w:r w:rsidR="00E73D53">
              <w:rPr>
                <w:bCs/>
                <w:color w:val="auto"/>
              </w:rPr>
              <w:t xml:space="preserve">or view </w:t>
            </w:r>
            <w:r w:rsidRPr="00FC0358">
              <w:rPr>
                <w:bCs/>
                <w:color w:val="auto"/>
              </w:rPr>
              <w:t xml:space="preserve">the </w:t>
            </w:r>
            <w:r w:rsidR="00E73D53">
              <w:rPr>
                <w:bCs/>
                <w:color w:val="auto"/>
              </w:rPr>
              <w:t>texts and videos</w:t>
            </w:r>
            <w:r w:rsidRPr="00FC0358">
              <w:rPr>
                <w:bCs/>
                <w:color w:val="auto"/>
              </w:rPr>
              <w:t>,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0556119"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5EC42845" w14:textId="77777777" w:rsidR="00043E82"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p w14:paraId="3CDB1B72" w14:textId="6BF21E17" w:rsidR="001E43EF" w:rsidRPr="001E43EF" w:rsidRDefault="001E43EF" w:rsidP="001E43EF">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p w14:paraId="7DE90BF5" w14:textId="47FFE452" w:rsidR="004D77CA" w:rsidRPr="00C13EB2" w:rsidRDefault="00651E13" w:rsidP="00C13EB2">
      <w:pPr>
        <w:pStyle w:val="Heading1"/>
      </w:pPr>
      <w:bookmarkStart w:id="54" w:name="_Toc104155369"/>
      <w:bookmarkStart w:id="55" w:name="_Toc123786690"/>
      <w:bookmarkEnd w:id="50"/>
      <w:bookmarkEnd w:id="51"/>
      <w:commentRangeStart w:id="56"/>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2"/>
      <w:bookmarkEnd w:id="53"/>
      <w:bookmarkEnd w:id="54"/>
      <w:bookmarkEnd w:id="55"/>
      <w:commentRangeEnd w:id="56"/>
      <w:r w:rsidR="00FE7621">
        <w:rPr>
          <w:rStyle w:val="CommentReference"/>
          <w:rFonts w:ascii="Acherus Grotesque Light" w:eastAsia="Times New Roman" w:hAnsi="Acherus Grotesque Light" w:cs="Calibri"/>
          <w:b w:val="0"/>
          <w:color w:val="333333"/>
          <w:lang w:val="en-US"/>
        </w:rPr>
        <w:commentReference w:id="56"/>
      </w:r>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7" w:name="_Grace_Period"/>
      <w:bookmarkStart w:id="58" w:name="_Toc77817609"/>
      <w:bookmarkEnd w:id="57"/>
      <w:r>
        <w:t>Grace Period</w:t>
      </w:r>
      <w:bookmarkEnd w:id="58"/>
    </w:p>
    <w:p w14:paraId="56B9CDC5" w14:textId="5B9BC6B0"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3">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w:t>
      </w:r>
      <w:r w:rsidR="00303080">
        <w:rPr>
          <w:shd w:val="clear" w:color="auto" w:fill="FFFFFF"/>
        </w:rPr>
        <w:t xml:space="preserve">it's </w:t>
      </w:r>
      <w:r w:rsidR="006F15F0" w:rsidRPr="0053234B">
        <w:rPr>
          <w:shd w:val="clear" w:color="auto" w:fill="FFFFFF"/>
        </w:rPr>
        <w:t xml:space="preserve">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9" w:name="_Toc77817611"/>
      <w:r>
        <w:t xml:space="preserve">Due Dates </w:t>
      </w:r>
      <w:r w:rsidR="004144FF">
        <w:t xml:space="preserve">and </w:t>
      </w:r>
      <w:r>
        <w:t>Grace Period</w:t>
      </w:r>
      <w:bookmarkEnd w:id="59"/>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2A0850B0" w:rsidR="00B43AF0" w:rsidRDefault="00B43AF0" w:rsidP="005851D5">
      <w:pPr>
        <w:spacing w:before="60" w:after="0"/>
      </w:pPr>
      <w:r w:rsidRPr="00651E13">
        <w:rPr>
          <w:position w:val="6"/>
        </w:rPr>
        <w:t>*</w:t>
      </w:r>
      <w:r w:rsidRPr="00B43AF0">
        <w:t xml:space="preserve"> </w:t>
      </w:r>
      <w:r>
        <w:t xml:space="preserve">Ends at 11:59 PM on </w:t>
      </w:r>
      <w:r w:rsidR="00FE03D7">
        <w:t xml:space="preserve">Friday, </w:t>
      </w:r>
      <w:r w:rsidR="00FE7621">
        <w:t>December 1</w:t>
      </w:r>
      <w:r w:rsidR="001E43EF">
        <w:t>, 2023</w:t>
      </w:r>
      <w:r>
        <w:t>.</w:t>
      </w:r>
    </w:p>
    <w:p w14:paraId="24FF6EA6" w14:textId="2AFD820A"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w:t>
      </w:r>
      <w:r w:rsidR="00FE7621">
        <w:t>December 13</w:t>
      </w:r>
      <w:r w:rsidR="001E43EF">
        <w:t>, 2023</w:t>
      </w:r>
      <w:r w:rsidR="0058040E" w:rsidRPr="0058040E">
        <w:t>,</w:t>
      </w:r>
      <w:r w:rsidR="004144FF" w:rsidRPr="004144FF">
        <w:t xml:space="preserve"> so I can submit course grades on time. </w:t>
      </w:r>
      <w:r w:rsidR="005851D5">
        <w:t>M</w:t>
      </w:r>
      <w:r w:rsidR="004144FF" w:rsidRPr="004144FF">
        <w:t>ake-</w:t>
      </w:r>
      <w:proofErr w:type="gramStart"/>
      <w:r w:rsidR="004144FF" w:rsidRPr="004144FF">
        <w:t>ups</w:t>
      </w:r>
      <w:proofErr w:type="gramEnd"/>
      <w:r w:rsidR="004144FF" w:rsidRPr="004144FF">
        <w:t xml:space="preserve">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60" w:name="_Toc77817613"/>
      <w:r>
        <w:t>Interruptions in Course Progress</w:t>
      </w:r>
      <w:bookmarkEnd w:id="60"/>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1" w:name="_Toc103729016"/>
      <w:bookmarkStart w:id="62" w:name="_Toc104155370"/>
      <w:bookmarkStart w:id="63" w:name="_Toc123786691"/>
      <w:commentRangeStart w:id="64"/>
      <w:r w:rsidRPr="005A038D">
        <w:lastRenderedPageBreak/>
        <w:t>Sequence of Technical Writing Projects</w:t>
      </w:r>
      <w:bookmarkEnd w:id="61"/>
      <w:bookmarkEnd w:id="62"/>
      <w:bookmarkEnd w:id="63"/>
      <w:commentRangeEnd w:id="64"/>
      <w:r w:rsidR="00D774FB">
        <w:rPr>
          <w:rStyle w:val="CommentReference"/>
          <w:rFonts w:ascii="Acherus Grotesque Light" w:eastAsia="Times New Roman" w:hAnsi="Acherus Grotesque Light" w:cs="Calibri"/>
          <w:b w:val="0"/>
          <w:color w:val="333333"/>
          <w:lang w:val="en-US"/>
        </w:rPr>
        <w:commentReference w:id="64"/>
      </w:r>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19BFA4CB"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414C94" w:rsidRPr="00414C94">
        <w:rPr>
          <w:rFonts w:eastAsia="Arial"/>
        </w:rPr>
        <w:t>okonomiyaki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642480">
        <w:rPr>
          <w:rFonts w:eastAsia="Arial"/>
        </w:rPr>
        <w:t xml:space="preserve">and </w:t>
      </w:r>
      <w:r w:rsidR="000E5292">
        <w:rPr>
          <w:rFonts w:eastAsia="Arial"/>
        </w:rPr>
        <w:t>fertilizing.</w:t>
      </w:r>
    </w:p>
    <w:p w14:paraId="1F6D25FC" w14:textId="3AB8C23F" w:rsidR="007213CB" w:rsidRDefault="00751C38" w:rsidP="0072521E">
      <w:pPr>
        <w:rPr>
          <w:rFonts w:eastAsia="Arial"/>
        </w:rPr>
      </w:pPr>
      <w:r>
        <w:rPr>
          <w:rFonts w:eastAsia="Arial"/>
        </w:rPr>
        <w:t xml:space="preserve">You will include specific details and relevant illustrations that </w:t>
      </w:r>
      <w:bookmarkStart w:id="65" w:name="_Hlk92679105"/>
      <w:r>
        <w:rPr>
          <w:rFonts w:eastAsia="Arial"/>
        </w:rPr>
        <w:t xml:space="preserve">describe the item or process, how it works, and </w:t>
      </w:r>
      <w:r w:rsidR="00E1672A">
        <w:rPr>
          <w:rFonts w:eastAsia="Arial"/>
        </w:rPr>
        <w:t>its</w:t>
      </w:r>
      <w:r>
        <w:rPr>
          <w:rFonts w:eastAsia="Arial"/>
        </w:rPr>
        <w:t xml:space="preserve"> principal parts or steps.</w:t>
      </w:r>
      <w:bookmarkEnd w:id="65"/>
      <w:r w:rsidR="000E5292">
        <w:rPr>
          <w:rFonts w:eastAsia="Arial"/>
        </w:rPr>
        <w:t xml:space="preserve"> </w:t>
      </w:r>
    </w:p>
    <w:p w14:paraId="5F049F85" w14:textId="004BDAE3" w:rsidR="00A74675" w:rsidRPr="00C8439B" w:rsidRDefault="00A74675" w:rsidP="00A74675">
      <w:pPr>
        <w:pStyle w:val="Heading2"/>
      </w:pPr>
      <w:bookmarkStart w:id="66" w:name="_Toc71844905"/>
      <w:bookmarkStart w:id="67" w:name="_Toc77817615"/>
      <w:r>
        <w:t>Compose Instructions</w:t>
      </w:r>
    </w:p>
    <w:p w14:paraId="4F689844" w14:textId="79E2056E" w:rsidR="00A74675" w:rsidRDefault="00A74675" w:rsidP="00A74675">
      <w:pPr>
        <w:rPr>
          <w:rFonts w:eastAsia="Arial"/>
        </w:rPr>
      </w:pPr>
      <w:bookmarkStart w:id="68"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8"/>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w:t>
      </w:r>
      <w:r w:rsidR="00303080">
        <w:rPr>
          <w:rFonts w:eastAsia="Arial"/>
        </w:rPr>
        <w:t>est</w:t>
      </w:r>
      <w:r>
        <w:rPr>
          <w:rFonts w:eastAsia="Arial"/>
        </w:rPr>
        <w:t xml:space="preserve">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6"/>
      <w:bookmarkEnd w:id="67"/>
      <w:r>
        <w:rPr>
          <w:w w:val="108"/>
        </w:rPr>
        <w:t>Recommendation Report Topic</w:t>
      </w:r>
    </w:p>
    <w:p w14:paraId="1FCD02EE" w14:textId="421CADD2"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w:t>
      </w:r>
      <w:r w:rsidR="00303080">
        <w:t xml:space="preserve">no more than </w:t>
      </w:r>
      <w:r>
        <w:t xml:space="preserve">3 minutes </w:t>
      </w:r>
      <w:r w:rsidRPr="000D46F7">
        <w:t>long and should show either yourself talking to the audience or slides that illustrate your story</w:t>
      </w:r>
      <w:r>
        <w:t>.</w:t>
      </w:r>
    </w:p>
    <w:p w14:paraId="16F62799" w14:textId="265869B5" w:rsidR="00A74675" w:rsidRPr="0072521E" w:rsidRDefault="00A74675" w:rsidP="00A74675">
      <w:pPr>
        <w:rPr>
          <w:rFonts w:eastAsia="Arial"/>
        </w:rPr>
      </w:pPr>
      <w:r>
        <w:rPr>
          <w:rFonts w:eastAsia="Arial"/>
        </w:rPr>
        <w:t xml:space="preserve">You will explain your topic, why you chose it, and why your readers will be interested. The presentation should also include details on your research </w:t>
      </w:r>
      <w:r w:rsidR="00303080">
        <w:rPr>
          <w:rFonts w:eastAsia="Arial"/>
        </w:rPr>
        <w:t xml:space="preserve">plan </w:t>
      </w:r>
      <w:r>
        <w:rPr>
          <w:rFonts w:eastAsia="Arial"/>
        </w:rPr>
        <w:t>and be accompanied by a transcript.</w:t>
      </w:r>
    </w:p>
    <w:p w14:paraId="341BD469" w14:textId="57DE5A3B" w:rsidR="00FD1348" w:rsidRPr="00C8439B" w:rsidRDefault="00FD1348" w:rsidP="0096167E">
      <w:pPr>
        <w:pStyle w:val="Heading2"/>
      </w:pPr>
      <w:bookmarkStart w:id="69" w:name="_Toc71844908"/>
      <w:bookmarkStart w:id="70" w:name="_Toc77817618"/>
      <w:r w:rsidRPr="00C8439B">
        <w:t>Make Your Recommendation</w:t>
      </w:r>
      <w:bookmarkEnd w:id="69"/>
      <w:bookmarkEnd w:id="70"/>
    </w:p>
    <w:p w14:paraId="5CBB76F8" w14:textId="2FA8EE8C" w:rsidR="0072521E" w:rsidRDefault="00B96BA3" w:rsidP="00611CE6">
      <w:pPr>
        <w:rPr>
          <w:rFonts w:eastAsia="Arial"/>
        </w:rPr>
      </w:pPr>
      <w:bookmarkStart w:id="71"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1"/>
    <w:p w14:paraId="5B209E0E" w14:textId="283F3BD2"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 xml:space="preserve">Your report will </w:t>
      </w:r>
      <w:r w:rsidR="00C611DB">
        <w:rPr>
          <w:rFonts w:eastAsia="Arial"/>
        </w:rPr>
        <w:t xml:space="preserve">probably </w:t>
      </w:r>
      <w:r>
        <w:rPr>
          <w:rFonts w:eastAsia="Arial"/>
        </w:rPr>
        <w:t>be 10–15 pages long</w:t>
      </w:r>
      <w:r w:rsidR="005972BD">
        <w:rPr>
          <w:rFonts w:eastAsia="Arial"/>
        </w:rPr>
        <w:t>.</w:t>
      </w:r>
      <w:r w:rsidR="00981F05" w:rsidRPr="0072521E">
        <w:br w:type="page"/>
      </w:r>
    </w:p>
    <w:p w14:paraId="2D69C608" w14:textId="170802C1" w:rsidR="009928FD" w:rsidRPr="00392B80" w:rsidRDefault="004A5201" w:rsidP="005705E5">
      <w:pPr>
        <w:pStyle w:val="Heading1"/>
      </w:pPr>
      <w:r>
        <w:lastRenderedPageBreak/>
        <w:t>Weekly Preview Announcements</w:t>
      </w:r>
    </w:p>
    <w:p w14:paraId="2CEDE60F" w14:textId="295E5B8A" w:rsidR="00EE69DE" w:rsidRDefault="00ED1FDB" w:rsidP="00EE69DE">
      <w:pPr>
        <w:spacing w:before="240"/>
      </w:pPr>
      <w:r>
        <w:rPr>
          <w:noProof/>
        </w:rPr>
        <w:drawing>
          <wp:anchor distT="0" distB="0" distL="114300" distR="114300" simplePos="0" relativeHeight="251826176" behindDoc="1" locked="0" layoutInCell="1" allowOverlap="1" wp14:anchorId="742011ED" wp14:editId="4BF81844">
            <wp:simplePos x="0" y="0"/>
            <wp:positionH relativeFrom="column">
              <wp:posOffset>5305425</wp:posOffset>
            </wp:positionH>
            <wp:positionV relativeFrom="paragraph">
              <wp:posOffset>52705</wp:posOffset>
            </wp:positionV>
            <wp:extent cx="1038225" cy="1038225"/>
            <wp:effectExtent l="0" t="0" r="9525" b="9525"/>
            <wp:wrapTight wrapText="bothSides">
              <wp:wrapPolygon edited="0">
                <wp:start x="11097" y="0"/>
                <wp:lineTo x="5549" y="2774"/>
                <wp:lineTo x="1189" y="5549"/>
                <wp:lineTo x="0" y="7927"/>
                <wp:lineTo x="396" y="12286"/>
                <wp:lineTo x="4756" y="13079"/>
                <wp:lineTo x="4756" y="21402"/>
                <wp:lineTo x="20213" y="21402"/>
                <wp:lineTo x="21402" y="10701"/>
                <wp:lineTo x="21402" y="4756"/>
                <wp:lineTo x="19024" y="2378"/>
                <wp:lineTo x="13872" y="0"/>
                <wp:lineTo x="11097" y="0"/>
              </wp:wrapPolygon>
            </wp:wrapTight>
            <wp:docPr id="2106721627" name="Picture 1" descr="A clipboard with a megaphone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21627" name="Picture 1" descr="A clipboard with a megaphone and speech bubbles&#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flipH="1">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EE69DE">
        <w:t xml:space="preserve">This course uses </w:t>
      </w:r>
      <w:r w:rsidR="004A5201">
        <w:t>Weekly Preview Announcements</w:t>
      </w:r>
      <w:r w:rsidR="00EE69DE">
        <w:t xml:space="preserve"> in Canvas to organize the work that you will do for each week. </w:t>
      </w:r>
    </w:p>
    <w:p w14:paraId="4903761B" w14:textId="6432F0D1" w:rsidR="00F11E6D" w:rsidRPr="001B400E" w:rsidRDefault="00EE69DE" w:rsidP="005D5219">
      <w:pPr>
        <w:spacing w:after="360"/>
      </w:pPr>
      <w:r>
        <w:t xml:space="preserve">You may notice that some of the sidebar navigation, like Assignments and Quizzes, </w:t>
      </w:r>
      <w:r w:rsidR="00862A9A">
        <w:t>is not shown</w:t>
      </w:r>
      <w:r>
        <w:t xml:space="preserve"> in the course Canvas site. That’s because everything you need is</w:t>
      </w:r>
      <w:r w:rsidR="00C264B7">
        <w:t xml:space="preserve"> listed in the Weekly Preview Announcements</w:t>
      </w:r>
      <w:r>
        <w:t>.</w:t>
      </w:r>
    </w:p>
    <w:p w14:paraId="3DB6ED94" w14:textId="46CBE56C" w:rsidR="009928FD" w:rsidRPr="0096167E" w:rsidRDefault="00C264B7" w:rsidP="0096167E">
      <w:pPr>
        <w:pStyle w:val="MaroonBkgdHeading"/>
      </w:pPr>
      <w:bookmarkStart w:id="72" w:name="_Toc71844910"/>
      <w:bookmarkStart w:id="73" w:name="_Toc77817620"/>
      <w:r>
        <w:t>Where Will I Find these Weekly Preview Announcements</w:t>
      </w:r>
      <w:r w:rsidR="00D64758" w:rsidRPr="0096167E">
        <w:t>?</w:t>
      </w:r>
      <w:bookmarkEnd w:id="72"/>
      <w:bookmarkEnd w:id="73"/>
    </w:p>
    <w:p w14:paraId="5ACE937B" w14:textId="46924330"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1"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50314D">
        <w:t xml:space="preserve">The Preview Announcement for the current week will be listed at the top of the </w:t>
      </w:r>
      <w:hyperlink r:id="rId52" w:history="1">
        <w:r w:rsidR="0050314D" w:rsidRPr="0050314D">
          <w:rPr>
            <w:rStyle w:val="Hyperlink"/>
          </w:rPr>
          <w:t>Course Homepage in Canvas</w:t>
        </w:r>
      </w:hyperlink>
      <w:r w:rsidR="0050314D">
        <w:t xml:space="preserve">. </w:t>
      </w:r>
    </w:p>
    <w:p w14:paraId="7EBFE922" w14:textId="466C97D7" w:rsidR="009928FD" w:rsidRPr="001B400E" w:rsidRDefault="00F04C8B" w:rsidP="005D5219">
      <w:pPr>
        <w:spacing w:after="360"/>
      </w:pPr>
      <w:r>
        <w:t xml:space="preserve">Depending upon how you set up your </w:t>
      </w:r>
      <w:hyperlink r:id="rId53" w:history="1">
        <w:r w:rsidRPr="00B91A40">
          <w:rPr>
            <w:rStyle w:val="Hyperlink"/>
          </w:rPr>
          <w:t>Notifications for the Course</w:t>
        </w:r>
      </w:hyperlink>
      <w:r>
        <w:t>, Canvas may also send you an email or text message when the Previews are posted</w:t>
      </w:r>
      <w:r w:rsidR="009928FD" w:rsidRPr="001B400E">
        <w:t>.</w:t>
      </w:r>
    </w:p>
    <w:p w14:paraId="28CFDB2A" w14:textId="5E7A707A" w:rsidR="009928FD" w:rsidRPr="00C8439B" w:rsidRDefault="001B400E" w:rsidP="0096167E">
      <w:pPr>
        <w:pStyle w:val="Heading2"/>
      </w:pPr>
      <w:bookmarkStart w:id="74" w:name="_Toc71844911"/>
      <w:bookmarkStart w:id="75" w:name="_Toc77817621"/>
      <w:r w:rsidRPr="00C8439B">
        <w:t xml:space="preserve">What’s Inside the </w:t>
      </w:r>
      <w:r w:rsidR="00C264B7">
        <w:t>Preview Announcements</w:t>
      </w:r>
      <w:r w:rsidRPr="00C8439B">
        <w:t>?</w:t>
      </w:r>
      <w:bookmarkEnd w:id="74"/>
      <w:bookmarkEnd w:id="75"/>
    </w:p>
    <w:p w14:paraId="5F604481" w14:textId="1A6BC1C8" w:rsidR="00B3115D" w:rsidRDefault="00B3115D" w:rsidP="00C9115A">
      <w:pPr>
        <w:spacing w:before="240"/>
      </w:pPr>
      <w:commentRangeStart w:id="76"/>
      <w:r w:rsidRPr="001B400E">
        <w:t>The</w:t>
      </w:r>
      <w:r w:rsidR="004E02AA">
        <w:t xml:space="preserve"> Preview</w:t>
      </w:r>
      <w:r w:rsidRPr="001B400E">
        <w:t xml:space="preserve"> </w:t>
      </w:r>
      <w:r>
        <w:t>outlines</w:t>
      </w:r>
      <w:r w:rsidRPr="001B400E">
        <w:t xml:space="preserve"> the </w:t>
      </w:r>
      <w:r>
        <w:t>directions</w:t>
      </w:r>
      <w:r w:rsidRPr="001B400E">
        <w:t xml:space="preserve"> for the week</w:t>
      </w:r>
      <w:r>
        <w:t>,</w:t>
      </w:r>
      <w:r w:rsidRPr="001B400E">
        <w:t xml:space="preserve"> and it gives you the </w:t>
      </w:r>
      <w:r>
        <w:t xml:space="preserve">suggested due </w:t>
      </w:r>
      <w:r w:rsidRPr="001B400E">
        <w:t xml:space="preserve">dates </w:t>
      </w:r>
      <w:r>
        <w:t>for the work</w:t>
      </w:r>
      <w:r w:rsidRPr="001B400E">
        <w:t>.</w:t>
      </w:r>
      <w:r>
        <w:t xml:space="preserve"> </w:t>
      </w:r>
      <w:commentRangeEnd w:id="76"/>
      <w:r w:rsidR="0083746F">
        <w:rPr>
          <w:rStyle w:val="CommentReference"/>
        </w:rPr>
        <w:commentReference w:id="76"/>
      </w:r>
    </w:p>
    <w:p w14:paraId="6FA38BF8" w14:textId="3C5796CC" w:rsidR="00B3115D" w:rsidRDefault="005D5219" w:rsidP="00C9115A">
      <w:pPr>
        <w:spacing w:before="240"/>
      </w:pPr>
      <w:r>
        <w:rPr>
          <w:noProof/>
        </w:rPr>
        <w:drawing>
          <wp:anchor distT="0" distB="0" distL="114300" distR="228600" simplePos="0" relativeHeight="251641856" behindDoc="1" locked="0" layoutInCell="1" allowOverlap="1" wp14:anchorId="4C4614CF" wp14:editId="2DE555EB">
            <wp:simplePos x="0" y="0"/>
            <wp:positionH relativeFrom="column">
              <wp:posOffset>5144770</wp:posOffset>
            </wp:positionH>
            <wp:positionV relativeFrom="paragraph">
              <wp:posOffset>48895</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4E02AA">
        <w:t>The Preview usually includes the following sections:</w:t>
      </w:r>
    </w:p>
    <w:p w14:paraId="1C59C983" w14:textId="29768063" w:rsidR="004E02AA" w:rsidRDefault="00B3115D" w:rsidP="00371C5C">
      <w:pPr>
        <w:pStyle w:val="ListParagraph"/>
        <w:numPr>
          <w:ilvl w:val="0"/>
          <w:numId w:val="17"/>
        </w:numPr>
        <w:spacing w:before="240" w:after="240"/>
        <w:contextualSpacing w:val="0"/>
      </w:pPr>
      <w:r w:rsidRPr="00371C5C">
        <w:rPr>
          <w:b/>
          <w:bCs/>
          <w:color w:val="861F41"/>
        </w:rPr>
        <w:t>Religious &amp; Cultural Events</w:t>
      </w:r>
      <w:r w:rsidR="004E02AA">
        <w:t>: A list of all the events I know about that might affect your progress in the course (like Yom Kippur or Indigenous Peoples’ Day).</w:t>
      </w:r>
    </w:p>
    <w:p w14:paraId="1ABC7803" w14:textId="66B156B0" w:rsidR="00B3115D" w:rsidRDefault="00B3115D" w:rsidP="00371C5C">
      <w:pPr>
        <w:pStyle w:val="ListParagraph"/>
        <w:numPr>
          <w:ilvl w:val="0"/>
          <w:numId w:val="17"/>
        </w:numPr>
        <w:spacing w:after="240"/>
        <w:contextualSpacing w:val="0"/>
      </w:pPr>
      <w:r w:rsidRPr="005D5219">
        <w:rPr>
          <w:b/>
          <w:bCs/>
          <w:color w:val="861F41"/>
        </w:rPr>
        <w:t>Read</w:t>
      </w:r>
      <w:r w:rsidR="005D5219">
        <w:rPr>
          <w:b/>
          <w:bCs/>
          <w:color w:val="861F41"/>
        </w:rPr>
        <w:t>ings</w:t>
      </w:r>
      <w:r w:rsidRPr="005D5219">
        <w:rPr>
          <w:b/>
          <w:bCs/>
          <w:color w:val="861F41"/>
        </w:rPr>
        <w:t>:</w:t>
      </w:r>
      <w:r w:rsidR="00371C5C">
        <w:t xml:space="preserve"> Details on the</w:t>
      </w:r>
      <w:r w:rsidRPr="00B3115D">
        <w:t xml:space="preserve"> textbook chapters, Canvas pages, webpages, and videos</w:t>
      </w:r>
      <w:r w:rsidR="00371C5C">
        <w:t xml:space="preserve"> you need to read and watch for the week.</w:t>
      </w:r>
    </w:p>
    <w:p w14:paraId="4B54C648" w14:textId="5C6D4858" w:rsidR="00B3115D" w:rsidRPr="00B3115D" w:rsidRDefault="005D5219" w:rsidP="005D5219">
      <w:pPr>
        <w:pStyle w:val="ListParagraph"/>
        <w:numPr>
          <w:ilvl w:val="0"/>
          <w:numId w:val="17"/>
        </w:numPr>
        <w:spacing w:before="240" w:after="240"/>
        <w:contextualSpacing w:val="0"/>
      </w:pPr>
      <w:r w:rsidRPr="00371C5C">
        <w:rPr>
          <w:b/>
          <w:bCs/>
          <w:color w:val="861F41"/>
        </w:rPr>
        <w:t xml:space="preserve">Due Dates: </w:t>
      </w:r>
      <w:r>
        <w:t>All the work that is due or that will reach the end of its grace period for the week. Sometimes also includes reminders for major projects due the following week.</w:t>
      </w:r>
    </w:p>
    <w:p w14:paraId="433D6726" w14:textId="0A773653" w:rsidR="003B10E3" w:rsidRDefault="00B3115D" w:rsidP="00371C5C">
      <w:pPr>
        <w:pStyle w:val="ListParagraph"/>
        <w:numPr>
          <w:ilvl w:val="0"/>
          <w:numId w:val="17"/>
        </w:numPr>
        <w:spacing w:before="240" w:after="240"/>
        <w:contextualSpacing w:val="0"/>
      </w:pPr>
      <w:r w:rsidRPr="005D5219">
        <w:rPr>
          <w:b/>
          <w:bCs/>
          <w:color w:val="861F41"/>
        </w:rPr>
        <w:t>Check-In</w:t>
      </w:r>
      <w:r w:rsidR="005D5219" w:rsidRPr="005D5219">
        <w:rPr>
          <w:b/>
          <w:bCs/>
          <w:color w:val="861F41"/>
        </w:rPr>
        <w:t>s</w:t>
      </w:r>
      <w:r w:rsidRPr="005D5219">
        <w:rPr>
          <w:b/>
          <w:bCs/>
          <w:color w:val="861F41"/>
        </w:rPr>
        <w:t>:</w:t>
      </w:r>
      <w:r w:rsidRPr="00DB6D14">
        <w:t xml:space="preserve"> </w:t>
      </w:r>
      <w:r w:rsidR="0083746F">
        <w:t>W</w:t>
      </w:r>
      <w:r w:rsidRPr="00DB6D14">
        <w:t>eekly</w:t>
      </w:r>
      <w:r>
        <w:t xml:space="preserve"> surveys to tell or show me how you are doing</w:t>
      </w:r>
      <w:r w:rsidR="0083746F">
        <w:t xml:space="preserve"> and feedback or reports on what you have told me during previous weeks.</w:t>
      </w:r>
    </w:p>
    <w:p w14:paraId="07DCC2E4" w14:textId="56569210" w:rsidR="00FD1348" w:rsidRPr="001B400E" w:rsidRDefault="00FD1348" w:rsidP="001B400E">
      <w:pPr>
        <w:rPr>
          <w:rFonts w:eastAsia="Arial"/>
        </w:rPr>
      </w:pPr>
      <w:r w:rsidRPr="001B400E">
        <w:rPr>
          <w:rFonts w:eastAsia="Arial"/>
        </w:rPr>
        <w:br w:type="page"/>
      </w:r>
    </w:p>
    <w:p w14:paraId="6C766B66" w14:textId="4C94ED2D" w:rsidR="00FD1348" w:rsidRPr="005705E5" w:rsidRDefault="007970DA" w:rsidP="005705E5">
      <w:pPr>
        <w:pStyle w:val="Heading1"/>
      </w:pPr>
      <w:bookmarkStart w:id="77" w:name="_Toc103729019"/>
      <w:bookmarkStart w:id="78" w:name="_Toc104155372"/>
      <w:bookmarkStart w:id="79" w:name="_Toc123786694"/>
      <w:r>
        <w:lastRenderedPageBreak/>
        <w:t xml:space="preserve">START HERE!!!!! </w:t>
      </w:r>
      <w:r w:rsidR="001973DE" w:rsidRPr="005705E5">
        <w:t xml:space="preserve">How </w:t>
      </w:r>
      <w:r w:rsidR="00FD1348" w:rsidRPr="005705E5">
        <w:t>Assessment</w:t>
      </w:r>
      <w:r w:rsidR="001973DE" w:rsidRPr="005705E5">
        <w:t xml:space="preserve"> Works</w:t>
      </w:r>
      <w:bookmarkEnd w:id="77"/>
      <w:bookmarkEnd w:id="78"/>
      <w:bookmarkEnd w:id="79"/>
      <w:r w:rsidR="001973DE" w:rsidRPr="005705E5">
        <w:t xml:space="preserve"> </w:t>
      </w:r>
    </w:p>
    <w:p w14:paraId="0D2083C6" w14:textId="339CB87B" w:rsidR="00F96F7C" w:rsidRDefault="00442A70" w:rsidP="001A6B5F">
      <w:pPr>
        <w:spacing w:after="120"/>
      </w:pPr>
      <w:bookmarkStart w:id="80"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pPr>
        <w:pStyle w:val="ListParagraph"/>
        <w:numPr>
          <w:ilvl w:val="0"/>
          <w:numId w:val="6"/>
        </w:numPr>
      </w:pPr>
      <w:r>
        <w:t>Submitted before the end of the Grace Period.</w:t>
      </w:r>
    </w:p>
    <w:p w14:paraId="7DA7FEC4" w14:textId="3FC043B8" w:rsidR="009803D7" w:rsidRDefault="009803D7">
      <w:pPr>
        <w:pStyle w:val="ListParagraph"/>
        <w:numPr>
          <w:ilvl w:val="0"/>
          <w:numId w:val="6"/>
        </w:numPr>
      </w:pPr>
      <w:r>
        <w:t>Matches the assignment.</w:t>
      </w:r>
    </w:p>
    <w:p w14:paraId="4DF2C418" w14:textId="3A0D27F8" w:rsidR="00936146" w:rsidRDefault="00936146">
      <w:pPr>
        <w:pStyle w:val="ListParagraph"/>
        <w:numPr>
          <w:ilvl w:val="0"/>
          <w:numId w:val="6"/>
        </w:numPr>
      </w:pPr>
      <w:r>
        <w:t xml:space="preserve">Follows the </w:t>
      </w:r>
      <w:hyperlink r:id="rId58" w:history="1">
        <w:r w:rsidRPr="00BA29D6">
          <w:rPr>
            <w:rStyle w:val="Hyperlink"/>
          </w:rPr>
          <w:t>Undergraduate Honor System</w:t>
        </w:r>
      </w:hyperlink>
      <w:r w:rsidR="00BA29D6">
        <w:t xml:space="preserve"> and </w:t>
      </w:r>
      <w:r>
        <w:t xml:space="preserve">the </w:t>
      </w:r>
      <w:hyperlink r:id="rId59" w:history="1">
        <w:r w:rsidRPr="00936146">
          <w:rPr>
            <w:rStyle w:val="Hyperlink"/>
          </w:rPr>
          <w:t>Principles of Community</w:t>
        </w:r>
      </w:hyperlink>
      <w:r>
        <w:t>.</w:t>
      </w:r>
    </w:p>
    <w:p w14:paraId="33BE75F0" w14:textId="2777F63D" w:rsidR="00B0547A" w:rsidRDefault="002F0961">
      <w:pPr>
        <w:pStyle w:val="ListParagraph"/>
        <w:numPr>
          <w:ilvl w:val="0"/>
          <w:numId w:val="6"/>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pPr>
        <w:pStyle w:val="ListParagraph"/>
        <w:numPr>
          <w:ilvl w:val="0"/>
          <w:numId w:val="7"/>
        </w:numPr>
      </w:pPr>
      <w:r>
        <w:t>Submitted after the end of the Grace Period.</w:t>
      </w:r>
    </w:p>
    <w:p w14:paraId="4E531387" w14:textId="77388E03" w:rsidR="0052426D" w:rsidRDefault="00A46685">
      <w:pPr>
        <w:pStyle w:val="ListParagraph"/>
        <w:numPr>
          <w:ilvl w:val="0"/>
          <w:numId w:val="7"/>
        </w:numPr>
      </w:pPr>
      <w:r>
        <w:t>Is not finished.</w:t>
      </w:r>
    </w:p>
    <w:p w14:paraId="6A6CC6F6" w14:textId="5ACA9F6B" w:rsidR="00A46685" w:rsidRDefault="00A46685">
      <w:pPr>
        <w:pStyle w:val="ListParagraph"/>
        <w:numPr>
          <w:ilvl w:val="0"/>
          <w:numId w:val="7"/>
        </w:numPr>
      </w:pPr>
      <w:r>
        <w:t>Does not match the assignment.</w:t>
      </w:r>
    </w:p>
    <w:p w14:paraId="38F058C8" w14:textId="60FA7EFE" w:rsidR="00F82A6F" w:rsidRDefault="00A46685">
      <w:pPr>
        <w:pStyle w:val="ListParagraph"/>
        <w:numPr>
          <w:ilvl w:val="0"/>
          <w:numId w:val="7"/>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pPr>
        <w:pStyle w:val="ListParagraph"/>
        <w:numPr>
          <w:ilvl w:val="0"/>
          <w:numId w:val="8"/>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pPr>
        <w:pStyle w:val="ListParagraph"/>
        <w:numPr>
          <w:ilvl w:val="0"/>
          <w:numId w:val="8"/>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1" w:name="_Toc103729020"/>
      <w:bookmarkStart w:id="82" w:name="_Toc104155373"/>
      <w:bookmarkStart w:id="83" w:name="_Toc123786695"/>
      <w:r>
        <w:lastRenderedPageBreak/>
        <w:t xml:space="preserve">How </w:t>
      </w:r>
      <w:r w:rsidR="00F52EB2" w:rsidRPr="00C8439B">
        <w:t>Course Grade</w:t>
      </w:r>
      <w:r>
        <w:t>s Are Calculated</w:t>
      </w:r>
      <w:bookmarkEnd w:id="81"/>
      <w:bookmarkEnd w:id="82"/>
      <w:bookmarkEnd w:id="83"/>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624457">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4283EA1D" w:rsidR="00C54638" w:rsidRDefault="007B0267">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59B92157" w14:textId="719E1628" w:rsidR="00B06187" w:rsidRPr="007156BC" w:rsidRDefault="00B06187">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3E09568D" w:rsidR="00C54638" w:rsidRPr="007156BC" w:rsidRDefault="00C54638">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2FDD1BAE" w:rsidR="00C54638" w:rsidRPr="007156BC" w:rsidRDefault="00624457">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At least t</w:t>
            </w:r>
            <w:r w:rsidR="007B0267">
              <w:t>wo</w:t>
            </w:r>
            <w:r w:rsidR="00666F4F">
              <w:t xml:space="preserve"> </w:t>
            </w:r>
            <w:r w:rsidR="00C54638">
              <w:t>Full Draft</w:t>
            </w:r>
            <w:r w:rsidR="00C54638" w:rsidRPr="007156BC">
              <w:t xml:space="preserve"> Submissions</w:t>
            </w:r>
          </w:p>
          <w:p w14:paraId="7A496652" w14:textId="59CFD157" w:rsidR="00C54638" w:rsidRPr="007156BC" w:rsidRDefault="00C54638">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16839CC3" w:rsidR="00C54638" w:rsidRPr="007156BC" w:rsidRDefault="00B33E82">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Fewer than two of</w:t>
            </w:r>
            <w:r w:rsidR="00C54638" w:rsidRPr="007156BC">
              <w:t xml:space="preserve"> the </w:t>
            </w:r>
            <w:r w:rsidR="00C54638">
              <w:t>Full Draft</w:t>
            </w:r>
            <w:r w:rsidR="00C54638" w:rsidRPr="007156BC">
              <w:t xml:space="preserve"> Submissions</w:t>
            </w:r>
          </w:p>
          <w:p w14:paraId="35BA055B" w14:textId="6F01E9A4" w:rsidR="00C54638" w:rsidRPr="007156BC"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6986DB20" w14:textId="77777777" w:rsidR="00624457" w:rsidRDefault="00624457" w:rsidP="00624457">
      <w:pPr>
        <w:pStyle w:val="Heading3"/>
        <w:spacing w:before="240"/>
      </w:pPr>
      <w:bookmarkStart w:id="84" w:name="_Toc71844939"/>
      <w:bookmarkStart w:id="85" w:name="_Hlk92679480"/>
    </w:p>
    <w:p w14:paraId="5F993F43" w14:textId="77777777" w:rsidR="00624457" w:rsidRDefault="00624457">
      <w:pPr>
        <w:spacing w:line="259" w:lineRule="auto"/>
        <w:rPr>
          <w:rFonts w:ascii="Acherus Grotesque Medium" w:eastAsia="Arial" w:hAnsi="Acherus Grotesque Medium"/>
          <w:b/>
          <w:bCs/>
          <w:color w:val="861F41"/>
          <w:w w:val="105"/>
          <w:sz w:val="28"/>
          <w:szCs w:val="28"/>
          <w:lang w:val="en"/>
        </w:rPr>
      </w:pPr>
      <w:r>
        <w:br w:type="page"/>
      </w:r>
    </w:p>
    <w:p w14:paraId="7CA4D872" w14:textId="75913B34" w:rsidR="00624457" w:rsidRDefault="00624457" w:rsidP="00624457">
      <w:pPr>
        <w:pStyle w:val="Heading3"/>
        <w:spacing w:before="240"/>
      </w:pPr>
      <w:r>
        <w:lastRenderedPageBreak/>
        <w:t>Additional Grade Calculation Guidelines</w:t>
      </w:r>
    </w:p>
    <w:p w14:paraId="78410B63" w14:textId="725EDBE8" w:rsidR="00B418BE" w:rsidRDefault="00B418BE" w:rsidP="00B418BE">
      <w:pPr>
        <w:pStyle w:val="bulletwithbottomspace"/>
        <w:spacing w:before="240"/>
        <w:rPr>
          <w:shd w:val="clear" w:color="auto" w:fill="FEFEFE"/>
        </w:rPr>
      </w:pPr>
      <w:r>
        <w:rPr>
          <w:rFonts w:cs="Arial"/>
        </w:rPr>
        <w:t>I do not average the percentages or make any other calculation with them to determine your grade.</w:t>
      </w:r>
    </w:p>
    <w:p w14:paraId="20CCD0F2" w14:textId="5B416EB5" w:rsidR="00624457" w:rsidRPr="00620C36" w:rsidRDefault="00624457" w:rsidP="00620C36">
      <w:pPr>
        <w:pStyle w:val="bulletwithbottomspace"/>
        <w:rPr>
          <w:shd w:val="clear" w:color="auto" w:fill="FEFEFE"/>
        </w:rPr>
      </w:pPr>
      <w:r w:rsidRPr="00620C36">
        <w:rPr>
          <w:shd w:val="clear" w:color="auto" w:fill="FEFEFE"/>
        </w:rPr>
        <w:t>The different</w:t>
      </w:r>
      <w:r w:rsidRPr="00620C36">
        <w:rPr>
          <w:rFonts w:ascii="Calibri" w:hAnsi="Calibri"/>
          <w:shd w:val="clear" w:color="auto" w:fill="FEFEFE"/>
        </w:rPr>
        <w:t> </w:t>
      </w:r>
      <w:r w:rsidRPr="00620C36">
        <w:rPr>
          <w:rStyle w:val="Strong"/>
          <w:rFonts w:ascii="Arial" w:hAnsi="Arial" w:cs="Arial"/>
          <w:shd w:val="clear" w:color="auto" w:fill="FEFEFE"/>
        </w:rPr>
        <w:t xml:space="preserve">categories listed </w:t>
      </w:r>
      <w:r w:rsidR="00620C36" w:rsidRPr="00620C36">
        <w:rPr>
          <w:rStyle w:val="Strong"/>
          <w:rFonts w:ascii="Arial" w:hAnsi="Arial" w:cs="Arial"/>
          <w:shd w:val="clear" w:color="auto" w:fill="FEFEFE"/>
        </w:rPr>
        <w:t>on the Effort Expectations Contract</w:t>
      </w:r>
      <w:r w:rsidRPr="00620C36">
        <w:rPr>
          <w:rStyle w:val="Strong"/>
          <w:rFonts w:ascii="Arial" w:hAnsi="Arial" w:cs="Arial"/>
          <w:shd w:val="clear" w:color="auto" w:fill="FEFEFE"/>
        </w:rPr>
        <w:t xml:space="preserve"> are not equivalent</w:t>
      </w:r>
      <w:r w:rsidRPr="00620C36">
        <w:rPr>
          <w:shd w:val="clear" w:color="auto" w:fill="FEFEFE"/>
        </w:rPr>
        <w:t xml:space="preserve">. </w:t>
      </w:r>
      <w:r w:rsidR="00620C36" w:rsidRPr="00620C36">
        <w:rPr>
          <w:shd w:val="clear" w:color="auto" w:fill="FEFEFE"/>
        </w:rPr>
        <w:t xml:space="preserve">The </w:t>
      </w:r>
      <w:r w:rsidRPr="00620C36">
        <w:rPr>
          <w:shd w:val="clear" w:color="auto" w:fill="FEFEFE"/>
        </w:rPr>
        <w:t xml:space="preserve">Full Drafts </w:t>
      </w:r>
      <w:r w:rsidR="00620C36" w:rsidRPr="00620C36">
        <w:rPr>
          <w:shd w:val="clear" w:color="auto" w:fill="FEFEFE"/>
        </w:rPr>
        <w:t xml:space="preserve">category </w:t>
      </w:r>
      <w:r w:rsidRPr="00620C36">
        <w:rPr>
          <w:shd w:val="clear" w:color="auto" w:fill="FEFEFE"/>
        </w:rPr>
        <w:t>is the most important category. It becomes your base grade and then I move your estimate up or down based on the other two categories (Weekly Activities and Check-In Surveys)</w:t>
      </w:r>
      <w:r w:rsidR="00620C36" w:rsidRPr="00620C36">
        <w:rPr>
          <w:shd w:val="clear" w:color="auto" w:fill="FEFEFE"/>
        </w:rPr>
        <w:t>.</w:t>
      </w:r>
    </w:p>
    <w:p w14:paraId="589E539C" w14:textId="351AD7ED" w:rsidR="00624457" w:rsidRPr="00620C36" w:rsidRDefault="00620C36" w:rsidP="00620C36">
      <w:pPr>
        <w:pStyle w:val="bulletwithbottomspace"/>
        <w:rPr>
          <w:shd w:val="clear" w:color="auto" w:fill="FEFEFE"/>
        </w:rPr>
      </w:pPr>
      <w:r w:rsidRPr="00620C36">
        <w:rPr>
          <w:shd w:val="clear" w:color="auto" w:fill="FEFEFE"/>
        </w:rPr>
        <w:t xml:space="preserve">You cannot pass the course without earning a Complete on at least TWO Full Drafts. </w:t>
      </w:r>
      <w:r w:rsidR="00624457" w:rsidRPr="00620C36">
        <w:rPr>
          <w:shd w:val="clear" w:color="auto" w:fill="FEFEFE"/>
        </w:rPr>
        <w:t xml:space="preserve">If you have an F for the Full Drafts category, you have an F as your course </w:t>
      </w:r>
      <w:r w:rsidRPr="00620C36">
        <w:rPr>
          <w:shd w:val="clear" w:color="auto" w:fill="FEFEFE"/>
        </w:rPr>
        <w:t>grade</w:t>
      </w:r>
      <w:r w:rsidR="00624457" w:rsidRPr="00620C36">
        <w:rPr>
          <w:shd w:val="clear" w:color="auto" w:fill="FEFEFE"/>
        </w:rPr>
        <w:t>.</w:t>
      </w:r>
    </w:p>
    <w:p w14:paraId="13CA13EE" w14:textId="2E208B68" w:rsidR="00620C36" w:rsidRPr="00620C36" w:rsidRDefault="00620C36" w:rsidP="00620C36">
      <w:pPr>
        <w:pStyle w:val="bulletwithbottomspace"/>
      </w:pPr>
      <w:r w:rsidRPr="00620C36">
        <w:rPr>
          <w:shd w:val="clear" w:color="auto" w:fill="FEFEFE"/>
        </w:rPr>
        <w:t>To earn an A or A- in the course, you must earn a Complete on ALL FIVE of the Full Drafts.</w:t>
      </w:r>
    </w:p>
    <w:p w14:paraId="6394DF9E" w14:textId="77777777" w:rsidR="00F320E7" w:rsidRPr="00F320E7" w:rsidRDefault="00F320E7" w:rsidP="00825B6F">
      <w:pPr>
        <w:pStyle w:val="Heading3"/>
        <w:spacing w:before="240"/>
      </w:pPr>
      <w:r w:rsidRPr="00F320E7">
        <w:t>Course Grade Estimate Distribution</w:t>
      </w:r>
    </w:p>
    <w:p w14:paraId="0A3C5867" w14:textId="77777777" w:rsidR="00825B6F" w:rsidRDefault="00825B6F" w:rsidP="00825B6F">
      <w:r>
        <w:t xml:space="preserve">The bar graph below shows the course grade distribution for my Fall 2022 Technical Writing courses. </w:t>
      </w:r>
    </w:p>
    <w:p w14:paraId="61539E64" w14:textId="552B3EB5" w:rsidR="00F320E7" w:rsidRDefault="00825B6F" w:rsidP="00825B6F">
      <w:r>
        <w:t xml:space="preserve">Generally speaking, if you do the work </w:t>
      </w:r>
      <w:proofErr w:type="gramStart"/>
      <w:r>
        <w:t>in</w:t>
      </w:r>
      <w:proofErr w:type="gramEnd"/>
      <w:r>
        <w:t xml:space="preserve"> the </w:t>
      </w:r>
      <w:proofErr w:type="gramStart"/>
      <w:r>
        <w:t>course</w:t>
      </w:r>
      <w:proofErr w:type="gramEnd"/>
      <w:r>
        <w:t xml:space="preserve"> you have a 70% chance of earning a grade in the A range. If you don't do the work, you likely have a course grade in the C or D range. People in the F range usually withdraw from the course.</w:t>
      </w:r>
    </w:p>
    <w:p w14:paraId="2130AA42" w14:textId="0EFE3390" w:rsidR="00F320E7" w:rsidRDefault="00490FE7" w:rsidP="00490FE7">
      <w:pPr>
        <w:jc w:val="center"/>
      </w:pPr>
      <w:r w:rsidRPr="00490FE7">
        <w:rPr>
          <w:noProof/>
        </w:rPr>
        <w:drawing>
          <wp:inline distT="0" distB="0" distL="0" distR="0" wp14:anchorId="490CE4F7" wp14:editId="391F9394">
            <wp:extent cx="5724525" cy="4251761"/>
            <wp:effectExtent l="19050" t="19050" r="9525" b="15875"/>
            <wp:docPr id="96" name="Picture 96" descr="Chart showing course grade distribution for Fall 2022: 7 withdrew or dropped, 0 earned an F, 6 earned a grade in the D range, 3 earned a grade in the C range, 14 earned a grade in the B range, and 54 earned a grade in the A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hart showing course grade distribution for Fall 2022: 7 withdrew or dropped, 0 earned an F, 6 earned a grade in the D range, 3 earned a grade in the C range, 14 earned a grade in the B range, and 54 earned a grade in the A range."/>
                    <pic:cNvPicPr/>
                  </pic:nvPicPr>
                  <pic:blipFill>
                    <a:blip r:embed="rId61"/>
                    <a:stretch>
                      <a:fillRect/>
                    </a:stretch>
                  </pic:blipFill>
                  <pic:spPr>
                    <a:xfrm>
                      <a:off x="0" y="0"/>
                      <a:ext cx="5728859" cy="4254980"/>
                    </a:xfrm>
                    <a:prstGeom prst="rect">
                      <a:avLst/>
                    </a:prstGeom>
                    <a:ln>
                      <a:solidFill>
                        <a:schemeClr val="bg2">
                          <a:lumMod val="90000"/>
                        </a:schemeClr>
                      </a:solidFill>
                    </a:ln>
                  </pic:spPr>
                </pic:pic>
              </a:graphicData>
            </a:graphic>
          </wp:inline>
        </w:drawing>
      </w:r>
    </w:p>
    <w:p w14:paraId="1FA8467D" w14:textId="77777777" w:rsidR="00F320E7" w:rsidRDefault="00F320E7" w:rsidP="00F320E7"/>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r>
        <w:br w:type="page"/>
      </w:r>
    </w:p>
    <w:bookmarkEnd w:id="84"/>
    <w:bookmarkEnd w:id="85"/>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77F68E09" w:rsidR="003A0891" w:rsidRPr="00FD2239" w:rsidRDefault="000777A5">
      <w:pPr>
        <w:pStyle w:val="skipline"/>
        <w:numPr>
          <w:ilvl w:val="0"/>
          <w:numId w:val="9"/>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(on page</w:t>
      </w:r>
      <w:r w:rsidR="00825B6F">
        <w:rPr>
          <w:rFonts w:ascii="Acherus Grotesque Light" w:hAnsi="Acherus Grotesque Light" w:cs="Arial"/>
          <w:color w:val="333333"/>
          <w:sz w:val="20"/>
          <w:szCs w:val="20"/>
        </w:rPr>
        <w:t xml:space="preserve"> 11</w:t>
      </w:r>
      <w:r w:rsidRPr="00FD2239">
        <w:rPr>
          <w:rFonts w:ascii="Acherus Grotesque Light" w:hAnsi="Acherus Grotesque Light" w:cs="Arial"/>
          <w:color w:val="333333"/>
          <w:sz w:val="20"/>
          <w:szCs w:val="20"/>
        </w:rPr>
        <w:t>)</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pPr>
        <w:pStyle w:val="skipline"/>
        <w:numPr>
          <w:ilvl w:val="1"/>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B734BE7" w14:textId="77777777" w:rsidR="00B418BE" w:rsidRDefault="00B418BE">
      <w:pPr>
        <w:spacing w:line="259" w:lineRule="auto"/>
        <w:rPr>
          <w:rFonts w:ascii="Acherus Grotesque Medium" w:eastAsia="Arial" w:hAnsi="Acherus Grotesque Medium"/>
          <w:b/>
          <w:bCs/>
          <w:color w:val="861F41"/>
          <w:w w:val="105"/>
          <w:sz w:val="28"/>
          <w:szCs w:val="28"/>
          <w:lang w:val="en"/>
        </w:rPr>
      </w:pPr>
      <w:bookmarkStart w:id="86" w:name="_Toc77817650"/>
      <w:r>
        <w:br w:type="page"/>
      </w:r>
    </w:p>
    <w:p w14:paraId="6C467E6D" w14:textId="4A431B18" w:rsidR="00F52EB2" w:rsidRDefault="008C51F3" w:rsidP="00F52EB2">
      <w:pPr>
        <w:pStyle w:val="Heading3"/>
      </w:pPr>
      <w:r>
        <w:lastRenderedPageBreak/>
        <w:t>Optional Final Exam:</w:t>
      </w:r>
      <w:r w:rsidR="00F52EB2">
        <w:t xml:space="preserve"> Performance Review</w:t>
      </w:r>
      <w:bookmarkEnd w:id="86"/>
    </w:p>
    <w:p w14:paraId="2A7E0B94" w14:textId="61338AC6"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t>
      </w:r>
      <w:proofErr w:type="gramStart"/>
      <w:r>
        <w:t>work</w:t>
      </w:r>
      <w:proofErr w:type="gramEnd"/>
      <w:r>
        <w:t xml:space="preserve"> has been marked, I’ll review the work you’ve completed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pPr>
        <w:pStyle w:val="ListParagraph"/>
        <w:numPr>
          <w:ilvl w:val="0"/>
          <w:numId w:val="10"/>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pPr>
        <w:pStyle w:val="ListParagraph"/>
        <w:numPr>
          <w:ilvl w:val="0"/>
          <w:numId w:val="10"/>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03324DE0" w14:textId="77777777" w:rsidR="00B418BE"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w:t>
      </w:r>
      <w:r w:rsidR="00B418BE">
        <w:rPr>
          <w:rFonts w:ascii="Acherus Grotesque Light" w:hAnsi="Acherus Grotesque Light" w:cs="Calibri"/>
          <w:sz w:val="20"/>
          <w:szCs w:val="20"/>
        </w:rPr>
        <w:t xml:space="preserve"> May 10, 2023</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5B992D6B" w14:textId="08ED8838" w:rsidR="00F52EB2" w:rsidRDefault="0072350F" w:rsidP="00F52EB2">
      <w:pPr>
        <w:pStyle w:val="NormalWeb"/>
        <w:shd w:val="clear" w:color="auto" w:fill="FFFFFF"/>
        <w:spacing w:before="240" w:beforeAutospacing="0" w:after="0" w:afterAutospacing="0"/>
        <w:rPr>
          <w:rFonts w:ascii="Acherus Grotesque Light" w:hAnsi="Acherus Grotesque Light" w:cs="Calibri"/>
          <w:sz w:val="20"/>
          <w:szCs w:val="20"/>
        </w:rPr>
      </w:pPr>
      <w:r w:rsidRPr="0072350F">
        <w:rPr>
          <w:rFonts w:ascii="Acherus Grotesque Light" w:hAnsi="Acherus Grotesque Light" w:cs="Calibri"/>
          <w:sz w:val="20"/>
          <w:szCs w:val="20"/>
        </w:rPr>
        <w:t>Make-</w:t>
      </w:r>
      <w:proofErr w:type="gramStart"/>
      <w:r w:rsidRPr="0072350F">
        <w:rPr>
          <w:rFonts w:ascii="Acherus Grotesque Light" w:hAnsi="Acherus Grotesque Light" w:cs="Calibri"/>
          <w:sz w:val="20"/>
          <w:szCs w:val="20"/>
        </w:rPr>
        <w:t>ups</w:t>
      </w:r>
      <w:proofErr w:type="gramEnd"/>
      <w:r w:rsidRPr="0072350F">
        <w:rPr>
          <w:rFonts w:ascii="Acherus Grotesque Light" w:hAnsi="Acherus Grotesque Light" w:cs="Calibri"/>
          <w:sz w:val="20"/>
          <w:szCs w:val="20"/>
        </w:rPr>
        <w:t xml:space="preserve"> and extensions </w:t>
      </w:r>
      <w:r w:rsidR="00B418BE">
        <w:rPr>
          <w:rFonts w:ascii="Acherus Grotesque Light" w:hAnsi="Acherus Grotesque Light" w:cs="Calibri"/>
          <w:sz w:val="20"/>
          <w:szCs w:val="20"/>
        </w:rPr>
        <w:t xml:space="preserve">for the final exam </w:t>
      </w:r>
      <w:r w:rsidRPr="0072350F">
        <w:rPr>
          <w:rFonts w:ascii="Acherus Grotesque Light" w:hAnsi="Acherus Grotesque Light" w:cs="Calibri"/>
          <w:sz w:val="20"/>
          <w:szCs w:val="20"/>
        </w:rPr>
        <w:t>must be approved by the Dean of Students.</w:t>
      </w:r>
      <w:r w:rsidR="00B418BE">
        <w:rPr>
          <w:rFonts w:ascii="Acherus Grotesque Light" w:hAnsi="Acherus Grotesque Light" w:cs="Calibri"/>
          <w:sz w:val="20"/>
          <w:szCs w:val="20"/>
        </w:rPr>
        <w:t xml:space="preserve"> If you are a graduating senior this term, any make-up or extension may </w:t>
      </w:r>
      <w:r w:rsidR="006626D7">
        <w:rPr>
          <w:rFonts w:ascii="Acherus Grotesque Light" w:hAnsi="Acherus Grotesque Light" w:cs="Calibri"/>
          <w:sz w:val="20"/>
          <w:szCs w:val="20"/>
        </w:rPr>
        <w:t>keep you from g</w:t>
      </w:r>
      <w:r w:rsidR="00B418BE">
        <w:rPr>
          <w:rFonts w:ascii="Acherus Grotesque Light" w:hAnsi="Acherus Grotesque Light" w:cs="Calibri"/>
          <w:sz w:val="20"/>
          <w:szCs w:val="20"/>
        </w:rPr>
        <w:t>raduat</w:t>
      </w:r>
      <w:r w:rsidR="006626D7">
        <w:rPr>
          <w:rFonts w:ascii="Acherus Grotesque Light" w:hAnsi="Acherus Grotesque Light" w:cs="Calibri"/>
          <w:sz w:val="20"/>
          <w:szCs w:val="20"/>
        </w:rPr>
        <w:t>ing</w:t>
      </w:r>
      <w:r w:rsidR="00B418BE">
        <w:rPr>
          <w:rFonts w:ascii="Acherus Grotesque Light" w:hAnsi="Acherus Grotesque Light" w:cs="Calibri"/>
          <w:sz w:val="20"/>
          <w:szCs w:val="20"/>
        </w:rPr>
        <w:t xml:space="preserve"> on time.</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7" w:name="_Toc103729021"/>
      <w:bookmarkStart w:id="88" w:name="_Toc104155374"/>
      <w:bookmarkStart w:id="89" w:name="_Toc123786696"/>
      <w:bookmarkEnd w:id="80"/>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7"/>
      <w:bookmarkEnd w:id="88"/>
      <w:bookmarkEnd w:id="89"/>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w:t>
      </w:r>
      <w:proofErr w:type="gramStart"/>
      <w:r w:rsidR="0030510B">
        <w:rPr>
          <w:rFonts w:eastAsia="Arial"/>
        </w:rPr>
        <w:t>mind</w:t>
      </w:r>
      <w:proofErr w:type="gramEnd"/>
    </w:p>
    <w:p w14:paraId="7C3775FA" w14:textId="77777777" w:rsidR="002260D1" w:rsidRDefault="002260D1" w:rsidP="002260D1">
      <w:pPr>
        <w:pStyle w:val="Heading3"/>
      </w:pPr>
      <w:bookmarkStart w:id="90" w:name="_Toc71844934"/>
      <w:bookmarkStart w:id="91" w:name="_Toc77817642"/>
      <w:r w:rsidRPr="0062620F">
        <w:t>Focus on Ideas (Not Mistakes)</w:t>
      </w:r>
      <w:bookmarkEnd w:id="90"/>
      <w:bookmarkEnd w:id="91"/>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w:t>
      </w:r>
      <w:proofErr w:type="gramStart"/>
      <w:r w:rsidRPr="0062620F">
        <w:rPr>
          <w:rFonts w:eastAsia="Arial"/>
        </w:rPr>
        <w:t>part</w:t>
      </w:r>
      <w:proofErr w:type="gramEnd"/>
      <w:r w:rsidRPr="0062620F">
        <w:rPr>
          <w:rFonts w:eastAsia="Arial"/>
        </w:rPr>
        <w:t xml:space="preserve">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2" w:name="_Toc71844935"/>
      <w:bookmarkStart w:id="93" w:name="_Toc77817643"/>
      <w:r w:rsidRPr="0062620F">
        <w:t>Write for Yourself (Not for Me)</w:t>
      </w:r>
      <w:bookmarkEnd w:id="92"/>
      <w:bookmarkEnd w:id="93"/>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4" w:name="_Toc71844936"/>
      <w:bookmarkStart w:id="95" w:name="_Toc77817644"/>
      <w:r w:rsidRPr="0062620F">
        <w:t>Take Risks (Don’t Play It Safe)</w:t>
      </w:r>
      <w:bookmarkEnd w:id="94"/>
      <w:bookmarkEnd w:id="95"/>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6" w:name="_Toc71844937"/>
      <w:bookmarkStart w:id="97" w:name="_Toc77817645"/>
      <w:r w:rsidRPr="0062620F">
        <w:t>Have a Do-Over (No Penalty)</w:t>
      </w:r>
      <w:bookmarkEnd w:id="96"/>
      <w:bookmarkEnd w:id="97"/>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24635A6A"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you are working to improve, you can’t fail.</w:t>
      </w:r>
    </w:p>
    <w:p w14:paraId="38BF53FC" w14:textId="77777777" w:rsidR="002260D1" w:rsidRDefault="002260D1" w:rsidP="002260D1">
      <w:pPr>
        <w:pStyle w:val="Heading3"/>
      </w:pPr>
      <w:bookmarkStart w:id="98" w:name="_Toc71844938"/>
      <w:bookmarkStart w:id="99" w:name="_Toc77817646"/>
      <w:r w:rsidRPr="0062620F">
        <w:t xml:space="preserve">Put </w:t>
      </w:r>
      <w:r>
        <w:t>i</w:t>
      </w:r>
      <w:r w:rsidRPr="0062620F">
        <w:t>n the Effort (No Pain, No Gain)</w:t>
      </w:r>
      <w:bookmarkEnd w:id="98"/>
      <w:bookmarkEnd w:id="99"/>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0" w:name="fn1"/>
      <w:bookmarkEnd w:id="100"/>
      <w:r>
        <w:br w:type="page"/>
      </w:r>
    </w:p>
    <w:p w14:paraId="27A37406" w14:textId="14CA2204" w:rsidR="00FD1348" w:rsidRDefault="00FA2D85" w:rsidP="00141880">
      <w:pPr>
        <w:pStyle w:val="Heading1"/>
      </w:pPr>
      <w:bookmarkStart w:id="101" w:name="_Toc103729022"/>
      <w:bookmarkStart w:id="102" w:name="_Toc104155375"/>
      <w:bookmarkStart w:id="103" w:name="_Toc123786697"/>
      <w:r>
        <w:lastRenderedPageBreak/>
        <w:t xml:space="preserve">Tips for </w:t>
      </w:r>
      <w:r w:rsidR="00FD1348" w:rsidRPr="00037D95">
        <w:t>Succe</w:t>
      </w:r>
      <w:r>
        <w:t>ss</w:t>
      </w:r>
      <w:bookmarkEnd w:id="101"/>
      <w:bookmarkEnd w:id="102"/>
      <w:bookmarkEnd w:id="103"/>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pPr>
              <w:pStyle w:val="ListParagraph"/>
              <w:numPr>
                <w:ilvl w:val="0"/>
                <w:numId w:val="4"/>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62F3F7AD" w:rsidR="00200956" w:rsidRDefault="00200956">
      <w:pPr>
        <w:spacing w:line="259" w:lineRule="auto"/>
        <w:rPr>
          <w:rFonts w:eastAsia="Arial"/>
        </w:rPr>
      </w:pPr>
      <w:r>
        <w:rPr>
          <w:rFonts w:eastAsia="Arial"/>
        </w:rPr>
        <w:br w:type="page"/>
      </w:r>
    </w:p>
    <w:p w14:paraId="4471911D" w14:textId="74EC1FE5" w:rsidR="00EA1B6D" w:rsidRDefault="00146FA4" w:rsidP="00200956">
      <w:pPr>
        <w:pStyle w:val="Heading1"/>
      </w:pPr>
      <w:bookmarkStart w:id="104" w:name="_Toc123786698"/>
      <w:r>
        <w:lastRenderedPageBreak/>
        <w:t xml:space="preserve">Get Help </w:t>
      </w:r>
      <w:r w:rsidR="00932809">
        <w:t>with the Course</w:t>
      </w:r>
      <w:bookmarkEnd w:id="104"/>
    </w:p>
    <w:p w14:paraId="3C0FA582" w14:textId="17BDEF74" w:rsidR="001677BB" w:rsidRDefault="001265A1" w:rsidP="006323C8">
      <w:pPr>
        <w:spacing w:after="0"/>
        <w:rPr>
          <w:rFonts w:eastAsia="Arial"/>
          <w:lang w:val="en"/>
        </w:rPr>
      </w:pPr>
      <w:r>
        <w:rPr>
          <w:rFonts w:eastAsia="Arial"/>
          <w:lang w:val="en"/>
        </w:rPr>
        <w:t>U</w:t>
      </w:r>
      <w:r w:rsidR="0006017D">
        <w:rPr>
          <w:rFonts w:eastAsia="Arial"/>
          <w:lang w:val="en"/>
        </w:rPr>
        <w:t xml:space="preserve">se any of these options to </w:t>
      </w:r>
      <w:r>
        <w:rPr>
          <w:rFonts w:eastAsia="Arial"/>
          <w:lang w:val="en"/>
        </w:rPr>
        <w:t>connect with me or others in the class for</w:t>
      </w:r>
      <w:r w:rsidR="0006017D">
        <w:rPr>
          <w:rFonts w:eastAsia="Arial"/>
          <w:lang w:val="en"/>
        </w:rPr>
        <w:t xml:space="preserve"> help. </w:t>
      </w:r>
    </w:p>
    <w:p w14:paraId="604E84F7" w14:textId="323D394D" w:rsidR="00EE5382" w:rsidRDefault="00EE5382" w:rsidP="00EE5382">
      <w:pPr>
        <w:pStyle w:val="Heading3"/>
      </w:pPr>
      <w:r>
        <w:t xml:space="preserve">General Questions in Canvas Discussions </w:t>
      </w:r>
      <w:r w:rsidRPr="00C77961">
        <w:rPr>
          <w:noProof/>
        </w:rPr>
        <w:drawing>
          <wp:inline distT="0" distB="0" distL="0" distR="0" wp14:anchorId="77609A97" wp14:editId="09BC0C84">
            <wp:extent cx="247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duotone>
                        <a:schemeClr val="accent1">
                          <a:shade val="45000"/>
                          <a:satMod val="135000"/>
                        </a:schemeClr>
                        <a:prstClr val="white"/>
                      </a:duotone>
                    </a:blip>
                    <a:stretch>
                      <a:fillRect/>
                    </a:stretch>
                  </pic:blipFill>
                  <pic:spPr>
                    <a:xfrm>
                      <a:off x="0" y="0"/>
                      <a:ext cx="247650" cy="228600"/>
                    </a:xfrm>
                    <a:prstGeom prst="rect">
                      <a:avLst/>
                    </a:prstGeom>
                  </pic:spPr>
                </pic:pic>
              </a:graphicData>
            </a:graphic>
          </wp:inline>
        </w:drawing>
      </w:r>
    </w:p>
    <w:p w14:paraId="3F4FE713" w14:textId="03FF58FE" w:rsidR="00EE5382" w:rsidRPr="002C5E36" w:rsidRDefault="00EE5382" w:rsidP="006323C8">
      <w:r>
        <w:t>P</w:t>
      </w:r>
      <w:r w:rsidRPr="002C5E36">
        <w:t xml:space="preserve">ost your </w:t>
      </w:r>
      <w:r>
        <w:t xml:space="preserve">general </w:t>
      </w:r>
      <w:r w:rsidRPr="002C5E36">
        <w:t xml:space="preserve">questions in the </w:t>
      </w:r>
      <w:hyperlink r:id="rId79" w:history="1">
        <w:r w:rsidRPr="002C5E36">
          <w:rPr>
            <w:rStyle w:val="Hyperlink"/>
            <w:rFonts w:eastAsia="Arial"/>
          </w:rPr>
          <w:t>General Q&amp;A Discussion Board in Canvas</w:t>
        </w:r>
      </w:hyperlink>
      <w:r w:rsidRPr="002C5E36">
        <w:t xml:space="preserve"> so that anyone who knows the answer can help you.</w:t>
      </w:r>
      <w:r>
        <w:t xml:space="preserve"> Additionally, you can check the</w:t>
      </w:r>
      <w:r w:rsidRPr="002C5E36">
        <w:t xml:space="preserve"> </w:t>
      </w:r>
      <w:hyperlink r:id="rId80" w:history="1">
        <w:r>
          <w:rPr>
            <w:rStyle w:val="Hyperlink"/>
            <w:rFonts w:eastAsia="Arial"/>
          </w:rPr>
          <w:t>General Q&amp;A Discussion Board</w:t>
        </w:r>
      </w:hyperlink>
      <w:r w:rsidRPr="00EE5382">
        <w:rPr>
          <w:rFonts w:eastAsia="Arial"/>
        </w:rPr>
        <w:t xml:space="preserve"> for questions that have already been answered.</w:t>
      </w:r>
    </w:p>
    <w:p w14:paraId="6DC340C6" w14:textId="3A64E45D" w:rsidR="00932809" w:rsidRDefault="00EE5382" w:rsidP="00932809">
      <w:pPr>
        <w:pStyle w:val="Heading3"/>
      </w:pPr>
      <w:r>
        <w:t>Personal</w:t>
      </w:r>
      <w:r w:rsidR="00932809">
        <w:t xml:space="preserve"> Questions </w:t>
      </w:r>
      <w:r>
        <w:t>in</w:t>
      </w:r>
      <w:r w:rsidR="00932809">
        <w:t xml:space="preserve"> Canvas Inbox</w:t>
      </w:r>
      <w:r w:rsidR="001F4ACE" w:rsidRPr="001F4ACE">
        <w:rPr>
          <w:b w:val="0"/>
          <w:bCs w:val="0"/>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E7"/>
          </mc:Choice>
          <mc:Fallback>
            <w:t>📧</w:t>
          </mc:Fallback>
        </mc:AlternateContent>
      </w:r>
    </w:p>
    <w:p w14:paraId="7698E8D5" w14:textId="5E209BBF" w:rsidR="00932809" w:rsidRPr="002C5E36" w:rsidRDefault="00932809" w:rsidP="006323C8">
      <w:r w:rsidRPr="002C5E36">
        <w:t xml:space="preserve">For personal questions, send a private message in Canvas, using </w:t>
      </w:r>
      <w:hyperlink r:id="rId81" w:history="1">
        <w:r w:rsidRPr="002C5E36">
          <w:rPr>
            <w:rStyle w:val="Hyperlink"/>
            <w:rFonts w:eastAsia="Arial"/>
          </w:rPr>
          <w:t>the Inbox tool</w:t>
        </w:r>
      </w:hyperlink>
      <w:r w:rsidRPr="002C5E36">
        <w:t xml:space="preserve">. Canvas messages are secure, </w:t>
      </w:r>
      <w:r w:rsidR="00C77961">
        <w:t xml:space="preserve">so </w:t>
      </w:r>
      <w:r w:rsidRPr="002C5E36">
        <w:t xml:space="preserve">they meet all </w:t>
      </w:r>
      <w:hyperlink r:id="rId82" w:history="1">
        <w:r w:rsidRPr="002C5E36">
          <w:rPr>
            <w:rStyle w:val="Hyperlink"/>
            <w:rFonts w:eastAsia="Arial"/>
          </w:rPr>
          <w:t>FERPA requirements</w:t>
        </w:r>
      </w:hyperlink>
      <w:r w:rsidRPr="002C5E36">
        <w:t xml:space="preserve"> and protect your privacy.</w:t>
      </w:r>
    </w:p>
    <w:p w14:paraId="6FBDD35B" w14:textId="070E2341" w:rsidR="002C5E36" w:rsidRDefault="002B5E40" w:rsidP="00932809">
      <w:pPr>
        <w:pStyle w:val="Heading3"/>
      </w:pPr>
      <w:r>
        <w:t>Message</w:t>
      </w:r>
      <w:r w:rsidR="00DF7349">
        <w:t>s</w:t>
      </w:r>
      <w:r w:rsidR="00932809">
        <w:t xml:space="preserve"> Using Google Chat</w:t>
      </w:r>
      <w:r w:rsidR="001F4ACE">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AC"/>
          </mc:Choice>
          <mc:Fallback>
            <w:t>💬</w:t>
          </mc:Fallback>
        </mc:AlternateContent>
      </w:r>
    </w:p>
    <w:p w14:paraId="6835CD45" w14:textId="5ECBC875" w:rsidR="000D0060" w:rsidRPr="000D0060" w:rsidRDefault="00B61E38" w:rsidP="001677BB">
      <w:pPr>
        <w:rPr>
          <w:rFonts w:eastAsia="Arial"/>
        </w:rPr>
      </w:pPr>
      <w:r>
        <w:rPr>
          <w:rFonts w:eastAsia="Arial"/>
          <w:lang w:val="en"/>
        </w:rPr>
        <w:t xml:space="preserve">Send me chat messages that I will see whenever I am online. Follow the instructions on the </w:t>
      </w:r>
      <w:hyperlink r:id="rId83" w:history="1">
        <w:r w:rsidR="000D0060" w:rsidRPr="00B9029A">
          <w:rPr>
            <w:rStyle w:val="Hyperlink"/>
            <w:rFonts w:eastAsia="Arial"/>
          </w:rPr>
          <w:t>Get started with Google Chat</w:t>
        </w:r>
      </w:hyperlink>
      <w:r w:rsidRPr="00B61E38">
        <w:rPr>
          <w:rFonts w:eastAsia="Arial"/>
        </w:rPr>
        <w:t xml:space="preserve"> page</w:t>
      </w:r>
      <w:r>
        <w:rPr>
          <w:rFonts w:eastAsia="Arial"/>
        </w:rPr>
        <w:t xml:space="preserve">. You can also find help on the </w:t>
      </w:r>
      <w:hyperlink r:id="rId84" w:history="1">
        <w:r w:rsidR="000D0060" w:rsidRPr="00B9029A">
          <w:rPr>
            <w:rStyle w:val="Hyperlink"/>
          </w:rPr>
          <w:t>Chat cheat sheet</w:t>
        </w:r>
      </w:hyperlink>
      <w:r w:rsidRPr="00B61E38">
        <w:t>. If I am online when you message, you can get immediate, live help.</w:t>
      </w:r>
    </w:p>
    <w:p w14:paraId="61B73AEC" w14:textId="068ABFD8" w:rsidR="00573566" w:rsidRPr="0006017D" w:rsidRDefault="004A3A37" w:rsidP="004A3A37">
      <w:pPr>
        <w:pStyle w:val="Heading3"/>
      </w:pPr>
      <w:r>
        <w:t xml:space="preserve">Help </w:t>
      </w:r>
      <w:r w:rsidR="001F4ACE">
        <w:t>from</w:t>
      </w:r>
      <w:r>
        <w:t xml:space="preserve"> the Writing Center</w:t>
      </w:r>
      <w:r w:rsidR="001F4ACE" w:rsidRPr="006323C8">
        <w:rPr>
          <w:sz w:val="24"/>
          <w:szCs w:val="24"/>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C3"/>
          </mc:Choice>
          <mc:Fallback>
            <w:t>📃</w:t>
          </mc:Fallback>
        </mc:AlternateContent>
      </w:r>
    </w:p>
    <w:p w14:paraId="0D354A2B" w14:textId="1C07FE37" w:rsidR="00573566" w:rsidRPr="00573566" w:rsidRDefault="00C77961" w:rsidP="00573566">
      <w:pPr>
        <w:rPr>
          <w:rFonts w:eastAsia="Arial"/>
        </w:rPr>
      </w:pPr>
      <w:r>
        <w:t>Visit t</w:t>
      </w:r>
      <w:r w:rsidR="00573566" w:rsidRPr="00573566">
        <w:t xml:space="preserve">he </w:t>
      </w:r>
      <w:hyperlink r:id="rId85" w:history="1">
        <w:r w:rsidR="00573566" w:rsidRPr="00573566">
          <w:rPr>
            <w:rStyle w:val="Hyperlink"/>
          </w:rPr>
          <w:t>Writing Center</w:t>
        </w:r>
      </w:hyperlink>
      <w:r>
        <w:t xml:space="preserve"> </w:t>
      </w:r>
      <w:r w:rsidR="00573566" w:rsidRPr="00573566">
        <w:t xml:space="preserve">on the second floor of Newman Library. You can go if you have a draft, an outline, or just ideas. Bring your assignment description with you. </w:t>
      </w:r>
      <w:r>
        <w:t>M</w:t>
      </w:r>
      <w:r w:rsidR="00573566" w:rsidRPr="00573566">
        <w:t xml:space="preserve">ake appointments online by setting up an account with </w:t>
      </w:r>
      <w:hyperlink r:id="rId86" w:history="1">
        <w:r w:rsidR="00573566" w:rsidRPr="00573566">
          <w:rPr>
            <w:rStyle w:val="Hyperlink"/>
          </w:rPr>
          <w:t>WCOnline</w:t>
        </w:r>
      </w:hyperlink>
      <w:r w:rsidR="00A47B9B" w:rsidRPr="00A47B9B">
        <w:t xml:space="preserve"> or call the Writing Center director at 540-231-9270.</w:t>
      </w:r>
    </w:p>
    <w:p w14:paraId="69D56EAF" w14:textId="13676915" w:rsidR="00573566" w:rsidRPr="0006017D" w:rsidRDefault="0006017D" w:rsidP="004A3A37">
      <w:pPr>
        <w:pStyle w:val="Heading3"/>
      </w:pPr>
      <w:r w:rsidRPr="0006017D">
        <w:t>Help with Other Academic Areas</w:t>
      </w:r>
      <w:r w:rsidR="001F4ACE">
        <w:t xml:space="preserve"> </w:t>
      </w:r>
      <w:r w:rsidR="00623CA3" w:rsidRPr="00623CA3">
        <w:rPr>
          <w:rFonts w:cs="Acherus Grotesque Medium"/>
        </w:rPr>
        <w:t>🛟</w:t>
      </w:r>
      <w:r w:rsidR="00623CA3" w:rsidRPr="00623CA3">
        <w:rPr>
          <w:noProof/>
          <w:position w:val="-6"/>
        </w:rPr>
        <w:drawing>
          <wp:inline distT="0" distB="0" distL="0" distR="0" wp14:anchorId="2645B33F" wp14:editId="6A2E613E">
            <wp:extent cx="212351" cy="219456"/>
            <wp:effectExtent l="0" t="0" r="0" b="9525"/>
            <wp:docPr id="11" name="Picture 11" descr="Ring Buoy on Noto Emoji Fon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ng Buoy on Noto Emoji Font 15.0"/>
                    <pic:cNvPicPr>
                      <a:picLocks noChangeAspect="1" noChangeArrowheads="1"/>
                    </pic:cNvPicPr>
                  </pic:nvPicPr>
                  <pic:blipFill rotWithShape="1">
                    <a:blip r:embed="rId87" cstate="print">
                      <a:duotone>
                        <a:schemeClr val="accent1">
                          <a:shade val="45000"/>
                          <a:satMod val="135000"/>
                        </a:schemeClr>
                        <a:prstClr val="white"/>
                      </a:duotone>
                      <a:extLst>
                        <a:ext uri="{28A0092B-C50C-407E-A947-70E740481C1C}">
                          <a14:useLocalDpi xmlns:a14="http://schemas.microsoft.com/office/drawing/2010/main" val="0"/>
                        </a:ext>
                      </a:extLst>
                    </a:blip>
                    <a:srcRect l="8811" t="5833" r="9459" b="9701"/>
                    <a:stretch/>
                  </pic:blipFill>
                  <pic:spPr bwMode="auto">
                    <a:xfrm>
                      <a:off x="0" y="0"/>
                      <a:ext cx="212351"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599AE729" w14:textId="742D5240" w:rsidR="00573566" w:rsidRPr="00573566" w:rsidRDefault="00573566" w:rsidP="006E69B8">
      <w:pPr>
        <w:spacing w:after="0"/>
      </w:pPr>
      <w:r w:rsidRPr="00573566">
        <w:t xml:space="preserve">If you require academic support, investigate the University’s services. Service areas </w:t>
      </w:r>
      <w:proofErr w:type="gramStart"/>
      <w:r w:rsidRPr="00573566">
        <w:t>include</w:t>
      </w:r>
      <w:proofErr w:type="gramEnd"/>
    </w:p>
    <w:p w14:paraId="26A2FF3D" w14:textId="48A5122E" w:rsidR="00573566" w:rsidRPr="00573566" w:rsidRDefault="00000000">
      <w:pPr>
        <w:pStyle w:val="ListParagraph"/>
        <w:numPr>
          <w:ilvl w:val="0"/>
          <w:numId w:val="11"/>
        </w:numPr>
      </w:pPr>
      <w:hyperlink r:id="rId88" w:history="1">
        <w:r w:rsidR="00573566" w:rsidRPr="00573566">
          <w:rPr>
            <w:rStyle w:val="Hyperlink"/>
            <w:rFonts w:eastAsia="Arial"/>
          </w:rPr>
          <w:t>Student Success Center</w:t>
        </w:r>
      </w:hyperlink>
      <w:r w:rsidR="00573566" w:rsidRPr="00573566">
        <w:rPr>
          <w:rFonts w:ascii="Calibri" w:hAnsi="Calibri"/>
        </w:rPr>
        <w:t> </w:t>
      </w:r>
    </w:p>
    <w:p w14:paraId="56269DDA" w14:textId="56FF9863" w:rsidR="00573566" w:rsidRPr="00573566" w:rsidRDefault="00000000">
      <w:pPr>
        <w:pStyle w:val="ListParagraph"/>
        <w:numPr>
          <w:ilvl w:val="0"/>
          <w:numId w:val="11"/>
        </w:numPr>
      </w:pPr>
      <w:hyperlink r:id="rId89" w:history="1">
        <w:r w:rsidR="00573566" w:rsidRPr="00573566">
          <w:rPr>
            <w:rStyle w:val="Hyperlink"/>
            <w:rFonts w:eastAsia="Arial"/>
          </w:rPr>
          <w:t>Multicultural Academic Opportunities Program</w:t>
        </w:r>
      </w:hyperlink>
      <w:r w:rsidR="00573566" w:rsidRPr="00573566">
        <w:rPr>
          <w:rFonts w:ascii="Calibri" w:hAnsi="Calibri"/>
        </w:rPr>
        <w:t> </w:t>
      </w:r>
    </w:p>
    <w:p w14:paraId="2282941B" w14:textId="4574441D" w:rsidR="00573566" w:rsidRPr="00573566" w:rsidRDefault="00000000">
      <w:pPr>
        <w:pStyle w:val="ListParagraph"/>
        <w:numPr>
          <w:ilvl w:val="0"/>
          <w:numId w:val="11"/>
        </w:numPr>
      </w:pPr>
      <w:hyperlink r:id="rId90" w:history="1">
        <w:r w:rsidR="00573566" w:rsidRPr="00573566">
          <w:rPr>
            <w:rStyle w:val="Hyperlink"/>
            <w:rFonts w:eastAsia="Arial"/>
          </w:rPr>
          <w:t>Student Athlete Academic Support Services</w:t>
        </w:r>
      </w:hyperlink>
      <w:r w:rsidR="00573566" w:rsidRPr="00573566">
        <w:rPr>
          <w:rFonts w:ascii="Calibri" w:hAnsi="Calibri"/>
        </w:rPr>
        <w:t> </w:t>
      </w:r>
    </w:p>
    <w:p w14:paraId="027F0FEE" w14:textId="1C509469" w:rsidR="00573566" w:rsidRPr="00573566" w:rsidRDefault="00000000">
      <w:pPr>
        <w:pStyle w:val="ListParagraph"/>
        <w:numPr>
          <w:ilvl w:val="0"/>
          <w:numId w:val="11"/>
        </w:numPr>
      </w:pPr>
      <w:hyperlink r:id="rId91" w:history="1">
        <w:r w:rsidR="00573566" w:rsidRPr="00573566">
          <w:rPr>
            <w:rStyle w:val="Hyperlink"/>
            <w:rFonts w:eastAsia="Arial"/>
          </w:rPr>
          <w:t>University Academic Advising Center</w:t>
        </w:r>
      </w:hyperlink>
      <w:r w:rsidR="00573566" w:rsidRPr="00573566">
        <w:rPr>
          <w:rFonts w:ascii="Calibri" w:hAnsi="Calibri"/>
        </w:rPr>
        <w:t> </w:t>
      </w:r>
    </w:p>
    <w:p w14:paraId="0317CB9B" w14:textId="197F8B8A" w:rsidR="00573566" w:rsidRPr="001265A1" w:rsidRDefault="00000000" w:rsidP="00251F25">
      <w:pPr>
        <w:pStyle w:val="ListParagraph"/>
        <w:numPr>
          <w:ilvl w:val="0"/>
          <w:numId w:val="11"/>
        </w:numPr>
        <w:spacing w:after="120"/>
        <w:rPr>
          <w:rStyle w:val="Hyperlink"/>
          <w:rFonts w:eastAsia="Arial"/>
          <w:color w:val="333333"/>
          <w:u w:val="none"/>
        </w:rPr>
      </w:pPr>
      <w:hyperlink r:id="rId92" w:history="1">
        <w:r w:rsidR="00573566" w:rsidRPr="00573566">
          <w:rPr>
            <w:rStyle w:val="Hyperlink"/>
            <w:rFonts w:eastAsia="Arial"/>
          </w:rPr>
          <w:t>Office of Veterans’ Services</w:t>
        </w:r>
      </w:hyperlink>
    </w:p>
    <w:p w14:paraId="511C936F" w14:textId="49452354" w:rsidR="00F7379F" w:rsidRPr="00F7379F" w:rsidRDefault="00F7379F" w:rsidP="00F7379F">
      <w:pPr>
        <w:pStyle w:val="Heading3"/>
      </w:pPr>
      <w:r w:rsidRPr="00F7379F">
        <w:t>My Availability During the Term</w:t>
      </w:r>
      <w:r w:rsidR="00251F25">
        <w:rPr>
          <w:noProof/>
        </w:rPr>
        <w:drawing>
          <wp:inline distT="0" distB="0" distL="0" distR="0" wp14:anchorId="7C691957" wp14:editId="36286F28">
            <wp:extent cx="219456" cy="219456"/>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93" cstate="print">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inline>
        </w:drawing>
      </w:r>
    </w:p>
    <w:p w14:paraId="594AE87F" w14:textId="4BC60FF5" w:rsidR="001265A1" w:rsidRPr="00F7379F" w:rsidRDefault="001265A1" w:rsidP="00F7379F">
      <w:pPr>
        <w:spacing w:after="120"/>
        <w:rPr>
          <w:rStyle w:val="Hyperlink"/>
          <w:b/>
          <w:bCs/>
          <w:color w:val="ED8B00" w:themeColor="accent6"/>
          <w:sz w:val="24"/>
          <w:szCs w:val="24"/>
          <w:u w:val="none"/>
        </w:rPr>
      </w:pPr>
      <w:r w:rsidRPr="00F7379F">
        <w:rPr>
          <w:rStyle w:val="Hyperlink"/>
          <w:b/>
          <w:bCs/>
          <w:color w:val="ED8B00" w:themeColor="accent6"/>
          <w:sz w:val="24"/>
          <w:szCs w:val="24"/>
          <w:u w:val="none"/>
        </w:rPr>
        <w:t>Typical online hours</w:t>
      </w:r>
    </w:p>
    <w:p w14:paraId="29C62FF9" w14:textId="77777777"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Normally, I am online from late afternoon through early morning hours, so look for responses from me during those hours. </w:t>
      </w:r>
    </w:p>
    <w:p w14:paraId="332B2326" w14:textId="77777777" w:rsidR="001265A1" w:rsidRPr="00F7379F" w:rsidRDefault="001265A1" w:rsidP="00F7379F">
      <w:pPr>
        <w:spacing w:after="120"/>
        <w:rPr>
          <w:rStyle w:val="Hyperlink"/>
          <w:b/>
          <w:bCs/>
          <w:color w:val="ED8B00" w:themeColor="accent6"/>
          <w:sz w:val="24"/>
          <w:szCs w:val="24"/>
          <w:u w:val="none"/>
        </w:rPr>
      </w:pPr>
      <w:r w:rsidRPr="00F7379F">
        <w:rPr>
          <w:rStyle w:val="Hyperlink"/>
          <w:b/>
          <w:bCs/>
          <w:color w:val="ED8B00" w:themeColor="accent6"/>
          <w:sz w:val="24"/>
          <w:szCs w:val="24"/>
          <w:u w:val="none"/>
        </w:rPr>
        <w:t>Appointments</w:t>
      </w:r>
    </w:p>
    <w:p w14:paraId="18F02B6B" w14:textId="77777777"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If you can’t catch me on Google Chat, we can set up an appointment. Send me a message using the Canvas </w:t>
      </w:r>
      <w:proofErr w:type="gramStart"/>
      <w:r w:rsidRPr="001265A1">
        <w:rPr>
          <w:rStyle w:val="Hyperlink"/>
          <w:rFonts w:eastAsia="Arial"/>
          <w:color w:val="333333"/>
          <w:u w:val="none"/>
        </w:rPr>
        <w:t>Inbox, and</w:t>
      </w:r>
      <w:proofErr w:type="gramEnd"/>
      <w:r w:rsidRPr="001265A1">
        <w:rPr>
          <w:rStyle w:val="Hyperlink"/>
          <w:rFonts w:eastAsia="Arial"/>
          <w:color w:val="333333"/>
          <w:u w:val="none"/>
        </w:rPr>
        <w:t xml:space="preserve"> tell me what you want to discuss and when you’re available.</w:t>
      </w:r>
    </w:p>
    <w:p w14:paraId="50BE6DB4" w14:textId="77777777" w:rsidR="001265A1" w:rsidRPr="00F7379F" w:rsidRDefault="001265A1" w:rsidP="00F7379F">
      <w:pPr>
        <w:spacing w:after="120"/>
        <w:rPr>
          <w:rStyle w:val="Hyperlink"/>
          <w:b/>
          <w:bCs/>
          <w:color w:val="ED8B00" w:themeColor="accent6"/>
          <w:sz w:val="24"/>
          <w:szCs w:val="24"/>
          <w:u w:val="none"/>
        </w:rPr>
      </w:pPr>
      <w:r w:rsidRPr="00F7379F">
        <w:rPr>
          <w:rStyle w:val="Hyperlink"/>
          <w:b/>
          <w:bCs/>
          <w:color w:val="ED8B00" w:themeColor="accent6"/>
          <w:sz w:val="24"/>
          <w:szCs w:val="24"/>
          <w:u w:val="none"/>
        </w:rPr>
        <w:t>Typical offline hours</w:t>
      </w:r>
    </w:p>
    <w:p w14:paraId="3483775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Weekdays: </w:t>
      </w:r>
    </w:p>
    <w:p w14:paraId="328551F7" w14:textId="6C202F2A" w:rsidR="001265A1" w:rsidRPr="00F7379F" w:rsidRDefault="001265A1" w:rsidP="00F7379F">
      <w:pPr>
        <w:pStyle w:val="ListParagraph"/>
        <w:numPr>
          <w:ilvl w:val="0"/>
          <w:numId w:val="14"/>
        </w:numPr>
        <w:rPr>
          <w:rStyle w:val="Hyperlink"/>
          <w:rFonts w:eastAsia="Arial"/>
          <w:color w:val="333333"/>
          <w:u w:val="none"/>
        </w:rPr>
      </w:pPr>
      <w:r w:rsidRPr="00F7379F">
        <w:rPr>
          <w:rStyle w:val="Hyperlink"/>
          <w:rFonts w:eastAsia="Arial"/>
          <w:color w:val="333333"/>
          <w:u w:val="none"/>
        </w:rPr>
        <w:t>5 AM to 3 PM</w:t>
      </w:r>
    </w:p>
    <w:p w14:paraId="3FA64E04" w14:textId="29BE5060" w:rsidR="001265A1" w:rsidRPr="00F7379F" w:rsidRDefault="001265A1" w:rsidP="006E69B8">
      <w:pPr>
        <w:pStyle w:val="ListParagraph"/>
        <w:numPr>
          <w:ilvl w:val="0"/>
          <w:numId w:val="14"/>
        </w:numPr>
        <w:spacing w:after="120"/>
        <w:rPr>
          <w:rStyle w:val="Hyperlink"/>
          <w:rFonts w:eastAsia="Arial"/>
          <w:color w:val="333333"/>
          <w:u w:val="none"/>
        </w:rPr>
      </w:pPr>
      <w:r w:rsidRPr="00F7379F">
        <w:rPr>
          <w:rStyle w:val="Hyperlink"/>
          <w:rFonts w:eastAsia="Arial"/>
          <w:color w:val="333333"/>
          <w:u w:val="none"/>
        </w:rPr>
        <w:t>7:30 PM to 10 PM</w:t>
      </w:r>
    </w:p>
    <w:p w14:paraId="6A0BCEC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Weekends: </w:t>
      </w:r>
    </w:p>
    <w:p w14:paraId="6207EA7A" w14:textId="54D967C0" w:rsidR="001265A1" w:rsidRPr="00F7379F" w:rsidRDefault="001265A1" w:rsidP="00F7379F">
      <w:pPr>
        <w:pStyle w:val="ListParagraph"/>
        <w:numPr>
          <w:ilvl w:val="0"/>
          <w:numId w:val="15"/>
        </w:numPr>
        <w:rPr>
          <w:rStyle w:val="Hyperlink"/>
          <w:rFonts w:eastAsia="Arial"/>
          <w:color w:val="333333"/>
          <w:u w:val="none"/>
        </w:rPr>
      </w:pPr>
      <w:r w:rsidRPr="00F7379F">
        <w:rPr>
          <w:rStyle w:val="Hyperlink"/>
          <w:rFonts w:eastAsia="Arial"/>
          <w:color w:val="333333"/>
          <w:u w:val="none"/>
        </w:rPr>
        <w:t>After 5PM on Friday</w:t>
      </w:r>
    </w:p>
    <w:p w14:paraId="64BB29C7" w14:textId="336E1D79" w:rsidR="001265A1" w:rsidRPr="00F7379F" w:rsidRDefault="001265A1" w:rsidP="006E69B8">
      <w:pPr>
        <w:pStyle w:val="ListParagraph"/>
        <w:numPr>
          <w:ilvl w:val="0"/>
          <w:numId w:val="15"/>
        </w:numPr>
        <w:spacing w:after="120"/>
        <w:rPr>
          <w:rStyle w:val="Hyperlink"/>
          <w:rFonts w:eastAsia="Arial"/>
          <w:color w:val="333333"/>
          <w:u w:val="none"/>
        </w:rPr>
      </w:pPr>
      <w:r w:rsidRPr="00F7379F">
        <w:rPr>
          <w:rStyle w:val="Hyperlink"/>
          <w:rFonts w:eastAsia="Arial"/>
          <w:color w:val="333333"/>
          <w:u w:val="none"/>
        </w:rPr>
        <w:t>All Day Saturday &amp; Sunday</w:t>
      </w:r>
    </w:p>
    <w:p w14:paraId="31C84DED" w14:textId="02DDB943" w:rsidR="006323C8" w:rsidRPr="006323C8" w:rsidRDefault="001265A1" w:rsidP="006323C8">
      <w:pPr>
        <w:rPr>
          <w:rFonts w:eastAsia="Arial"/>
        </w:rPr>
      </w:pPr>
      <w:r w:rsidRPr="001265A1">
        <w:rPr>
          <w:rStyle w:val="Hyperlink"/>
          <w:rFonts w:eastAsia="Arial"/>
          <w:color w:val="333333"/>
          <w:u w:val="none"/>
        </w:rPr>
        <w:t xml:space="preserve">I will check in during the weekend, and I may reply. Do not worry if you don’t hear from me until </w:t>
      </w:r>
      <w:proofErr w:type="gramStart"/>
      <w:r w:rsidRPr="001265A1">
        <w:rPr>
          <w:rStyle w:val="Hyperlink"/>
          <w:rFonts w:eastAsia="Arial"/>
          <w:color w:val="333333"/>
          <w:u w:val="none"/>
        </w:rPr>
        <w:t>Monday</w:t>
      </w:r>
      <w:proofErr w:type="gramEnd"/>
      <w:r w:rsidRPr="001265A1">
        <w:rPr>
          <w:rStyle w:val="Hyperlink"/>
          <w:rFonts w:eastAsia="Arial"/>
          <w:color w:val="333333"/>
          <w:u w:val="none"/>
        </w:rPr>
        <w:t xml:space="preserve"> however.</w:t>
      </w:r>
    </w:p>
    <w:sectPr w:rsidR="006323C8" w:rsidRPr="006323C8" w:rsidSect="006C141F">
      <w:type w:val="continuous"/>
      <w:pgSz w:w="12240" w:h="15840"/>
      <w:pgMar w:top="1440" w:right="90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Gardner, Traci" w:date="2023-08-06T05:39:00Z" w:initials="GT">
    <w:p w14:paraId="3CE3EF87" w14:textId="77777777" w:rsidR="00FE7621" w:rsidRDefault="00FE7621" w:rsidP="00265A00">
      <w:pPr>
        <w:pStyle w:val="CommentText"/>
      </w:pPr>
      <w:r>
        <w:rPr>
          <w:rStyle w:val="CommentReference"/>
        </w:rPr>
        <w:annotationRef/>
      </w:r>
      <w:r>
        <w:t>all this has to be updated once I know what the assignments are and how to deal with group work.</w:t>
      </w:r>
    </w:p>
  </w:comment>
  <w:comment w:id="64" w:author="Gardner, Traci" w:date="2023-08-06T05:40:00Z" w:initials="GT">
    <w:p w14:paraId="0706E71F" w14:textId="77777777" w:rsidR="00D774FB" w:rsidRDefault="00D774FB" w:rsidP="00AC60F8">
      <w:pPr>
        <w:pStyle w:val="CommentText"/>
      </w:pPr>
      <w:r>
        <w:rPr>
          <w:rStyle w:val="CommentReference"/>
        </w:rPr>
        <w:annotationRef/>
      </w:r>
      <w:r>
        <w:t>all of this is wrong</w:t>
      </w:r>
    </w:p>
  </w:comment>
  <w:comment w:id="76" w:author="Gardner, Traci" w:date="2023-08-06T07:08:00Z" w:initials="GT">
    <w:p w14:paraId="32F5CEE7" w14:textId="77777777" w:rsidR="0083746F" w:rsidRDefault="0083746F" w:rsidP="008A2879">
      <w:pPr>
        <w:pStyle w:val="CommentText"/>
      </w:pPr>
      <w:r>
        <w:rPr>
          <w:rStyle w:val="CommentReference"/>
        </w:rPr>
        <w:annotationRef/>
      </w:r>
      <w:r>
        <w:t>Commit to videos?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3EF87" w15:done="0"/>
  <w15:commentEx w15:paraId="0706E71F" w15:done="0"/>
  <w15:commentEx w15:paraId="32F5C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9B077" w16cex:dateUtc="2023-08-06T09:39:00Z"/>
  <w16cex:commentExtensible w16cex:durableId="2879B0B1" w16cex:dateUtc="2023-08-06T09:40:00Z"/>
  <w16cex:commentExtensible w16cex:durableId="2879C585" w16cex:dateUtc="2023-08-06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3EF87" w16cid:durableId="2879B077"/>
  <w16cid:commentId w16cid:paraId="0706E71F" w16cid:durableId="2879B0B1"/>
  <w16cid:commentId w16cid:paraId="32F5CEE7" w16cid:durableId="2879C5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7DBC" w14:textId="77777777" w:rsidR="009C53DB" w:rsidRDefault="009C53DB" w:rsidP="00F32DB7">
      <w:r>
        <w:separator/>
      </w:r>
    </w:p>
  </w:endnote>
  <w:endnote w:type="continuationSeparator" w:id="0">
    <w:p w14:paraId="204D03EC" w14:textId="77777777" w:rsidR="009C53DB" w:rsidRDefault="009C53DB"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D0EE" w14:textId="77777777" w:rsidR="009C53DB" w:rsidRDefault="009C53DB" w:rsidP="00F32DB7">
      <w:r>
        <w:separator/>
      </w:r>
    </w:p>
  </w:footnote>
  <w:footnote w:type="continuationSeparator" w:id="0">
    <w:p w14:paraId="5C90911A" w14:textId="77777777" w:rsidR="009C53DB" w:rsidRDefault="009C53DB"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8"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2"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16"/>
  </w:num>
  <w:num w:numId="2" w16cid:durableId="1199660448">
    <w:abstractNumId w:val="6"/>
  </w:num>
  <w:num w:numId="3" w16cid:durableId="46883757">
    <w:abstractNumId w:val="2"/>
  </w:num>
  <w:num w:numId="4" w16cid:durableId="831990229">
    <w:abstractNumId w:val="9"/>
  </w:num>
  <w:num w:numId="5" w16cid:durableId="1266691115">
    <w:abstractNumId w:val="11"/>
  </w:num>
  <w:num w:numId="6" w16cid:durableId="1027020530">
    <w:abstractNumId w:val="8"/>
  </w:num>
  <w:num w:numId="7" w16cid:durableId="1233660006">
    <w:abstractNumId w:val="4"/>
  </w:num>
  <w:num w:numId="8" w16cid:durableId="1152529460">
    <w:abstractNumId w:val="14"/>
  </w:num>
  <w:num w:numId="9" w16cid:durableId="1143960563">
    <w:abstractNumId w:val="7"/>
  </w:num>
  <w:num w:numId="10" w16cid:durableId="1174103337">
    <w:abstractNumId w:val="5"/>
  </w:num>
  <w:num w:numId="11" w16cid:durableId="1332416005">
    <w:abstractNumId w:val="0"/>
  </w:num>
  <w:num w:numId="12" w16cid:durableId="18511572">
    <w:abstractNumId w:val="15"/>
  </w:num>
  <w:num w:numId="13" w16cid:durableId="680622662">
    <w:abstractNumId w:val="3"/>
  </w:num>
  <w:num w:numId="14" w16cid:durableId="1430546510">
    <w:abstractNumId w:val="10"/>
  </w:num>
  <w:num w:numId="15" w16cid:durableId="1526403004">
    <w:abstractNumId w:val="13"/>
  </w:num>
  <w:num w:numId="16" w16cid:durableId="163863496">
    <w:abstractNumId w:val="12"/>
  </w:num>
  <w:num w:numId="17" w16cid:durableId="1948005082">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dner, Traci">
    <w15:presenceInfo w15:providerId="AD" w15:userId="S::tengrrl@vt.edu::03f14fde-afde-4141-989d-9990fe62c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673F"/>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7D"/>
    <w:rsid w:val="00060185"/>
    <w:rsid w:val="00061A02"/>
    <w:rsid w:val="00061F76"/>
    <w:rsid w:val="0006210F"/>
    <w:rsid w:val="00064E00"/>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1341"/>
    <w:rsid w:val="000B3147"/>
    <w:rsid w:val="000B3709"/>
    <w:rsid w:val="000B474D"/>
    <w:rsid w:val="000B6B6D"/>
    <w:rsid w:val="000C0FFB"/>
    <w:rsid w:val="000C299A"/>
    <w:rsid w:val="000C354F"/>
    <w:rsid w:val="000C4904"/>
    <w:rsid w:val="000C6843"/>
    <w:rsid w:val="000D0060"/>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65A1"/>
    <w:rsid w:val="00127940"/>
    <w:rsid w:val="00130842"/>
    <w:rsid w:val="0013229B"/>
    <w:rsid w:val="00132AF1"/>
    <w:rsid w:val="00133DB5"/>
    <w:rsid w:val="001355D1"/>
    <w:rsid w:val="001355FA"/>
    <w:rsid w:val="00135868"/>
    <w:rsid w:val="00136AB8"/>
    <w:rsid w:val="001376F4"/>
    <w:rsid w:val="00141880"/>
    <w:rsid w:val="001425A3"/>
    <w:rsid w:val="00145CB6"/>
    <w:rsid w:val="00146FA4"/>
    <w:rsid w:val="00147359"/>
    <w:rsid w:val="001515C9"/>
    <w:rsid w:val="00160080"/>
    <w:rsid w:val="00160117"/>
    <w:rsid w:val="00161184"/>
    <w:rsid w:val="00161EDA"/>
    <w:rsid w:val="00162AB9"/>
    <w:rsid w:val="00164F72"/>
    <w:rsid w:val="00165EBB"/>
    <w:rsid w:val="00166D90"/>
    <w:rsid w:val="001677BB"/>
    <w:rsid w:val="0016783B"/>
    <w:rsid w:val="00171243"/>
    <w:rsid w:val="00172D2A"/>
    <w:rsid w:val="00173596"/>
    <w:rsid w:val="00174479"/>
    <w:rsid w:val="00177535"/>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43EF"/>
    <w:rsid w:val="001E6CA8"/>
    <w:rsid w:val="001F1569"/>
    <w:rsid w:val="001F3093"/>
    <w:rsid w:val="001F3DEE"/>
    <w:rsid w:val="001F4ACE"/>
    <w:rsid w:val="001F5570"/>
    <w:rsid w:val="001F57DD"/>
    <w:rsid w:val="00200956"/>
    <w:rsid w:val="00200BEB"/>
    <w:rsid w:val="0020277E"/>
    <w:rsid w:val="00204500"/>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0E4F"/>
    <w:rsid w:val="00251F25"/>
    <w:rsid w:val="00252602"/>
    <w:rsid w:val="00252E37"/>
    <w:rsid w:val="00256BEB"/>
    <w:rsid w:val="00257AA2"/>
    <w:rsid w:val="002602A8"/>
    <w:rsid w:val="0026160D"/>
    <w:rsid w:val="00265CCB"/>
    <w:rsid w:val="00274CC7"/>
    <w:rsid w:val="0028014B"/>
    <w:rsid w:val="00281D5D"/>
    <w:rsid w:val="002831B9"/>
    <w:rsid w:val="00284657"/>
    <w:rsid w:val="002913DE"/>
    <w:rsid w:val="00291763"/>
    <w:rsid w:val="0029270D"/>
    <w:rsid w:val="00294505"/>
    <w:rsid w:val="00294C70"/>
    <w:rsid w:val="002962B4"/>
    <w:rsid w:val="002977E9"/>
    <w:rsid w:val="00297CA0"/>
    <w:rsid w:val="002A0093"/>
    <w:rsid w:val="002A04EB"/>
    <w:rsid w:val="002A0D82"/>
    <w:rsid w:val="002A284E"/>
    <w:rsid w:val="002A3666"/>
    <w:rsid w:val="002A4C0E"/>
    <w:rsid w:val="002A4D96"/>
    <w:rsid w:val="002A7E80"/>
    <w:rsid w:val="002B0054"/>
    <w:rsid w:val="002B0262"/>
    <w:rsid w:val="002B0C4D"/>
    <w:rsid w:val="002B1EE8"/>
    <w:rsid w:val="002B5E40"/>
    <w:rsid w:val="002B7064"/>
    <w:rsid w:val="002C233F"/>
    <w:rsid w:val="002C475C"/>
    <w:rsid w:val="002C5502"/>
    <w:rsid w:val="002C5E36"/>
    <w:rsid w:val="002D00A0"/>
    <w:rsid w:val="002D2F42"/>
    <w:rsid w:val="002D529A"/>
    <w:rsid w:val="002D57A6"/>
    <w:rsid w:val="002D7260"/>
    <w:rsid w:val="002E01AE"/>
    <w:rsid w:val="002E5796"/>
    <w:rsid w:val="002E57E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80"/>
    <w:rsid w:val="003030DD"/>
    <w:rsid w:val="0030510B"/>
    <w:rsid w:val="003070D8"/>
    <w:rsid w:val="00313362"/>
    <w:rsid w:val="003157EC"/>
    <w:rsid w:val="00316C15"/>
    <w:rsid w:val="0032351E"/>
    <w:rsid w:val="00325BE7"/>
    <w:rsid w:val="003269D5"/>
    <w:rsid w:val="003301FE"/>
    <w:rsid w:val="003323CE"/>
    <w:rsid w:val="00334A8F"/>
    <w:rsid w:val="00335461"/>
    <w:rsid w:val="00337A2C"/>
    <w:rsid w:val="00342DB7"/>
    <w:rsid w:val="003453D3"/>
    <w:rsid w:val="00357DD9"/>
    <w:rsid w:val="003605E7"/>
    <w:rsid w:val="003711C2"/>
    <w:rsid w:val="00371C5C"/>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A7DBE"/>
    <w:rsid w:val="003B10E3"/>
    <w:rsid w:val="003B1209"/>
    <w:rsid w:val="003B1400"/>
    <w:rsid w:val="003B356F"/>
    <w:rsid w:val="003B448B"/>
    <w:rsid w:val="003B7DFC"/>
    <w:rsid w:val="003C13B4"/>
    <w:rsid w:val="003D1B87"/>
    <w:rsid w:val="003D1F07"/>
    <w:rsid w:val="003D2048"/>
    <w:rsid w:val="003D6966"/>
    <w:rsid w:val="003E0554"/>
    <w:rsid w:val="003E06A1"/>
    <w:rsid w:val="003E1506"/>
    <w:rsid w:val="003E3028"/>
    <w:rsid w:val="00400BBE"/>
    <w:rsid w:val="00401200"/>
    <w:rsid w:val="00403933"/>
    <w:rsid w:val="00410CA8"/>
    <w:rsid w:val="00412AB8"/>
    <w:rsid w:val="004134C3"/>
    <w:rsid w:val="0041396B"/>
    <w:rsid w:val="004144FF"/>
    <w:rsid w:val="004147C5"/>
    <w:rsid w:val="00414AF8"/>
    <w:rsid w:val="00414C94"/>
    <w:rsid w:val="00415951"/>
    <w:rsid w:val="00416B40"/>
    <w:rsid w:val="00416F7C"/>
    <w:rsid w:val="00420ADC"/>
    <w:rsid w:val="00424A17"/>
    <w:rsid w:val="004251C2"/>
    <w:rsid w:val="0043005F"/>
    <w:rsid w:val="004312C2"/>
    <w:rsid w:val="004326A7"/>
    <w:rsid w:val="004344F3"/>
    <w:rsid w:val="0043525A"/>
    <w:rsid w:val="0043556B"/>
    <w:rsid w:val="00436F31"/>
    <w:rsid w:val="00440AF8"/>
    <w:rsid w:val="00441AE6"/>
    <w:rsid w:val="00442A70"/>
    <w:rsid w:val="004444E7"/>
    <w:rsid w:val="00446E8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0FE7"/>
    <w:rsid w:val="004979DA"/>
    <w:rsid w:val="00497C68"/>
    <w:rsid w:val="00497DE9"/>
    <w:rsid w:val="00497E96"/>
    <w:rsid w:val="00497FD6"/>
    <w:rsid w:val="004A1169"/>
    <w:rsid w:val="004A3A37"/>
    <w:rsid w:val="004A5201"/>
    <w:rsid w:val="004A5EEC"/>
    <w:rsid w:val="004A5EF7"/>
    <w:rsid w:val="004A7145"/>
    <w:rsid w:val="004B0361"/>
    <w:rsid w:val="004B0DC7"/>
    <w:rsid w:val="004B0E70"/>
    <w:rsid w:val="004B1687"/>
    <w:rsid w:val="004B6DB8"/>
    <w:rsid w:val="004C0993"/>
    <w:rsid w:val="004C3336"/>
    <w:rsid w:val="004C6D02"/>
    <w:rsid w:val="004D32FA"/>
    <w:rsid w:val="004D64B5"/>
    <w:rsid w:val="004D77CA"/>
    <w:rsid w:val="004D78F5"/>
    <w:rsid w:val="004E02AA"/>
    <w:rsid w:val="004E0770"/>
    <w:rsid w:val="004E4321"/>
    <w:rsid w:val="004E5ACC"/>
    <w:rsid w:val="004F145D"/>
    <w:rsid w:val="004F1B12"/>
    <w:rsid w:val="004F2EF8"/>
    <w:rsid w:val="004F7396"/>
    <w:rsid w:val="004F78FD"/>
    <w:rsid w:val="00501A09"/>
    <w:rsid w:val="00502898"/>
    <w:rsid w:val="0050314D"/>
    <w:rsid w:val="005032BD"/>
    <w:rsid w:val="00503706"/>
    <w:rsid w:val="00505948"/>
    <w:rsid w:val="00505D65"/>
    <w:rsid w:val="00512A13"/>
    <w:rsid w:val="00517945"/>
    <w:rsid w:val="0052165A"/>
    <w:rsid w:val="00521725"/>
    <w:rsid w:val="0052426D"/>
    <w:rsid w:val="00524DA7"/>
    <w:rsid w:val="00525AB6"/>
    <w:rsid w:val="00530556"/>
    <w:rsid w:val="00530D3E"/>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56994"/>
    <w:rsid w:val="00560D37"/>
    <w:rsid w:val="00561BCF"/>
    <w:rsid w:val="0056269B"/>
    <w:rsid w:val="00562C91"/>
    <w:rsid w:val="00564260"/>
    <w:rsid w:val="00565B2D"/>
    <w:rsid w:val="00566326"/>
    <w:rsid w:val="0056747A"/>
    <w:rsid w:val="00567E88"/>
    <w:rsid w:val="005705E5"/>
    <w:rsid w:val="00570B16"/>
    <w:rsid w:val="005716D0"/>
    <w:rsid w:val="00572972"/>
    <w:rsid w:val="00573566"/>
    <w:rsid w:val="005736C6"/>
    <w:rsid w:val="00577778"/>
    <w:rsid w:val="0058040E"/>
    <w:rsid w:val="00581659"/>
    <w:rsid w:val="00582977"/>
    <w:rsid w:val="00582A7E"/>
    <w:rsid w:val="005851D5"/>
    <w:rsid w:val="005864FC"/>
    <w:rsid w:val="00587317"/>
    <w:rsid w:val="00594CF7"/>
    <w:rsid w:val="00596DD8"/>
    <w:rsid w:val="005972BD"/>
    <w:rsid w:val="005A038D"/>
    <w:rsid w:val="005A4CA1"/>
    <w:rsid w:val="005A5384"/>
    <w:rsid w:val="005A6274"/>
    <w:rsid w:val="005B339B"/>
    <w:rsid w:val="005B46C2"/>
    <w:rsid w:val="005B5F54"/>
    <w:rsid w:val="005B795F"/>
    <w:rsid w:val="005C569E"/>
    <w:rsid w:val="005C686C"/>
    <w:rsid w:val="005C7987"/>
    <w:rsid w:val="005D22CF"/>
    <w:rsid w:val="005D2E63"/>
    <w:rsid w:val="005D3D6A"/>
    <w:rsid w:val="005D5219"/>
    <w:rsid w:val="005D58C5"/>
    <w:rsid w:val="005E195E"/>
    <w:rsid w:val="005E313B"/>
    <w:rsid w:val="005E357D"/>
    <w:rsid w:val="005E3A47"/>
    <w:rsid w:val="005E49F3"/>
    <w:rsid w:val="005E7261"/>
    <w:rsid w:val="005E7ABD"/>
    <w:rsid w:val="005E7D40"/>
    <w:rsid w:val="005F35A3"/>
    <w:rsid w:val="005F6AF8"/>
    <w:rsid w:val="005F7E1F"/>
    <w:rsid w:val="00600A22"/>
    <w:rsid w:val="00602EC5"/>
    <w:rsid w:val="00602FC3"/>
    <w:rsid w:val="00604C55"/>
    <w:rsid w:val="0060611D"/>
    <w:rsid w:val="00607A2C"/>
    <w:rsid w:val="00611CE6"/>
    <w:rsid w:val="00611DD2"/>
    <w:rsid w:val="0061436A"/>
    <w:rsid w:val="0061594D"/>
    <w:rsid w:val="00617651"/>
    <w:rsid w:val="00617E6A"/>
    <w:rsid w:val="00620C36"/>
    <w:rsid w:val="00622817"/>
    <w:rsid w:val="00623CA3"/>
    <w:rsid w:val="00624457"/>
    <w:rsid w:val="00624CAE"/>
    <w:rsid w:val="00625685"/>
    <w:rsid w:val="00625BF7"/>
    <w:rsid w:val="0062620F"/>
    <w:rsid w:val="006267D2"/>
    <w:rsid w:val="00631EC5"/>
    <w:rsid w:val="006323C8"/>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6D7"/>
    <w:rsid w:val="0066294E"/>
    <w:rsid w:val="00663569"/>
    <w:rsid w:val="00666F4F"/>
    <w:rsid w:val="00667A10"/>
    <w:rsid w:val="00672400"/>
    <w:rsid w:val="00672D0E"/>
    <w:rsid w:val="006763A2"/>
    <w:rsid w:val="00677104"/>
    <w:rsid w:val="00682806"/>
    <w:rsid w:val="00682BE7"/>
    <w:rsid w:val="00683E2D"/>
    <w:rsid w:val="00684379"/>
    <w:rsid w:val="006872D0"/>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E69B8"/>
    <w:rsid w:val="006F0515"/>
    <w:rsid w:val="006F15F0"/>
    <w:rsid w:val="006F1D99"/>
    <w:rsid w:val="006F297C"/>
    <w:rsid w:val="006F2C5C"/>
    <w:rsid w:val="006F47AE"/>
    <w:rsid w:val="006F4E65"/>
    <w:rsid w:val="006F5278"/>
    <w:rsid w:val="006F5B2F"/>
    <w:rsid w:val="006F6D5C"/>
    <w:rsid w:val="006F7238"/>
    <w:rsid w:val="0070134B"/>
    <w:rsid w:val="00702A4A"/>
    <w:rsid w:val="007034EF"/>
    <w:rsid w:val="0070510D"/>
    <w:rsid w:val="00705408"/>
    <w:rsid w:val="007075CE"/>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970DA"/>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0764D"/>
    <w:rsid w:val="0081280E"/>
    <w:rsid w:val="008129DA"/>
    <w:rsid w:val="00822747"/>
    <w:rsid w:val="00823776"/>
    <w:rsid w:val="00824A22"/>
    <w:rsid w:val="00825964"/>
    <w:rsid w:val="00825B6F"/>
    <w:rsid w:val="0082601E"/>
    <w:rsid w:val="00827C5C"/>
    <w:rsid w:val="00830988"/>
    <w:rsid w:val="0083206D"/>
    <w:rsid w:val="00833E02"/>
    <w:rsid w:val="008347A5"/>
    <w:rsid w:val="00834C93"/>
    <w:rsid w:val="008358C2"/>
    <w:rsid w:val="0083746F"/>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2A9A"/>
    <w:rsid w:val="008670C3"/>
    <w:rsid w:val="00870C18"/>
    <w:rsid w:val="00875B89"/>
    <w:rsid w:val="00876B8F"/>
    <w:rsid w:val="00877DF6"/>
    <w:rsid w:val="008818F6"/>
    <w:rsid w:val="00883008"/>
    <w:rsid w:val="00883EDB"/>
    <w:rsid w:val="00886645"/>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2809"/>
    <w:rsid w:val="009343C0"/>
    <w:rsid w:val="0093462C"/>
    <w:rsid w:val="00935126"/>
    <w:rsid w:val="00936146"/>
    <w:rsid w:val="00941EDD"/>
    <w:rsid w:val="00950DF7"/>
    <w:rsid w:val="009511AF"/>
    <w:rsid w:val="009546BC"/>
    <w:rsid w:val="0096151F"/>
    <w:rsid w:val="0096167E"/>
    <w:rsid w:val="00964845"/>
    <w:rsid w:val="009654B0"/>
    <w:rsid w:val="0096613D"/>
    <w:rsid w:val="009678B5"/>
    <w:rsid w:val="009707D8"/>
    <w:rsid w:val="00973987"/>
    <w:rsid w:val="00975B22"/>
    <w:rsid w:val="00976FBC"/>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C53DB"/>
    <w:rsid w:val="009D0D5D"/>
    <w:rsid w:val="009D2503"/>
    <w:rsid w:val="009D28B2"/>
    <w:rsid w:val="009D44A0"/>
    <w:rsid w:val="009D46A7"/>
    <w:rsid w:val="009D6394"/>
    <w:rsid w:val="009E1D2F"/>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1258"/>
    <w:rsid w:val="00A224E1"/>
    <w:rsid w:val="00A247C8"/>
    <w:rsid w:val="00A25299"/>
    <w:rsid w:val="00A259FF"/>
    <w:rsid w:val="00A31DFD"/>
    <w:rsid w:val="00A34E27"/>
    <w:rsid w:val="00A40B3C"/>
    <w:rsid w:val="00A43F2E"/>
    <w:rsid w:val="00A44D84"/>
    <w:rsid w:val="00A46685"/>
    <w:rsid w:val="00A471C5"/>
    <w:rsid w:val="00A472EA"/>
    <w:rsid w:val="00A47B9B"/>
    <w:rsid w:val="00A513F3"/>
    <w:rsid w:val="00A55279"/>
    <w:rsid w:val="00A57826"/>
    <w:rsid w:val="00A57EDC"/>
    <w:rsid w:val="00A6070C"/>
    <w:rsid w:val="00A60A7B"/>
    <w:rsid w:val="00A62D0A"/>
    <w:rsid w:val="00A62F61"/>
    <w:rsid w:val="00A655FE"/>
    <w:rsid w:val="00A6585B"/>
    <w:rsid w:val="00A66F27"/>
    <w:rsid w:val="00A67AAF"/>
    <w:rsid w:val="00A70E3B"/>
    <w:rsid w:val="00A74675"/>
    <w:rsid w:val="00A750B8"/>
    <w:rsid w:val="00A76844"/>
    <w:rsid w:val="00A802EB"/>
    <w:rsid w:val="00A813CF"/>
    <w:rsid w:val="00A8207B"/>
    <w:rsid w:val="00A828BD"/>
    <w:rsid w:val="00A834D0"/>
    <w:rsid w:val="00A839E2"/>
    <w:rsid w:val="00A8577E"/>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D7DD1"/>
    <w:rsid w:val="00AE071D"/>
    <w:rsid w:val="00AE37B7"/>
    <w:rsid w:val="00AE544F"/>
    <w:rsid w:val="00AE7B0D"/>
    <w:rsid w:val="00AF055D"/>
    <w:rsid w:val="00AF1DB2"/>
    <w:rsid w:val="00AF6338"/>
    <w:rsid w:val="00AF64D5"/>
    <w:rsid w:val="00AF68A5"/>
    <w:rsid w:val="00B0389B"/>
    <w:rsid w:val="00B0547A"/>
    <w:rsid w:val="00B06187"/>
    <w:rsid w:val="00B0623B"/>
    <w:rsid w:val="00B07D5A"/>
    <w:rsid w:val="00B1123D"/>
    <w:rsid w:val="00B13266"/>
    <w:rsid w:val="00B1496D"/>
    <w:rsid w:val="00B16005"/>
    <w:rsid w:val="00B16C15"/>
    <w:rsid w:val="00B20BDA"/>
    <w:rsid w:val="00B21AC5"/>
    <w:rsid w:val="00B21BB5"/>
    <w:rsid w:val="00B2623F"/>
    <w:rsid w:val="00B3115D"/>
    <w:rsid w:val="00B329FF"/>
    <w:rsid w:val="00B33E82"/>
    <w:rsid w:val="00B363B5"/>
    <w:rsid w:val="00B418BE"/>
    <w:rsid w:val="00B41BD7"/>
    <w:rsid w:val="00B439DE"/>
    <w:rsid w:val="00B43AF0"/>
    <w:rsid w:val="00B441C6"/>
    <w:rsid w:val="00B4579A"/>
    <w:rsid w:val="00B45DB2"/>
    <w:rsid w:val="00B47535"/>
    <w:rsid w:val="00B5094E"/>
    <w:rsid w:val="00B5514F"/>
    <w:rsid w:val="00B57C20"/>
    <w:rsid w:val="00B57C5C"/>
    <w:rsid w:val="00B61E38"/>
    <w:rsid w:val="00B63627"/>
    <w:rsid w:val="00B64152"/>
    <w:rsid w:val="00B64578"/>
    <w:rsid w:val="00B66B6C"/>
    <w:rsid w:val="00B6742F"/>
    <w:rsid w:val="00B7559E"/>
    <w:rsid w:val="00B77C9A"/>
    <w:rsid w:val="00B83379"/>
    <w:rsid w:val="00B86A7B"/>
    <w:rsid w:val="00B9029A"/>
    <w:rsid w:val="00B90FE2"/>
    <w:rsid w:val="00B91A40"/>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2318"/>
    <w:rsid w:val="00C2443C"/>
    <w:rsid w:val="00C264B7"/>
    <w:rsid w:val="00C2753E"/>
    <w:rsid w:val="00C278F3"/>
    <w:rsid w:val="00C30707"/>
    <w:rsid w:val="00C313F2"/>
    <w:rsid w:val="00C33FF4"/>
    <w:rsid w:val="00C34BD4"/>
    <w:rsid w:val="00C36A83"/>
    <w:rsid w:val="00C36F51"/>
    <w:rsid w:val="00C44D33"/>
    <w:rsid w:val="00C4512C"/>
    <w:rsid w:val="00C53573"/>
    <w:rsid w:val="00C54638"/>
    <w:rsid w:val="00C611DB"/>
    <w:rsid w:val="00C62942"/>
    <w:rsid w:val="00C6479D"/>
    <w:rsid w:val="00C67056"/>
    <w:rsid w:val="00C67607"/>
    <w:rsid w:val="00C721E6"/>
    <w:rsid w:val="00C739CD"/>
    <w:rsid w:val="00C77961"/>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01AC"/>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774FB"/>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DF7349"/>
    <w:rsid w:val="00E0603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3D53"/>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1B6D"/>
    <w:rsid w:val="00EA4B41"/>
    <w:rsid w:val="00EA532E"/>
    <w:rsid w:val="00EA6720"/>
    <w:rsid w:val="00EA78A2"/>
    <w:rsid w:val="00EA7CC8"/>
    <w:rsid w:val="00EB3086"/>
    <w:rsid w:val="00EB369A"/>
    <w:rsid w:val="00EC261F"/>
    <w:rsid w:val="00EC2725"/>
    <w:rsid w:val="00EC2BF1"/>
    <w:rsid w:val="00ED1FDB"/>
    <w:rsid w:val="00ED4DDC"/>
    <w:rsid w:val="00EE0136"/>
    <w:rsid w:val="00EE15E7"/>
    <w:rsid w:val="00EE49CE"/>
    <w:rsid w:val="00EE5382"/>
    <w:rsid w:val="00EE69DE"/>
    <w:rsid w:val="00EE7B40"/>
    <w:rsid w:val="00EF07E2"/>
    <w:rsid w:val="00EF3870"/>
    <w:rsid w:val="00EF4209"/>
    <w:rsid w:val="00F0009E"/>
    <w:rsid w:val="00F03948"/>
    <w:rsid w:val="00F04149"/>
    <w:rsid w:val="00F04473"/>
    <w:rsid w:val="00F04C8B"/>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0E7"/>
    <w:rsid w:val="00F32DB7"/>
    <w:rsid w:val="00F33894"/>
    <w:rsid w:val="00F35AD6"/>
    <w:rsid w:val="00F364DB"/>
    <w:rsid w:val="00F406B5"/>
    <w:rsid w:val="00F46E59"/>
    <w:rsid w:val="00F511C0"/>
    <w:rsid w:val="00F5297A"/>
    <w:rsid w:val="00F52EB2"/>
    <w:rsid w:val="00F53A09"/>
    <w:rsid w:val="00F55452"/>
    <w:rsid w:val="00F55AD1"/>
    <w:rsid w:val="00F56625"/>
    <w:rsid w:val="00F60190"/>
    <w:rsid w:val="00F62A46"/>
    <w:rsid w:val="00F62FFC"/>
    <w:rsid w:val="00F66198"/>
    <w:rsid w:val="00F7379F"/>
    <w:rsid w:val="00F73D6A"/>
    <w:rsid w:val="00F76EF8"/>
    <w:rsid w:val="00F8104A"/>
    <w:rsid w:val="00F82A6F"/>
    <w:rsid w:val="00F83707"/>
    <w:rsid w:val="00F83A08"/>
    <w:rsid w:val="00F84E8C"/>
    <w:rsid w:val="00F8510B"/>
    <w:rsid w:val="00F91CBF"/>
    <w:rsid w:val="00F935C3"/>
    <w:rsid w:val="00F96F7C"/>
    <w:rsid w:val="00FA0356"/>
    <w:rsid w:val="00FA2D85"/>
    <w:rsid w:val="00FB12E4"/>
    <w:rsid w:val="00FB2FB8"/>
    <w:rsid w:val="00FB4CBA"/>
    <w:rsid w:val="00FB59B6"/>
    <w:rsid w:val="00FC00AD"/>
    <w:rsid w:val="00FC0358"/>
    <w:rsid w:val="00FC1566"/>
    <w:rsid w:val="00FC30C5"/>
    <w:rsid w:val="00FC34AD"/>
    <w:rsid w:val="00FC4DCE"/>
    <w:rsid w:val="00FC51BA"/>
    <w:rsid w:val="00FC5A49"/>
    <w:rsid w:val="00FC6C49"/>
    <w:rsid w:val="00FC6FB4"/>
    <w:rsid w:val="00FD1348"/>
    <w:rsid w:val="00FD2239"/>
    <w:rsid w:val="00FD27D7"/>
    <w:rsid w:val="00FD492D"/>
    <w:rsid w:val="00FE03D7"/>
    <w:rsid w:val="00FE0D47"/>
    <w:rsid w:val="00FE0D99"/>
    <w:rsid w:val="00FE2018"/>
    <w:rsid w:val="00FE3146"/>
    <w:rsid w:val="00FE34F7"/>
    <w:rsid w:val="00FE352B"/>
    <w:rsid w:val="00FE647B"/>
    <w:rsid w:val="00FE7621"/>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B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unhideWhenUsed/>
    <w:qFormat/>
    <w:rsid w:val="00EA1B6D"/>
    <w:pPr>
      <w:keepNext/>
      <w:keepLines/>
      <w:spacing w:before="40" w:after="0"/>
      <w:outlineLvl w:val="3"/>
    </w:pPr>
    <w:rPr>
      <w:rFonts w:asciiTheme="majorHAnsi" w:eastAsiaTheme="majorEastAsia" w:hAnsiTheme="majorHAnsi" w:cstheme="majorBidi"/>
      <w:i/>
      <w:iCs/>
      <w:color w:val="6417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641730"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861F41"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rsid w:val="00EA1B6D"/>
    <w:rPr>
      <w:rFonts w:asciiTheme="majorHAnsi" w:eastAsiaTheme="majorEastAsia" w:hAnsiTheme="majorHAnsi" w:cstheme="majorBidi"/>
      <w:i/>
      <w:iCs/>
      <w:color w:val="641730" w:themeColor="accent1" w:themeShade="BF"/>
      <w:sz w:val="20"/>
      <w:szCs w:val="20"/>
    </w:rPr>
  </w:style>
  <w:style w:type="paragraph" w:customStyle="1" w:styleId="OverviewHeading">
    <w:name w:val="OverviewHeading"/>
    <w:basedOn w:val="Heading2"/>
    <w:link w:val="OverviewHeadingChar"/>
    <w:qFormat/>
    <w:rsid w:val="00284657"/>
    <w:pPr>
      <w:shd w:val="clear" w:color="auto" w:fill="auto"/>
    </w:pPr>
    <w:rPr>
      <w:color w:val="861F41" w:themeColor="accent1"/>
    </w:rPr>
  </w:style>
  <w:style w:type="character" w:customStyle="1" w:styleId="OverviewHeadingChar">
    <w:name w:val="OverviewHeading Char"/>
    <w:basedOn w:val="Heading2Char"/>
    <w:link w:val="OverviewHeading"/>
    <w:rsid w:val="00284657"/>
    <w:rPr>
      <w:rFonts w:ascii="Acherus Grotesque Medium" w:eastAsia="Arial" w:hAnsi="Acherus Grotesque Medium" w:cs="Calibri"/>
      <w:b/>
      <w:bCs/>
      <w:color w:val="861F41" w:themeColor="accent1"/>
      <w:w w:val="105"/>
      <w:sz w:val="28"/>
      <w:szCs w:val="28"/>
      <w:shd w:val="clear" w:color="auto" w:fill="861F41"/>
    </w:rPr>
  </w:style>
  <w:style w:type="character" w:styleId="CommentReference">
    <w:name w:val="annotation reference"/>
    <w:basedOn w:val="DefaultParagraphFont"/>
    <w:uiPriority w:val="99"/>
    <w:semiHidden/>
    <w:unhideWhenUsed/>
    <w:rsid w:val="00FE7621"/>
    <w:rPr>
      <w:sz w:val="16"/>
      <w:szCs w:val="16"/>
    </w:rPr>
  </w:style>
  <w:style w:type="paragraph" w:styleId="CommentText">
    <w:name w:val="annotation text"/>
    <w:basedOn w:val="Normal"/>
    <w:link w:val="CommentTextChar"/>
    <w:uiPriority w:val="99"/>
    <w:unhideWhenUsed/>
    <w:rsid w:val="00FE7621"/>
  </w:style>
  <w:style w:type="character" w:customStyle="1" w:styleId="CommentTextChar">
    <w:name w:val="Comment Text Char"/>
    <w:basedOn w:val="DefaultParagraphFont"/>
    <w:link w:val="CommentText"/>
    <w:uiPriority w:val="99"/>
    <w:rsid w:val="00FE7621"/>
    <w:rPr>
      <w:rFonts w:ascii="Acherus Grotesque Light" w:eastAsia="Times New Roman" w:hAnsi="Acherus Grotesque Light" w:cs="Calibri"/>
      <w:color w:val="333333"/>
      <w:sz w:val="20"/>
      <w:szCs w:val="20"/>
    </w:rPr>
  </w:style>
  <w:style w:type="paragraph" w:styleId="CommentSubject">
    <w:name w:val="annotation subject"/>
    <w:basedOn w:val="CommentText"/>
    <w:next w:val="CommentText"/>
    <w:link w:val="CommentSubjectChar"/>
    <w:uiPriority w:val="99"/>
    <w:semiHidden/>
    <w:unhideWhenUsed/>
    <w:rsid w:val="00FE7621"/>
    <w:rPr>
      <w:b/>
      <w:bCs/>
    </w:rPr>
  </w:style>
  <w:style w:type="character" w:customStyle="1" w:styleId="CommentSubjectChar">
    <w:name w:val="Comment Subject Char"/>
    <w:basedOn w:val="CommentTextChar"/>
    <w:link w:val="CommentSubject"/>
    <w:uiPriority w:val="99"/>
    <w:semiHidden/>
    <w:rsid w:val="00FE7621"/>
    <w:rPr>
      <w:rFonts w:ascii="Acherus Grotesque Light" w:eastAsia="Times New Roman" w:hAnsi="Acherus Grotesque Light" w:cs="Calibri"/>
      <w:b/>
      <w:bC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535894955">
      <w:bodyDiv w:val="1"/>
      <w:marLeft w:val="0"/>
      <w:marRight w:val="0"/>
      <w:marTop w:val="0"/>
      <w:marBottom w:val="0"/>
      <w:divBdr>
        <w:top w:val="none" w:sz="0" w:space="0" w:color="auto"/>
        <w:left w:val="none" w:sz="0" w:space="0" w:color="auto"/>
        <w:bottom w:val="none" w:sz="0" w:space="0" w:color="auto"/>
        <w:right w:val="none" w:sz="0" w:space="0" w:color="auto"/>
      </w:divBdr>
    </w:div>
    <w:div w:id="642082585">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878324589">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266420745">
      <w:bodyDiv w:val="1"/>
      <w:marLeft w:val="0"/>
      <w:marRight w:val="0"/>
      <w:marTop w:val="0"/>
      <w:marBottom w:val="0"/>
      <w:divBdr>
        <w:top w:val="none" w:sz="0" w:space="0" w:color="auto"/>
        <w:left w:val="none" w:sz="0" w:space="0" w:color="auto"/>
        <w:bottom w:val="none" w:sz="0" w:space="0" w:color="auto"/>
        <w:right w:val="none" w:sz="0" w:space="0" w:color="auto"/>
      </w:divBdr>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microsoft.com/office/2018/08/relationships/commentsExtensible" Target="commentsExtensible.xml"/><Relationship Id="rId47" Type="http://schemas.openxmlformats.org/officeDocument/2006/relationships/image" Target="media/image20.png"/><Relationship Id="rId63" Type="http://schemas.openxmlformats.org/officeDocument/2006/relationships/image" Target="media/image32.png"/><Relationship Id="rId68" Type="http://schemas.openxmlformats.org/officeDocument/2006/relationships/image" Target="media/image37.png"/><Relationship Id="rId84" Type="http://schemas.openxmlformats.org/officeDocument/2006/relationships/hyperlink" Target="https://support.google.com/a/users/answer/9299928" TargetMode="External"/><Relationship Id="rId89" Type="http://schemas.openxmlformats.org/officeDocument/2006/relationships/hyperlink" Target="http://www.maop.vt.edu/" TargetMode="External"/><Relationship Id="rId16" Type="http://schemas.openxmlformats.org/officeDocument/2006/relationships/hyperlink" Target="https://www.archive.vtmag.vt.edu/fall15/family-tree.html" TargetMode="External"/><Relationship Id="rId11" Type="http://schemas.openxmlformats.org/officeDocument/2006/relationships/hyperlink" Target="http://creativecommons.org/licenses/by-nc-sa/4.0/" TargetMode="External"/><Relationship Id="rId32" Type="http://schemas.openxmlformats.org/officeDocument/2006/relationships/footer" Target="footer2.xml"/><Relationship Id="rId37" Type="http://schemas.openxmlformats.org/officeDocument/2006/relationships/image" Target="media/image14.png"/><Relationship Id="rId53" Type="http://schemas.openxmlformats.org/officeDocument/2006/relationships/hyperlink" Target="https://community.canvaslms.com/t5/Student-Guide/How-do-I-manage-notifications-for-a-single-course-as-a-student/ta-p/430" TargetMode="External"/><Relationship Id="rId58" Type="http://schemas.openxmlformats.org/officeDocument/2006/relationships/hyperlink" Target="http://www.honorsystem.vt.edu/" TargetMode="External"/><Relationship Id="rId74" Type="http://schemas.openxmlformats.org/officeDocument/2006/relationships/image" Target="media/image42.png"/><Relationship Id="rId79" Type="http://schemas.openxmlformats.org/officeDocument/2006/relationships/hyperlink" Target="https://canvas.vt.edu/courses/166227/discussion_topics/1519606" TargetMode="External"/><Relationship Id="rId5" Type="http://schemas.openxmlformats.org/officeDocument/2006/relationships/webSettings" Target="webSettings.xml"/><Relationship Id="rId90" Type="http://schemas.openxmlformats.org/officeDocument/2006/relationships/hyperlink" Target="http://www.saass.vt.edu/" TargetMode="External"/><Relationship Id="rId95" Type="http://schemas.microsoft.com/office/2011/relationships/people" Target="people.xml"/><Relationship Id="rId22" Type="http://schemas.openxmlformats.org/officeDocument/2006/relationships/image" Target="media/image3.png"/><Relationship Id="rId27" Type="http://schemas.openxmlformats.org/officeDocument/2006/relationships/hyperlink" Target="https://canvas.vt.edu/courses/177045" TargetMode="External"/><Relationship Id="rId43" Type="http://schemas.openxmlformats.org/officeDocument/2006/relationships/image" Target="media/image16.png"/><Relationship Id="rId48" Type="http://schemas.openxmlformats.org/officeDocument/2006/relationships/image" Target="media/image21.png"/><Relationship Id="rId64" Type="http://schemas.openxmlformats.org/officeDocument/2006/relationships/image" Target="media/image33.svg"/><Relationship Id="rId69" Type="http://schemas.openxmlformats.org/officeDocument/2006/relationships/image" Target="media/image38.png"/><Relationship Id="rId8" Type="http://schemas.openxmlformats.org/officeDocument/2006/relationships/image" Target="media/image1.jpg"/><Relationship Id="rId51" Type="http://schemas.openxmlformats.org/officeDocument/2006/relationships/image" Target="media/image24.png"/><Relationship Id="rId72" Type="http://schemas.openxmlformats.org/officeDocument/2006/relationships/image" Target="media/image41.png"/><Relationship Id="rId80" Type="http://schemas.openxmlformats.org/officeDocument/2006/relationships/hyperlink" Target="https://canvas.vt.edu/courses/166227/discussion_topics/1519606" TargetMode="External"/><Relationship Id="rId85" Type="http://schemas.openxmlformats.org/officeDocument/2006/relationships/hyperlink" Target="https://lib.vt.edu/spaces/writing-center.html" TargetMode="External"/><Relationship Id="rId93"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hyperlink" Target="https://www.inclusive.vt.edu/Programs/vtpoc0.html" TargetMode="External"/><Relationship Id="rId67" Type="http://schemas.openxmlformats.org/officeDocument/2006/relationships/image" Target="media/image36.png"/><Relationship Id="rId20" Type="http://schemas.openxmlformats.org/officeDocument/2006/relationships/hyperlink" Target="https://goo.gl/maps/rNDopPaCXok" TargetMode="External"/><Relationship Id="rId41" Type="http://schemas.microsoft.com/office/2016/09/relationships/commentsIds" Target="commentsIds.xml"/><Relationship Id="rId54" Type="http://schemas.openxmlformats.org/officeDocument/2006/relationships/image" Target="media/image25.png"/><Relationship Id="rId62" Type="http://schemas.openxmlformats.org/officeDocument/2006/relationships/image" Target="media/image31.png"/><Relationship Id="rId70" Type="http://schemas.openxmlformats.org/officeDocument/2006/relationships/image" Target="media/image39.png"/><Relationship Id="rId75" Type="http://schemas.openxmlformats.org/officeDocument/2006/relationships/image" Target="media/image43.png"/><Relationship Id="rId83" Type="http://schemas.openxmlformats.org/officeDocument/2006/relationships/hyperlink" Target="https://support.google.com/chat/answer/7653601" TargetMode="External"/><Relationship Id="rId88" Type="http://schemas.openxmlformats.org/officeDocument/2006/relationships/hyperlink" Target="http://www.studentsuccess.vt.edu/index.html" TargetMode="External"/><Relationship Id="rId91" Type="http://schemas.openxmlformats.org/officeDocument/2006/relationships/hyperlink" Target="http://www.advising.vt.edu/"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image" Target="media/image28.png"/><Relationship Id="rId10" Type="http://schemas.openxmlformats.org/officeDocument/2006/relationships/hyperlink" Target="https://canvas.vt.edu/courses/177045" TargetMode="External"/><Relationship Id="rId31" Type="http://schemas.openxmlformats.org/officeDocument/2006/relationships/footer" Target="footer1.xml"/><Relationship Id="rId44" Type="http://schemas.openxmlformats.org/officeDocument/2006/relationships/image" Target="media/image17.png"/><Relationship Id="rId52" Type="http://schemas.openxmlformats.org/officeDocument/2006/relationships/hyperlink" Target="https://canvas.vt.edu/courses/177045" TargetMode="External"/><Relationship Id="rId60" Type="http://schemas.openxmlformats.org/officeDocument/2006/relationships/image" Target="media/image29.png"/><Relationship Id="rId65" Type="http://schemas.openxmlformats.org/officeDocument/2006/relationships/image" Target="media/image34.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image" Target="media/image45.png"/><Relationship Id="rId81" Type="http://schemas.openxmlformats.org/officeDocument/2006/relationships/hyperlink" Target="https://community.canvaslms.com/t5/Student-Guide/How-do-I-use-the-Inbox-as-a-student/ta-p/532" TargetMode="External"/><Relationship Id="rId86" Type="http://schemas.openxmlformats.org/officeDocument/2006/relationships/hyperlink" Target="https://vt.mywconline.com/"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q7lBXWHJiQsakKmBIQ4aC8JYrPQh7c3rXiQK01vbTBw/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comments" Target="comments.xml"/><Relationship Id="rId34" Type="http://schemas.openxmlformats.org/officeDocument/2006/relationships/image" Target="media/image11.png"/><Relationship Id="rId50" Type="http://schemas.openxmlformats.org/officeDocument/2006/relationships/image" Target="media/image23.png"/><Relationship Id="rId55" Type="http://schemas.openxmlformats.org/officeDocument/2006/relationships/image" Target="media/image26.png"/><Relationship Id="rId76" Type="http://schemas.openxmlformats.org/officeDocument/2006/relationships/image" Target="media/image44.png"/><Relationship Id="rId7" Type="http://schemas.openxmlformats.org/officeDocument/2006/relationships/endnotes" Target="endnotes.xml"/><Relationship Id="rId71" Type="http://schemas.openxmlformats.org/officeDocument/2006/relationships/image" Target="media/image40.png"/><Relationship Id="rId92" Type="http://schemas.openxmlformats.org/officeDocument/2006/relationships/hyperlink" Target="http://www.veterans.vt.edu/"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mailto:tengrrl@vt.edu" TargetMode="External"/><Relationship Id="rId40" Type="http://schemas.microsoft.com/office/2011/relationships/commentsExtended" Target="commentsExtended.xml"/><Relationship Id="rId45" Type="http://schemas.openxmlformats.org/officeDocument/2006/relationships/image" Target="media/image18.png"/><Relationship Id="rId66" Type="http://schemas.openxmlformats.org/officeDocument/2006/relationships/image" Target="media/image35.png"/><Relationship Id="rId87" Type="http://schemas.openxmlformats.org/officeDocument/2006/relationships/image" Target="media/image46.jpeg"/><Relationship Id="rId61" Type="http://schemas.openxmlformats.org/officeDocument/2006/relationships/image" Target="media/image30.png"/><Relationship Id="rId82" Type="http://schemas.openxmlformats.org/officeDocument/2006/relationships/hyperlink" Target="https://registrar.vt.edu/FERPA.html" TargetMode="External"/><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30" Type="http://schemas.openxmlformats.org/officeDocument/2006/relationships/image" Target="media/image9.png"/><Relationship Id="rId35" Type="http://schemas.openxmlformats.org/officeDocument/2006/relationships/image" Target="media/image12.png"/><Relationship Id="rId56" Type="http://schemas.openxmlformats.org/officeDocument/2006/relationships/image" Target="media/image27.svg"/><Relationship Id="rId77" Type="http://schemas.openxmlformats.org/officeDocument/2006/relationships/hyperlink" Target="https://community.canvaslms.com/t5/Student-Guide/How-do-I-use-the-Inbox-as-a-student/ta-p/53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16</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5</cp:revision>
  <cp:lastPrinted>2023-08-06T08:32:00Z</cp:lastPrinted>
  <dcterms:created xsi:type="dcterms:W3CDTF">2023-08-06T07:12:00Z</dcterms:created>
  <dcterms:modified xsi:type="dcterms:W3CDTF">2023-08-06T11:23:00Z</dcterms:modified>
</cp:coreProperties>
</file>