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9EDA1" w14:textId="77777777" w:rsidR="009B72FF" w:rsidRPr="00C10877" w:rsidRDefault="009B72FF" w:rsidP="00C10877">
      <w:pPr>
        <w:pStyle w:val="Heading1"/>
        <w:rPr>
          <w:rFonts w:ascii="Calibri" w:hAnsi="Calibri" w:cs="Calibri"/>
          <w:b/>
          <w:bCs/>
          <w:sz w:val="32"/>
          <w:szCs w:val="32"/>
        </w:rPr>
      </w:pPr>
      <w:r w:rsidRPr="00C10877">
        <w:rPr>
          <w:rFonts w:ascii="Calibri" w:hAnsi="Calibri" w:cs="Calibri"/>
          <w:b/>
          <w:bCs/>
          <w:sz w:val="32"/>
          <w:szCs w:val="32"/>
        </w:rPr>
        <w:t xml:space="preserve">Semester-Long Project Overview: Writing with </w:t>
      </w:r>
      <w:r w:rsidRPr="00C10877">
        <w:rPr>
          <w:rFonts w:ascii="Calibri" w:hAnsi="Calibri" w:cs="Calibri"/>
          <w:b/>
          <w:bCs/>
          <w:i/>
          <w:iCs/>
          <w:sz w:val="32"/>
          <w:szCs w:val="32"/>
        </w:rPr>
        <w:t>Ut Prosim</w:t>
      </w:r>
      <w:r w:rsidRPr="00C10877">
        <w:rPr>
          <w:rFonts w:ascii="Calibri" w:hAnsi="Calibri" w:cs="Calibri"/>
          <w:b/>
          <w:bCs/>
          <w:sz w:val="32"/>
          <w:szCs w:val="32"/>
        </w:rPr>
        <w:t xml:space="preserve"> in Mind</w:t>
      </w:r>
    </w:p>
    <w:p w14:paraId="4F6E0085" w14:textId="489087F1" w:rsidR="009B72FF" w:rsidRDefault="009B72FF" w:rsidP="009B72FF">
      <w:pPr>
        <w:rPr>
          <w:rFonts w:ascii="Calibri" w:hAnsi="Calibri" w:cs="Calibri"/>
        </w:rPr>
      </w:pPr>
      <w:r w:rsidRPr="006F204F">
        <w:rPr>
          <w:rFonts w:ascii="Calibri" w:hAnsi="Calibri" w:cs="Calibri"/>
          <w:highlight w:val="yellow"/>
        </w:rPr>
        <w:t xml:space="preserve">Virginia Tech’s motto, </w:t>
      </w:r>
      <w:r w:rsidRPr="006F204F">
        <w:rPr>
          <w:rFonts w:ascii="Calibri" w:hAnsi="Calibri" w:cs="Calibri"/>
          <w:i/>
          <w:iCs/>
          <w:highlight w:val="yellow"/>
        </w:rPr>
        <w:t>Ut Prosim (That I May Serve)</w:t>
      </w:r>
      <w:r w:rsidRPr="006F204F">
        <w:rPr>
          <w:rFonts w:ascii="Calibri" w:hAnsi="Calibri" w:cs="Calibri"/>
          <w:highlight w:val="yellow"/>
        </w:rPr>
        <w:t xml:space="preserve"> is not just part of the university logo; it is a guiding principle that shapes how Hokies approach learning, research, and professional life. This semester-long writing project is designed in that spirit.</w:t>
      </w:r>
      <w:r w:rsidRPr="006F204F">
        <w:rPr>
          <w:rFonts w:ascii="Calibri" w:hAnsi="Calibri" w:cs="Calibri"/>
        </w:rPr>
        <w:t xml:space="preserve"> Over </w:t>
      </w:r>
      <w:r w:rsidR="006F204F">
        <w:rPr>
          <w:rFonts w:ascii="Calibri" w:hAnsi="Calibri" w:cs="Calibri"/>
        </w:rPr>
        <w:t xml:space="preserve">the course of </w:t>
      </w:r>
      <w:r w:rsidRPr="006F204F">
        <w:rPr>
          <w:rFonts w:ascii="Calibri" w:hAnsi="Calibri" w:cs="Calibri"/>
        </w:rPr>
        <w:t>th</w:t>
      </w:r>
      <w:r w:rsidR="006F204F">
        <w:rPr>
          <w:rFonts w:ascii="Calibri" w:hAnsi="Calibri" w:cs="Calibri"/>
        </w:rPr>
        <w:t>is</w:t>
      </w:r>
      <w:r w:rsidRPr="006F204F">
        <w:rPr>
          <w:rFonts w:ascii="Calibri" w:hAnsi="Calibri" w:cs="Calibri"/>
        </w:rPr>
        <w:t xml:space="preserve"> term, you will research, write, and design a series of interconnected documents about a subject </w:t>
      </w:r>
      <w:r w:rsidR="00EE6454" w:rsidRPr="00AB0D13">
        <w:rPr>
          <w:rFonts w:ascii="Calibri" w:hAnsi="Calibri" w:cs="Calibri"/>
          <w:highlight w:val="yellow"/>
        </w:rPr>
        <w:t>rooted in</w:t>
      </w:r>
      <w:r w:rsidRPr="00AB0D13">
        <w:rPr>
          <w:rFonts w:ascii="Calibri" w:hAnsi="Calibri" w:cs="Calibri"/>
          <w:highlight w:val="yellow"/>
        </w:rPr>
        <w:t xml:space="preserve"> yo</w:t>
      </w:r>
      <w:r w:rsidRPr="006F204F">
        <w:rPr>
          <w:rFonts w:ascii="Calibri" w:hAnsi="Calibri" w:cs="Calibri"/>
          <w:highlight w:val="yellow"/>
        </w:rPr>
        <w:t>ur major</w:t>
      </w:r>
      <w:r w:rsidR="00EE6454">
        <w:rPr>
          <w:rFonts w:ascii="Calibri" w:hAnsi="Calibri" w:cs="Calibri"/>
          <w:highlight w:val="yellow"/>
        </w:rPr>
        <w:t xml:space="preserve"> that </w:t>
      </w:r>
      <w:r w:rsidR="00AB0D13">
        <w:rPr>
          <w:rFonts w:ascii="Calibri" w:hAnsi="Calibri" w:cs="Calibri"/>
          <w:highlight w:val="yellow"/>
        </w:rPr>
        <w:t>s</w:t>
      </w:r>
      <w:r w:rsidR="00EE6454" w:rsidRPr="006F204F">
        <w:rPr>
          <w:rFonts w:ascii="Calibri" w:hAnsi="Calibri" w:cs="Calibri"/>
          <w:highlight w:val="yellow"/>
        </w:rPr>
        <w:t>erv</w:t>
      </w:r>
      <w:r w:rsidR="00EE6454">
        <w:rPr>
          <w:rFonts w:ascii="Calibri" w:hAnsi="Calibri" w:cs="Calibri"/>
          <w:highlight w:val="yellow"/>
        </w:rPr>
        <w:t>e</w:t>
      </w:r>
      <w:r w:rsidR="00AB0D13">
        <w:rPr>
          <w:rFonts w:ascii="Calibri" w:hAnsi="Calibri" w:cs="Calibri"/>
          <w:highlight w:val="yellow"/>
        </w:rPr>
        <w:t>s</w:t>
      </w:r>
      <w:r w:rsidR="00EE6454" w:rsidRPr="006F204F">
        <w:rPr>
          <w:rFonts w:ascii="Calibri" w:hAnsi="Calibri" w:cs="Calibri"/>
          <w:highlight w:val="yellow"/>
        </w:rPr>
        <w:t xml:space="preserve"> others and contribut</w:t>
      </w:r>
      <w:r w:rsidR="00EE6454">
        <w:rPr>
          <w:rFonts w:ascii="Calibri" w:hAnsi="Calibri" w:cs="Calibri"/>
          <w:highlight w:val="yellow"/>
        </w:rPr>
        <w:t>e</w:t>
      </w:r>
      <w:r w:rsidR="00AB0D13">
        <w:rPr>
          <w:rFonts w:ascii="Calibri" w:hAnsi="Calibri" w:cs="Calibri"/>
          <w:highlight w:val="yellow"/>
        </w:rPr>
        <w:t>s</w:t>
      </w:r>
      <w:r w:rsidR="00EE6454" w:rsidRPr="006F204F">
        <w:rPr>
          <w:rFonts w:ascii="Calibri" w:hAnsi="Calibri" w:cs="Calibri"/>
          <w:highlight w:val="yellow"/>
        </w:rPr>
        <w:t xml:space="preserve"> to the greater good.</w:t>
      </w:r>
      <w:r w:rsidRPr="006F204F">
        <w:rPr>
          <w:rFonts w:ascii="Calibri" w:hAnsi="Calibri" w:cs="Calibri"/>
        </w:rPr>
        <w:t xml:space="preserve"> Each assignment builds toward your ability to explain a complex topic clearly and accessibly to different real-world audiences, </w:t>
      </w:r>
      <w:r w:rsidRPr="00EE6454">
        <w:rPr>
          <w:rFonts w:ascii="Calibri" w:hAnsi="Calibri" w:cs="Calibri"/>
        </w:rPr>
        <w:t xml:space="preserve">always </w:t>
      </w:r>
      <w:r w:rsidR="00EE6454">
        <w:rPr>
          <w:rFonts w:ascii="Calibri" w:hAnsi="Calibri" w:cs="Calibri"/>
        </w:rPr>
        <w:t>with the goal of informing, guiding, or supporting action that</w:t>
      </w:r>
      <w:r w:rsidR="00EE6454" w:rsidRPr="00EE6454">
        <w:rPr>
          <w:rFonts w:ascii="Calibri" w:hAnsi="Calibri" w:cs="Calibri"/>
        </w:rPr>
        <w:t xml:space="preserve"> contributes to </w:t>
      </w:r>
      <w:r w:rsidR="00EE6454" w:rsidRPr="00EE6454">
        <w:rPr>
          <w:rFonts w:ascii="Calibri" w:hAnsi="Calibri" w:cs="Calibri"/>
          <w:highlight w:val="yellow"/>
        </w:rPr>
        <w:t xml:space="preserve">fairness, </w:t>
      </w:r>
      <w:r w:rsidR="00EE6454">
        <w:rPr>
          <w:rFonts w:ascii="Calibri" w:hAnsi="Calibri" w:cs="Calibri"/>
          <w:highlight w:val="yellow"/>
        </w:rPr>
        <w:t xml:space="preserve">accessibility, </w:t>
      </w:r>
      <w:r w:rsidR="00EE6454" w:rsidRPr="00EE6454">
        <w:rPr>
          <w:rFonts w:ascii="Calibri" w:hAnsi="Calibri" w:cs="Calibri"/>
          <w:highlight w:val="yellow"/>
        </w:rPr>
        <w:t>and the well-being of communities.</w:t>
      </w:r>
    </w:p>
    <w:p w14:paraId="4A16CFA6" w14:textId="73D64885" w:rsidR="009B72FF" w:rsidRPr="009B72FF" w:rsidRDefault="009B72FF" w:rsidP="009B72FF">
      <w:pPr>
        <w:rPr>
          <w:rFonts w:ascii="Calibri" w:hAnsi="Calibri" w:cs="Calibri"/>
        </w:rPr>
      </w:pPr>
      <w:r w:rsidRPr="009B72FF">
        <w:rPr>
          <w:rFonts w:ascii="Calibri" w:hAnsi="Calibri" w:cs="Calibri"/>
        </w:rPr>
        <w:t xml:space="preserve">This page explains the focus of the project and introduces each of the five major </w:t>
      </w:r>
      <w:r w:rsidR="006F204F">
        <w:rPr>
          <w:rFonts w:ascii="Calibri" w:hAnsi="Calibri" w:cs="Calibri"/>
        </w:rPr>
        <w:t>projects</w:t>
      </w:r>
      <w:r w:rsidRPr="009B72FF">
        <w:rPr>
          <w:rFonts w:ascii="Calibri" w:hAnsi="Calibri" w:cs="Calibri"/>
        </w:rPr>
        <w:t>.</w:t>
      </w:r>
    </w:p>
    <w:p w14:paraId="04D6995A" w14:textId="77777777" w:rsidR="009B72FF" w:rsidRPr="00C10877" w:rsidRDefault="009B72FF" w:rsidP="00C10877">
      <w:pPr>
        <w:pStyle w:val="Heading2"/>
      </w:pPr>
      <w:r w:rsidRPr="00C10877">
        <w:t xml:space="preserve">Project Focus: Writing that </w:t>
      </w:r>
      <w:r w:rsidRPr="006F204F">
        <w:rPr>
          <w:highlight w:val="yellow"/>
        </w:rPr>
        <w:t>Serves Others</w:t>
      </w:r>
    </w:p>
    <w:p w14:paraId="37C5B8A9" w14:textId="56063B03" w:rsidR="009B72FF" w:rsidRPr="009B72FF" w:rsidRDefault="009B72FF" w:rsidP="009B72FF">
      <w:pPr>
        <w:rPr>
          <w:rFonts w:ascii="Calibri" w:hAnsi="Calibri" w:cs="Calibri"/>
        </w:rPr>
      </w:pPr>
      <w:r w:rsidRPr="009B72FF">
        <w:rPr>
          <w:rFonts w:ascii="Calibri" w:hAnsi="Calibri" w:cs="Calibri"/>
          <w:b/>
          <w:bCs/>
        </w:rPr>
        <w:t>You</w:t>
      </w:r>
      <w:r w:rsidRPr="009B72FF">
        <w:rPr>
          <w:rFonts w:ascii="Calibri" w:hAnsi="Calibri" w:cs="Calibri"/>
        </w:rPr>
        <w:t xml:space="preserve"> </w:t>
      </w:r>
      <w:r w:rsidRPr="00C10877">
        <w:rPr>
          <w:rFonts w:ascii="Calibri" w:hAnsi="Calibri" w:cs="Calibri"/>
        </w:rPr>
        <w:t xml:space="preserve">get to </w:t>
      </w:r>
      <w:r w:rsidRPr="009B72FF">
        <w:rPr>
          <w:rFonts w:ascii="Calibri" w:hAnsi="Calibri" w:cs="Calibri"/>
        </w:rPr>
        <w:t xml:space="preserve">choose the subject on which you </w:t>
      </w:r>
      <w:r w:rsidR="006F204F">
        <w:rPr>
          <w:rFonts w:ascii="Calibri" w:hAnsi="Calibri" w:cs="Calibri"/>
        </w:rPr>
        <w:t xml:space="preserve">will </w:t>
      </w:r>
      <w:r w:rsidRPr="009B72FF">
        <w:rPr>
          <w:rFonts w:ascii="Calibri" w:hAnsi="Calibri" w:cs="Calibri"/>
        </w:rPr>
        <w:t xml:space="preserve">focus your work this semester. The caveat is that it must be a technical object, practice, or idea within your field that has the potential </w:t>
      </w:r>
      <w:r w:rsidRPr="00C10877">
        <w:rPr>
          <w:rFonts w:ascii="Calibri" w:hAnsi="Calibri" w:cs="Calibri"/>
        </w:rPr>
        <w:t xml:space="preserve">to create a positive social impact. </w:t>
      </w:r>
      <w:r w:rsidRPr="006F204F">
        <w:rPr>
          <w:rFonts w:ascii="Calibri" w:hAnsi="Calibri" w:cs="Calibri"/>
          <w:highlight w:val="yellow"/>
        </w:rPr>
        <w:t xml:space="preserve">In the spirit of </w:t>
      </w:r>
      <w:r w:rsidRPr="006F204F">
        <w:rPr>
          <w:rFonts w:ascii="Calibri" w:hAnsi="Calibri" w:cs="Calibri"/>
          <w:i/>
          <w:iCs/>
          <w:highlight w:val="yellow"/>
        </w:rPr>
        <w:t>Ut Prosim</w:t>
      </w:r>
      <w:r w:rsidRPr="006F204F">
        <w:rPr>
          <w:rFonts w:ascii="Calibri" w:hAnsi="Calibri" w:cs="Calibri"/>
          <w:highlight w:val="yellow"/>
        </w:rPr>
        <w:t>, your topic</w:t>
      </w:r>
      <w:r w:rsidRPr="009B72FF">
        <w:rPr>
          <w:rFonts w:ascii="Calibri" w:hAnsi="Calibri" w:cs="Calibri"/>
        </w:rPr>
        <w:t xml:space="preserve"> should be:</w:t>
      </w:r>
    </w:p>
    <w:p w14:paraId="3749F041" w14:textId="516DB49B" w:rsidR="009B72FF" w:rsidRPr="009B72FF" w:rsidRDefault="009B72FF" w:rsidP="006F204F">
      <w:pPr>
        <w:numPr>
          <w:ilvl w:val="0"/>
          <w:numId w:val="1"/>
        </w:numPr>
        <w:spacing w:after="0"/>
        <w:rPr>
          <w:rFonts w:ascii="Calibri" w:hAnsi="Calibri" w:cs="Calibri"/>
          <w:b/>
          <w:bCs/>
        </w:rPr>
      </w:pPr>
      <w:r w:rsidRPr="009B72FF">
        <w:rPr>
          <w:rFonts w:ascii="Calibri" w:hAnsi="Calibri" w:cs="Calibri"/>
          <w:b/>
          <w:bCs/>
        </w:rPr>
        <w:t>Grounded in your major or area of study</w:t>
      </w:r>
      <w:r w:rsidR="006F204F">
        <w:rPr>
          <w:rFonts w:ascii="Calibri" w:hAnsi="Calibri" w:cs="Calibri"/>
          <w:b/>
          <w:bCs/>
        </w:rPr>
        <w:t>.</w:t>
      </w:r>
    </w:p>
    <w:p w14:paraId="2A92C4AE" w14:textId="78B680C3" w:rsidR="009B72FF" w:rsidRPr="009B72FF" w:rsidRDefault="009B72FF" w:rsidP="006F204F">
      <w:pPr>
        <w:numPr>
          <w:ilvl w:val="0"/>
          <w:numId w:val="1"/>
        </w:numPr>
        <w:spacing w:after="0"/>
        <w:rPr>
          <w:rFonts w:ascii="Calibri" w:hAnsi="Calibri" w:cs="Calibri"/>
          <w:b/>
          <w:bCs/>
        </w:rPr>
      </w:pPr>
      <w:r w:rsidRPr="009B72FF">
        <w:rPr>
          <w:rFonts w:ascii="Calibri" w:hAnsi="Calibri" w:cs="Calibri"/>
          <w:b/>
          <w:bCs/>
        </w:rPr>
        <w:t xml:space="preserve">Clearly connected to </w:t>
      </w:r>
      <w:r w:rsidRPr="006F204F">
        <w:rPr>
          <w:rFonts w:ascii="Calibri" w:hAnsi="Calibri" w:cs="Calibri"/>
          <w:b/>
          <w:bCs/>
          <w:highlight w:val="yellow"/>
        </w:rPr>
        <w:t>community service, problem-solving, or public good</w:t>
      </w:r>
      <w:r w:rsidR="006F204F" w:rsidRPr="006F204F">
        <w:rPr>
          <w:rFonts w:ascii="Calibri" w:hAnsi="Calibri" w:cs="Calibri"/>
          <w:b/>
          <w:bCs/>
          <w:highlight w:val="yellow"/>
        </w:rPr>
        <w:t>.</w:t>
      </w:r>
    </w:p>
    <w:p w14:paraId="5B902399" w14:textId="0C76AC9C" w:rsidR="009B72FF" w:rsidRPr="009B72FF" w:rsidRDefault="009B72FF" w:rsidP="006F204F">
      <w:pPr>
        <w:numPr>
          <w:ilvl w:val="0"/>
          <w:numId w:val="1"/>
        </w:numPr>
        <w:spacing w:after="0"/>
        <w:rPr>
          <w:rFonts w:ascii="Calibri" w:hAnsi="Calibri" w:cs="Calibri"/>
          <w:b/>
          <w:bCs/>
        </w:rPr>
      </w:pPr>
      <w:r w:rsidRPr="009B72FF">
        <w:rPr>
          <w:rFonts w:ascii="Calibri" w:hAnsi="Calibri" w:cs="Calibri"/>
          <w:b/>
          <w:bCs/>
        </w:rPr>
        <w:t>Feasible to research and explain to multiple non-expert audiences</w:t>
      </w:r>
      <w:r w:rsidR="006F204F">
        <w:rPr>
          <w:rFonts w:ascii="Calibri" w:hAnsi="Calibri" w:cs="Calibri"/>
          <w:b/>
          <w:bCs/>
        </w:rPr>
        <w:t>.</w:t>
      </w:r>
    </w:p>
    <w:p w14:paraId="43B27CFF" w14:textId="77777777" w:rsidR="009B72FF" w:rsidRPr="009B72FF" w:rsidRDefault="009B72FF" w:rsidP="006F204F">
      <w:pPr>
        <w:spacing w:before="240"/>
        <w:rPr>
          <w:rFonts w:ascii="Calibri" w:hAnsi="Calibri" w:cs="Calibri"/>
        </w:rPr>
      </w:pPr>
      <w:r w:rsidRPr="009B72FF">
        <w:rPr>
          <w:rFonts w:ascii="Calibri" w:hAnsi="Calibri" w:cs="Calibri"/>
        </w:rPr>
        <w:t>Examples include:</w:t>
      </w:r>
    </w:p>
    <w:p w14:paraId="3172295D" w14:textId="77777777" w:rsidR="009B72FF" w:rsidRPr="009B72FF" w:rsidRDefault="009B72FF" w:rsidP="006F204F">
      <w:pPr>
        <w:numPr>
          <w:ilvl w:val="0"/>
          <w:numId w:val="2"/>
        </w:numPr>
        <w:spacing w:after="0"/>
        <w:rPr>
          <w:rFonts w:ascii="Calibri" w:hAnsi="Calibri" w:cs="Calibri"/>
        </w:rPr>
      </w:pPr>
      <w:r w:rsidRPr="009B72FF">
        <w:rPr>
          <w:rFonts w:ascii="Calibri" w:hAnsi="Calibri" w:cs="Calibri"/>
          <w:b/>
          <w:bCs/>
        </w:rPr>
        <w:t>Accessible design standards</w:t>
      </w:r>
      <w:r w:rsidRPr="009B72FF">
        <w:rPr>
          <w:rFonts w:ascii="Calibri" w:hAnsi="Calibri" w:cs="Calibri"/>
        </w:rPr>
        <w:t xml:space="preserve"> for public websites</w:t>
      </w:r>
    </w:p>
    <w:p w14:paraId="03A9AFC1" w14:textId="77777777" w:rsidR="009B72FF" w:rsidRPr="009B72FF" w:rsidRDefault="009B72FF" w:rsidP="006F204F">
      <w:pPr>
        <w:numPr>
          <w:ilvl w:val="0"/>
          <w:numId w:val="2"/>
        </w:numPr>
        <w:spacing w:after="0"/>
        <w:rPr>
          <w:rFonts w:ascii="Calibri" w:hAnsi="Calibri" w:cs="Calibri"/>
        </w:rPr>
      </w:pPr>
      <w:r w:rsidRPr="009B72FF">
        <w:rPr>
          <w:rFonts w:ascii="Calibri" w:hAnsi="Calibri" w:cs="Calibri"/>
          <w:b/>
          <w:bCs/>
        </w:rPr>
        <w:t>Water purification systems</w:t>
      </w:r>
      <w:r w:rsidRPr="009B72FF">
        <w:rPr>
          <w:rFonts w:ascii="Calibri" w:hAnsi="Calibri" w:cs="Calibri"/>
        </w:rPr>
        <w:t xml:space="preserve"> for underserved areas</w:t>
      </w:r>
    </w:p>
    <w:p w14:paraId="1FC81FDC" w14:textId="77777777" w:rsidR="009B72FF" w:rsidRPr="009B72FF" w:rsidRDefault="009B72FF" w:rsidP="006F204F">
      <w:pPr>
        <w:numPr>
          <w:ilvl w:val="0"/>
          <w:numId w:val="2"/>
        </w:numPr>
        <w:spacing w:after="0"/>
        <w:rPr>
          <w:rFonts w:ascii="Calibri" w:hAnsi="Calibri" w:cs="Calibri"/>
        </w:rPr>
      </w:pPr>
      <w:r w:rsidRPr="009B72FF">
        <w:rPr>
          <w:rFonts w:ascii="Calibri" w:hAnsi="Calibri" w:cs="Calibri"/>
          <w:b/>
          <w:bCs/>
        </w:rPr>
        <w:t>Renewable energy solutions</w:t>
      </w:r>
      <w:r w:rsidRPr="009B72FF">
        <w:rPr>
          <w:rFonts w:ascii="Calibri" w:hAnsi="Calibri" w:cs="Calibri"/>
        </w:rPr>
        <w:t xml:space="preserve"> for communities with limited resources</w:t>
      </w:r>
    </w:p>
    <w:p w14:paraId="5B7AFCDC" w14:textId="77777777" w:rsidR="009B72FF" w:rsidRPr="009B72FF" w:rsidRDefault="009B72FF" w:rsidP="006F204F">
      <w:pPr>
        <w:numPr>
          <w:ilvl w:val="0"/>
          <w:numId w:val="2"/>
        </w:numPr>
        <w:spacing w:after="0"/>
        <w:rPr>
          <w:rFonts w:ascii="Calibri" w:hAnsi="Calibri" w:cs="Calibri"/>
        </w:rPr>
      </w:pPr>
      <w:r w:rsidRPr="009B72FF">
        <w:rPr>
          <w:rFonts w:ascii="Calibri" w:hAnsi="Calibri" w:cs="Calibri"/>
          <w:b/>
          <w:bCs/>
        </w:rPr>
        <w:t>Assistive technologies</w:t>
      </w:r>
      <w:r w:rsidRPr="009B72FF">
        <w:rPr>
          <w:rFonts w:ascii="Calibri" w:hAnsi="Calibri" w:cs="Calibri"/>
        </w:rPr>
        <w:t xml:space="preserve"> that promote independence</w:t>
      </w:r>
    </w:p>
    <w:p w14:paraId="184357C5" w14:textId="12ECE389" w:rsidR="009B72FF" w:rsidRPr="009B72FF" w:rsidRDefault="009B72FF" w:rsidP="006F204F">
      <w:pPr>
        <w:spacing w:before="240"/>
        <w:rPr>
          <w:rFonts w:ascii="Calibri" w:hAnsi="Calibri" w:cs="Calibri"/>
        </w:rPr>
      </w:pPr>
      <w:r w:rsidRPr="00C10877">
        <w:rPr>
          <w:rFonts w:ascii="Calibri" w:hAnsi="Calibri" w:cs="Calibri"/>
        </w:rPr>
        <w:t xml:space="preserve">You’ll explore this subject from multiple angles, starting with identifying and proposing your topic, then explaining it in depth, supporting real-world use, and finally communicating it clearly to the general public. This approach will allow you to develop professional-level skills in research, audience awareness, plain language writing, and visual communication. </w:t>
      </w:r>
      <w:r w:rsidRPr="006F204F">
        <w:rPr>
          <w:rFonts w:ascii="Calibri" w:hAnsi="Calibri" w:cs="Calibri"/>
          <w:highlight w:val="yellow"/>
        </w:rPr>
        <w:t>Further, by taking on a project that aims to serve, you’ll be practicing the Virginia Tech motto: using your expertise not only for professional growth, but also to make a difference.</w:t>
      </w:r>
    </w:p>
    <w:p w14:paraId="6A8ADDDB" w14:textId="77777777" w:rsidR="009B72FF" w:rsidRPr="009B72FF" w:rsidRDefault="000E3B00" w:rsidP="009B72FF">
      <w:pPr>
        <w:rPr>
          <w:rFonts w:ascii="Calibri" w:hAnsi="Calibri" w:cs="Calibri"/>
        </w:rPr>
      </w:pPr>
      <w:r>
        <w:rPr>
          <w:rFonts w:ascii="Calibri" w:hAnsi="Calibri" w:cs="Calibri"/>
        </w:rPr>
        <w:pict w14:anchorId="177AFB6C">
          <v:rect id="_x0000_i1025" style="width:0;height:1.5pt" o:hralign="center" o:hrstd="t" o:hr="t" fillcolor="#a0a0a0" stroked="f"/>
        </w:pict>
      </w:r>
    </w:p>
    <w:p w14:paraId="6C6E0AB9" w14:textId="77777777" w:rsidR="009B72FF" w:rsidRPr="00C10877" w:rsidRDefault="009B72FF" w:rsidP="00C10877">
      <w:pPr>
        <w:pStyle w:val="Heading2"/>
      </w:pPr>
      <w:r w:rsidRPr="00C10877">
        <w:t>How the Assignments Work Together</w:t>
      </w:r>
    </w:p>
    <w:p w14:paraId="549E5830" w14:textId="77777777" w:rsidR="009B72FF" w:rsidRPr="00C10877" w:rsidRDefault="009B72FF" w:rsidP="00C10877">
      <w:pPr>
        <w:pStyle w:val="Heading3"/>
      </w:pPr>
      <w:r w:rsidRPr="00C10877">
        <w:t>Document 1: Subject Selection Email</w:t>
      </w:r>
    </w:p>
    <w:p w14:paraId="59AA0260"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identify and justify your proposed topic in a professional email format.</w:t>
      </w:r>
    </w:p>
    <w:p w14:paraId="6A2A0E04" w14:textId="612B494A" w:rsidR="009B72FF" w:rsidRPr="009B72FF" w:rsidRDefault="009B72FF" w:rsidP="009B72FF">
      <w:pPr>
        <w:rPr>
          <w:rFonts w:ascii="Calibri" w:hAnsi="Calibri" w:cs="Calibri"/>
        </w:rPr>
      </w:pPr>
      <w:r w:rsidRPr="009B72FF">
        <w:rPr>
          <w:rFonts w:ascii="Calibri" w:hAnsi="Calibri" w:cs="Calibri"/>
        </w:rPr>
        <w:t xml:space="preserve">You’ll write to your instructor with a clearly stated subject related to your major and connected to the </w:t>
      </w:r>
      <w:r w:rsidRPr="00D16BE4">
        <w:rPr>
          <w:rFonts w:ascii="Calibri" w:hAnsi="Calibri" w:cs="Calibri"/>
          <w:highlight w:val="yellow"/>
        </w:rPr>
        <w:t xml:space="preserve">spirit of </w:t>
      </w:r>
      <w:r w:rsidRPr="00D16BE4">
        <w:rPr>
          <w:rFonts w:ascii="Calibri" w:hAnsi="Calibri" w:cs="Calibri"/>
          <w:i/>
          <w:iCs/>
          <w:highlight w:val="yellow"/>
        </w:rPr>
        <w:t>Ut Prosim</w:t>
      </w:r>
      <w:r w:rsidRPr="00D16BE4">
        <w:rPr>
          <w:rFonts w:ascii="Calibri" w:hAnsi="Calibri" w:cs="Calibri"/>
          <w:highlight w:val="yellow"/>
        </w:rPr>
        <w:t>.</w:t>
      </w:r>
      <w:r w:rsidRPr="009B72FF">
        <w:rPr>
          <w:rFonts w:ascii="Calibri" w:hAnsi="Calibri" w:cs="Calibri"/>
        </w:rPr>
        <w:t xml:space="preserve"> You’ll explain your interest in the topic and propose why it’s a strong fit for your research and writing this semester.</w:t>
      </w:r>
    </w:p>
    <w:p w14:paraId="6A6893EE" w14:textId="0890C9C0" w:rsidR="009B72FF" w:rsidRPr="009B72FF" w:rsidRDefault="00C10877" w:rsidP="009B72FF">
      <w:pPr>
        <w:rPr>
          <w:rFonts w:ascii="Calibri" w:hAnsi="Calibri" w:cs="Calibri"/>
        </w:rPr>
      </w:pPr>
      <w:r w:rsidRPr="00C10877">
        <w:rPr>
          <w:rFonts w:ascii="Calibri" w:hAnsi="Calibri" w:cs="Calibri"/>
          <w:bCs/>
        </w:rPr>
        <w:lastRenderedPageBreak/>
        <w:t>You’ll develop these skills (among others):</w:t>
      </w:r>
    </w:p>
    <w:p w14:paraId="4900018E" w14:textId="5C2F52A6" w:rsidR="009B72FF" w:rsidRPr="009B72FF" w:rsidRDefault="009B72FF" w:rsidP="00E3763E">
      <w:pPr>
        <w:numPr>
          <w:ilvl w:val="0"/>
          <w:numId w:val="3"/>
        </w:numPr>
        <w:spacing w:after="0"/>
        <w:rPr>
          <w:rFonts w:ascii="Calibri" w:hAnsi="Calibri" w:cs="Calibri"/>
        </w:rPr>
      </w:pPr>
      <w:r w:rsidRPr="009B72FF">
        <w:rPr>
          <w:rFonts w:ascii="Calibri" w:hAnsi="Calibri" w:cs="Calibri"/>
        </w:rPr>
        <w:t>Professional tone and email etiquette</w:t>
      </w:r>
      <w:r w:rsidR="00E3763E">
        <w:rPr>
          <w:rFonts w:ascii="Calibri" w:hAnsi="Calibri" w:cs="Calibri"/>
        </w:rPr>
        <w:t>.</w:t>
      </w:r>
    </w:p>
    <w:p w14:paraId="2048743D" w14:textId="1E829E99" w:rsidR="009B72FF" w:rsidRPr="009B72FF" w:rsidRDefault="009B72FF" w:rsidP="00E3763E">
      <w:pPr>
        <w:numPr>
          <w:ilvl w:val="0"/>
          <w:numId w:val="3"/>
        </w:numPr>
        <w:spacing w:after="0"/>
        <w:rPr>
          <w:rFonts w:ascii="Calibri" w:hAnsi="Calibri" w:cs="Calibri"/>
        </w:rPr>
      </w:pPr>
      <w:r w:rsidRPr="009B72FF">
        <w:rPr>
          <w:rFonts w:ascii="Calibri" w:hAnsi="Calibri" w:cs="Calibri"/>
        </w:rPr>
        <w:t>Topic selection and justification</w:t>
      </w:r>
      <w:r w:rsidR="00E3763E">
        <w:rPr>
          <w:rFonts w:ascii="Calibri" w:hAnsi="Calibri" w:cs="Calibri"/>
        </w:rPr>
        <w:t>.</w:t>
      </w:r>
    </w:p>
    <w:p w14:paraId="13010854" w14:textId="53A26A62" w:rsidR="009B72FF" w:rsidRPr="00E3763E" w:rsidRDefault="009B72FF" w:rsidP="009B72FF">
      <w:pPr>
        <w:numPr>
          <w:ilvl w:val="0"/>
          <w:numId w:val="3"/>
        </w:numPr>
        <w:rPr>
          <w:rFonts w:ascii="Calibri" w:hAnsi="Calibri" w:cs="Calibri"/>
        </w:rPr>
      </w:pPr>
      <w:r w:rsidRPr="009B72FF">
        <w:rPr>
          <w:rFonts w:ascii="Calibri" w:hAnsi="Calibri" w:cs="Calibri"/>
        </w:rPr>
        <w:t>Audience awareness and communication planning</w:t>
      </w:r>
      <w:r w:rsidR="00E3763E">
        <w:rPr>
          <w:rFonts w:ascii="Calibri" w:hAnsi="Calibri" w:cs="Calibri"/>
        </w:rPr>
        <w:t>.</w:t>
      </w:r>
    </w:p>
    <w:p w14:paraId="29A94028" w14:textId="77777777" w:rsidR="009B72FF" w:rsidRPr="00C10877" w:rsidRDefault="009B72FF" w:rsidP="00C10877">
      <w:pPr>
        <w:pStyle w:val="Heading3"/>
      </w:pPr>
      <w:r w:rsidRPr="00C10877">
        <w:t>Document 2: Research Proposal</w:t>
      </w:r>
    </w:p>
    <w:p w14:paraId="5D0EF680"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map out your research plan and explain why your topic matters.</w:t>
      </w:r>
    </w:p>
    <w:p w14:paraId="221380A4" w14:textId="77777777" w:rsidR="009B72FF" w:rsidRPr="009B72FF" w:rsidRDefault="009B72FF" w:rsidP="009B72FF">
      <w:pPr>
        <w:rPr>
          <w:rFonts w:ascii="Calibri" w:hAnsi="Calibri" w:cs="Calibri"/>
        </w:rPr>
      </w:pPr>
      <w:r w:rsidRPr="009B72FF">
        <w:rPr>
          <w:rFonts w:ascii="Calibri" w:hAnsi="Calibri" w:cs="Calibri"/>
        </w:rPr>
        <w:t xml:space="preserve">Presented in memo format, this proposal lays out your project’s scope, research questions, audience analysis, timeline, and initial sources. You’ll also show how your background prepares you to research this topic and describe </w:t>
      </w:r>
      <w:r w:rsidRPr="00E3763E">
        <w:rPr>
          <w:rFonts w:ascii="Calibri" w:hAnsi="Calibri" w:cs="Calibri"/>
          <w:highlight w:val="yellow"/>
        </w:rPr>
        <w:t xml:space="preserve">how your work will embody </w:t>
      </w:r>
      <w:r w:rsidRPr="00E3763E">
        <w:rPr>
          <w:rFonts w:ascii="Calibri" w:hAnsi="Calibri" w:cs="Calibri"/>
          <w:i/>
          <w:iCs/>
          <w:highlight w:val="yellow"/>
        </w:rPr>
        <w:t>Ut Prosim</w:t>
      </w:r>
      <w:r w:rsidRPr="00E3763E">
        <w:rPr>
          <w:rFonts w:ascii="Calibri" w:hAnsi="Calibri" w:cs="Calibri"/>
          <w:highlight w:val="yellow"/>
        </w:rPr>
        <w:t xml:space="preserve"> by supporting community needs.</w:t>
      </w:r>
    </w:p>
    <w:p w14:paraId="613ADBE2" w14:textId="38852DD8" w:rsidR="009B72FF" w:rsidRPr="009B72FF" w:rsidRDefault="00C10877" w:rsidP="009B72FF">
      <w:pPr>
        <w:rPr>
          <w:rFonts w:ascii="Calibri" w:hAnsi="Calibri" w:cs="Calibri"/>
        </w:rPr>
      </w:pPr>
      <w:r w:rsidRPr="00C10877">
        <w:rPr>
          <w:rFonts w:ascii="Calibri" w:hAnsi="Calibri" w:cs="Calibri"/>
          <w:bCs/>
        </w:rPr>
        <w:t>You’ll develop these skills (among others):</w:t>
      </w:r>
    </w:p>
    <w:p w14:paraId="2A1251CF" w14:textId="66F5216A" w:rsidR="009B72FF" w:rsidRPr="009B72FF" w:rsidRDefault="009B72FF" w:rsidP="00E3763E">
      <w:pPr>
        <w:numPr>
          <w:ilvl w:val="0"/>
          <w:numId w:val="4"/>
        </w:numPr>
        <w:spacing w:after="0"/>
        <w:rPr>
          <w:rFonts w:ascii="Calibri" w:hAnsi="Calibri" w:cs="Calibri"/>
        </w:rPr>
      </w:pPr>
      <w:r w:rsidRPr="009B72FF">
        <w:rPr>
          <w:rFonts w:ascii="Calibri" w:hAnsi="Calibri" w:cs="Calibri"/>
        </w:rPr>
        <w:t>Structured project planning and timeline creation</w:t>
      </w:r>
      <w:r w:rsidR="00E3763E">
        <w:rPr>
          <w:rFonts w:ascii="Calibri" w:hAnsi="Calibri" w:cs="Calibri"/>
        </w:rPr>
        <w:t>.</w:t>
      </w:r>
    </w:p>
    <w:p w14:paraId="1BD92A79" w14:textId="650FCD5A" w:rsidR="009B72FF" w:rsidRPr="009B72FF" w:rsidRDefault="009B72FF" w:rsidP="00E3763E">
      <w:pPr>
        <w:numPr>
          <w:ilvl w:val="0"/>
          <w:numId w:val="4"/>
        </w:numPr>
        <w:spacing w:after="0"/>
        <w:rPr>
          <w:rFonts w:ascii="Calibri" w:hAnsi="Calibri" w:cs="Calibri"/>
        </w:rPr>
      </w:pPr>
      <w:r w:rsidRPr="009B72FF">
        <w:rPr>
          <w:rFonts w:ascii="Calibri" w:hAnsi="Calibri" w:cs="Calibri"/>
        </w:rPr>
        <w:t>Preliminary source evaluation and synthesis</w:t>
      </w:r>
      <w:r w:rsidR="00E3763E">
        <w:rPr>
          <w:rFonts w:ascii="Calibri" w:hAnsi="Calibri" w:cs="Calibri"/>
        </w:rPr>
        <w:t>.</w:t>
      </w:r>
    </w:p>
    <w:p w14:paraId="753F273D" w14:textId="2A45DA7A" w:rsidR="009B72FF" w:rsidRPr="009B72FF" w:rsidRDefault="009B72FF" w:rsidP="00E3763E">
      <w:pPr>
        <w:numPr>
          <w:ilvl w:val="0"/>
          <w:numId w:val="4"/>
        </w:numPr>
        <w:spacing w:after="0"/>
        <w:rPr>
          <w:rFonts w:ascii="Calibri" w:hAnsi="Calibri" w:cs="Calibri"/>
        </w:rPr>
      </w:pPr>
      <w:r w:rsidRPr="009B72FF">
        <w:rPr>
          <w:rFonts w:ascii="Calibri" w:hAnsi="Calibri" w:cs="Calibri"/>
        </w:rPr>
        <w:t>Audience analysis for future writing</w:t>
      </w:r>
      <w:r w:rsidR="00E3763E">
        <w:rPr>
          <w:rFonts w:ascii="Calibri" w:hAnsi="Calibri" w:cs="Calibri"/>
        </w:rPr>
        <w:t>.</w:t>
      </w:r>
    </w:p>
    <w:p w14:paraId="12D153B6" w14:textId="54DB398F" w:rsidR="009B72FF" w:rsidRPr="009B72FF" w:rsidRDefault="009B72FF" w:rsidP="009B72FF">
      <w:pPr>
        <w:numPr>
          <w:ilvl w:val="0"/>
          <w:numId w:val="4"/>
        </w:numPr>
        <w:rPr>
          <w:rFonts w:ascii="Calibri" w:hAnsi="Calibri" w:cs="Calibri"/>
        </w:rPr>
      </w:pPr>
      <w:r w:rsidRPr="009B72FF">
        <w:rPr>
          <w:rFonts w:ascii="Calibri" w:hAnsi="Calibri" w:cs="Calibri"/>
        </w:rPr>
        <w:t>Visual planning (timeline or Gantt chart)</w:t>
      </w:r>
      <w:r w:rsidR="00E3763E">
        <w:rPr>
          <w:rFonts w:ascii="Calibri" w:hAnsi="Calibri" w:cs="Calibri"/>
        </w:rPr>
        <w:t>.</w:t>
      </w:r>
    </w:p>
    <w:p w14:paraId="271D636D" w14:textId="77777777" w:rsidR="009B72FF" w:rsidRPr="009B72FF" w:rsidRDefault="009B72FF" w:rsidP="00C10877">
      <w:pPr>
        <w:pStyle w:val="Heading3"/>
      </w:pPr>
      <w:r w:rsidRPr="009B72FF">
        <w:t>Document 3: User Document</w:t>
      </w:r>
    </w:p>
    <w:p w14:paraId="2D7C0612"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support non-expert users in taking action or understanding your subject.</w:t>
      </w:r>
    </w:p>
    <w:p w14:paraId="0A01A03B" w14:textId="45C36E13" w:rsidR="009B72FF" w:rsidRPr="009B72FF" w:rsidRDefault="009B72FF" w:rsidP="009B72FF">
      <w:pPr>
        <w:rPr>
          <w:rFonts w:ascii="Calibri" w:hAnsi="Calibri" w:cs="Calibri"/>
        </w:rPr>
      </w:pPr>
      <w:r w:rsidRPr="009B72FF">
        <w:rPr>
          <w:rFonts w:ascii="Calibri" w:hAnsi="Calibri" w:cs="Calibri"/>
        </w:rPr>
        <w:t xml:space="preserve">You’ll create a helpful, easy-to-use document such as step-by-step instructions, a decision guide, a how-to handout, or a troubleshooting checklist connected to </w:t>
      </w:r>
      <w:r w:rsidR="00E3763E" w:rsidRPr="00E3763E">
        <w:rPr>
          <w:rFonts w:ascii="Calibri" w:hAnsi="Calibri" w:cs="Calibri"/>
        </w:rPr>
        <w:t>the subject with which you have chosen to work</w:t>
      </w:r>
      <w:r w:rsidRPr="009B72FF">
        <w:rPr>
          <w:rFonts w:ascii="Calibri" w:hAnsi="Calibri" w:cs="Calibri"/>
        </w:rPr>
        <w:t>. This document helps someone new to the subject interact with it in a real-world setting, demonstrating how technical writing serves people’s needs.</w:t>
      </w:r>
    </w:p>
    <w:p w14:paraId="7B6CBA0B" w14:textId="74942CE8" w:rsidR="009B72FF" w:rsidRPr="009B72FF" w:rsidRDefault="00C10877" w:rsidP="009B72FF">
      <w:pPr>
        <w:rPr>
          <w:rFonts w:ascii="Calibri" w:hAnsi="Calibri" w:cs="Calibri"/>
        </w:rPr>
      </w:pPr>
      <w:r w:rsidRPr="00C10877">
        <w:rPr>
          <w:rFonts w:ascii="Calibri" w:hAnsi="Calibri" w:cs="Calibri"/>
          <w:bCs/>
        </w:rPr>
        <w:t>You’ll develop these skills (among others):</w:t>
      </w:r>
    </w:p>
    <w:p w14:paraId="152A2432" w14:textId="14BC43A9" w:rsidR="009B72FF" w:rsidRPr="009B72FF" w:rsidRDefault="009B72FF" w:rsidP="00E3763E">
      <w:pPr>
        <w:numPr>
          <w:ilvl w:val="0"/>
          <w:numId w:val="5"/>
        </w:numPr>
        <w:spacing w:after="0"/>
        <w:rPr>
          <w:rFonts w:ascii="Calibri" w:hAnsi="Calibri" w:cs="Calibri"/>
        </w:rPr>
      </w:pPr>
      <w:r w:rsidRPr="009B72FF">
        <w:rPr>
          <w:rFonts w:ascii="Calibri" w:hAnsi="Calibri" w:cs="Calibri"/>
        </w:rPr>
        <w:t>Plain language communication</w:t>
      </w:r>
      <w:r w:rsidR="00E3763E">
        <w:rPr>
          <w:rFonts w:ascii="Calibri" w:hAnsi="Calibri" w:cs="Calibri"/>
        </w:rPr>
        <w:t>.</w:t>
      </w:r>
    </w:p>
    <w:p w14:paraId="0CBB50BC" w14:textId="157C75A0" w:rsidR="009B72FF" w:rsidRPr="009B72FF" w:rsidRDefault="009B72FF" w:rsidP="00E3763E">
      <w:pPr>
        <w:numPr>
          <w:ilvl w:val="0"/>
          <w:numId w:val="5"/>
        </w:numPr>
        <w:spacing w:after="0"/>
        <w:rPr>
          <w:rFonts w:ascii="Calibri" w:hAnsi="Calibri" w:cs="Calibri"/>
        </w:rPr>
      </w:pPr>
      <w:r w:rsidRPr="009B72FF">
        <w:rPr>
          <w:rFonts w:ascii="Calibri" w:hAnsi="Calibri" w:cs="Calibri"/>
        </w:rPr>
        <w:t>Instructional writing and design</w:t>
      </w:r>
      <w:r w:rsidR="00E3763E">
        <w:rPr>
          <w:rFonts w:ascii="Calibri" w:hAnsi="Calibri" w:cs="Calibri"/>
        </w:rPr>
        <w:t>.</w:t>
      </w:r>
    </w:p>
    <w:p w14:paraId="0914E31D" w14:textId="62B93CAF" w:rsidR="009B72FF" w:rsidRPr="009B72FF" w:rsidRDefault="009B72FF" w:rsidP="00E3763E">
      <w:pPr>
        <w:numPr>
          <w:ilvl w:val="0"/>
          <w:numId w:val="5"/>
        </w:numPr>
        <w:spacing w:after="0"/>
        <w:rPr>
          <w:rFonts w:ascii="Calibri" w:hAnsi="Calibri" w:cs="Calibri"/>
        </w:rPr>
      </w:pPr>
      <w:r w:rsidRPr="009B72FF">
        <w:rPr>
          <w:rFonts w:ascii="Calibri" w:hAnsi="Calibri" w:cs="Calibri"/>
        </w:rPr>
        <w:t>Visual communication (diagrams, screenshots, etc.)</w:t>
      </w:r>
      <w:r w:rsidR="00E3763E">
        <w:rPr>
          <w:rFonts w:ascii="Calibri" w:hAnsi="Calibri" w:cs="Calibri"/>
        </w:rPr>
        <w:t>.</w:t>
      </w:r>
    </w:p>
    <w:p w14:paraId="01598676" w14:textId="775A034D" w:rsidR="009B72FF" w:rsidRPr="009B72FF" w:rsidRDefault="009B72FF" w:rsidP="009B72FF">
      <w:pPr>
        <w:numPr>
          <w:ilvl w:val="0"/>
          <w:numId w:val="5"/>
        </w:numPr>
        <w:rPr>
          <w:rFonts w:ascii="Calibri" w:hAnsi="Calibri" w:cs="Calibri"/>
        </w:rPr>
      </w:pPr>
      <w:r w:rsidRPr="009B72FF">
        <w:rPr>
          <w:rFonts w:ascii="Calibri" w:hAnsi="Calibri" w:cs="Calibri"/>
        </w:rPr>
        <w:t>Usability and accessibility awareness</w:t>
      </w:r>
      <w:r w:rsidR="00E3763E">
        <w:rPr>
          <w:rFonts w:ascii="Calibri" w:hAnsi="Calibri" w:cs="Calibri"/>
        </w:rPr>
        <w:t>.</w:t>
      </w:r>
    </w:p>
    <w:p w14:paraId="591F0066" w14:textId="77777777" w:rsidR="00A746FB" w:rsidRPr="00A746FB" w:rsidRDefault="00A746FB" w:rsidP="00A746FB">
      <w:pPr>
        <w:pStyle w:val="Heading3"/>
      </w:pPr>
      <w:r w:rsidRPr="00A746FB">
        <w:t>Document 4: Progress Report for Informational Fact Sheet</w:t>
      </w:r>
    </w:p>
    <w:p w14:paraId="155F30D5" w14:textId="77777777" w:rsidR="00A746FB" w:rsidRPr="00A746FB" w:rsidRDefault="00A746FB" w:rsidP="00A746FB">
      <w:r w:rsidRPr="00A746FB">
        <w:rPr>
          <w:b/>
          <w:bCs/>
        </w:rPr>
        <w:t>Purpose:</w:t>
      </w:r>
      <w:r w:rsidRPr="00A746FB">
        <w:t> To communicate your project progress in a professional, structured memo.</w:t>
      </w:r>
    </w:p>
    <w:p w14:paraId="7FE124CE" w14:textId="77777777" w:rsidR="00A746FB" w:rsidRPr="00A746FB" w:rsidRDefault="00A746FB" w:rsidP="00A746FB">
      <w:r w:rsidRPr="00A746FB">
        <w:t>This report allows you to reflect on the work you’ve completed for your informational report, outline upcoming tasks, and flag any challenges. You’ll share your progress in a clear, professional format that mirrors a common workplace genre: the memo. By doing so, you’ll practice updating stakeholders—in this case, your instructor—on the status of a project and your plan to move forward.</w:t>
      </w:r>
    </w:p>
    <w:p w14:paraId="7B4DF356" w14:textId="77777777" w:rsidR="00A746FB" w:rsidRPr="00A746FB" w:rsidRDefault="00A746FB" w:rsidP="00A746FB">
      <w:r w:rsidRPr="00A746FB">
        <w:t>You'll develop these skills (among others):</w:t>
      </w:r>
    </w:p>
    <w:p w14:paraId="694B5571" w14:textId="77777777" w:rsidR="00A746FB" w:rsidRPr="00A746FB" w:rsidRDefault="00A746FB" w:rsidP="00A746FB">
      <w:pPr>
        <w:pStyle w:val="ListParagraph"/>
        <w:numPr>
          <w:ilvl w:val="0"/>
          <w:numId w:val="10"/>
        </w:numPr>
      </w:pPr>
      <w:r w:rsidRPr="00A746FB">
        <w:t>Professional memo writing with clear structure and tone</w:t>
      </w:r>
    </w:p>
    <w:p w14:paraId="0A19B761" w14:textId="77777777" w:rsidR="00A746FB" w:rsidRPr="00A746FB" w:rsidRDefault="00A746FB" w:rsidP="00A746FB">
      <w:pPr>
        <w:pStyle w:val="ListParagraph"/>
        <w:numPr>
          <w:ilvl w:val="0"/>
          <w:numId w:val="10"/>
        </w:numPr>
      </w:pPr>
      <w:r w:rsidRPr="00A746FB">
        <w:t>Organizing project updates under internal headings</w:t>
      </w:r>
    </w:p>
    <w:p w14:paraId="179CCA39" w14:textId="77777777" w:rsidR="00A746FB" w:rsidRPr="00A746FB" w:rsidRDefault="00A746FB" w:rsidP="00A746FB">
      <w:pPr>
        <w:pStyle w:val="ListParagraph"/>
        <w:numPr>
          <w:ilvl w:val="0"/>
          <w:numId w:val="10"/>
        </w:numPr>
      </w:pPr>
      <w:r w:rsidRPr="00A746FB">
        <w:t>Using a Gantt chart to visualize timelines and scheduled work</w:t>
      </w:r>
    </w:p>
    <w:p w14:paraId="7506B935" w14:textId="77777777" w:rsidR="00A746FB" w:rsidRPr="00A746FB" w:rsidRDefault="00A746FB" w:rsidP="00A746FB">
      <w:pPr>
        <w:pStyle w:val="ListParagraph"/>
        <w:numPr>
          <w:ilvl w:val="0"/>
          <w:numId w:val="10"/>
        </w:numPr>
      </w:pPr>
      <w:r w:rsidRPr="00A746FB">
        <w:lastRenderedPageBreak/>
        <w:t>Reflecting critically on progress and identifying challenges</w:t>
      </w:r>
    </w:p>
    <w:p w14:paraId="7E1FBB9F" w14:textId="603FAB61" w:rsidR="00A746FB" w:rsidRDefault="00A746FB" w:rsidP="00A746FB">
      <w:pPr>
        <w:pStyle w:val="ListParagraph"/>
        <w:numPr>
          <w:ilvl w:val="0"/>
          <w:numId w:val="10"/>
        </w:numPr>
      </w:pPr>
      <w:r w:rsidRPr="00A746FB">
        <w:t>Reporting concisely and objectively to a professional audience</w:t>
      </w:r>
    </w:p>
    <w:p w14:paraId="19B9A834" w14:textId="7A54C5AC" w:rsidR="009B72FF" w:rsidRPr="009B72FF" w:rsidRDefault="00A746FB" w:rsidP="00C10877">
      <w:pPr>
        <w:pStyle w:val="Heading3"/>
      </w:pPr>
      <w:r>
        <w:t>Document 5:</w:t>
      </w:r>
      <w:r w:rsidR="009B72FF" w:rsidRPr="009B72FF">
        <w:t xml:space="preserve"> Informational Report for Non-Expert Readers</w:t>
      </w:r>
    </w:p>
    <w:p w14:paraId="02769774"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present your research findings in a detailed, engaging report for local decision-makers.</w:t>
      </w:r>
    </w:p>
    <w:p w14:paraId="1A9CF856" w14:textId="77777777" w:rsidR="009B72FF" w:rsidRPr="009B72FF" w:rsidRDefault="009B72FF" w:rsidP="009B72FF">
      <w:pPr>
        <w:rPr>
          <w:rFonts w:ascii="Calibri" w:hAnsi="Calibri" w:cs="Calibri"/>
        </w:rPr>
      </w:pPr>
      <w:r w:rsidRPr="009B72FF">
        <w:rPr>
          <w:rFonts w:ascii="Calibri" w:hAnsi="Calibri" w:cs="Calibri"/>
        </w:rPr>
        <w:t xml:space="preserve">This report explains what your subject is, how it works, who developed it, and why it matters. You’ll also explore how it addresses </w:t>
      </w:r>
      <w:r w:rsidRPr="00E3763E">
        <w:rPr>
          <w:rFonts w:ascii="Calibri" w:hAnsi="Calibri" w:cs="Calibri"/>
          <w:highlight w:val="yellow"/>
        </w:rPr>
        <w:t>community needs</w:t>
      </w:r>
      <w:r w:rsidRPr="009B72FF">
        <w:rPr>
          <w:rFonts w:ascii="Calibri" w:hAnsi="Calibri" w:cs="Calibri"/>
        </w:rPr>
        <w:t xml:space="preserve"> and where future growth may lead. The audience might be a town council, nonprofit board, or school leadership team interested in ways to improve lives. </w:t>
      </w:r>
      <w:r w:rsidRPr="00E3763E">
        <w:rPr>
          <w:rFonts w:ascii="Calibri" w:hAnsi="Calibri" w:cs="Calibri"/>
          <w:highlight w:val="yellow"/>
        </w:rPr>
        <w:t xml:space="preserve">This assignment directly supports </w:t>
      </w:r>
      <w:r w:rsidRPr="00E3763E">
        <w:rPr>
          <w:rFonts w:ascii="Calibri" w:hAnsi="Calibri" w:cs="Calibri"/>
          <w:i/>
          <w:iCs/>
          <w:highlight w:val="yellow"/>
        </w:rPr>
        <w:t>Ut Prosim</w:t>
      </w:r>
      <w:r w:rsidRPr="00E3763E">
        <w:rPr>
          <w:rFonts w:ascii="Calibri" w:hAnsi="Calibri" w:cs="Calibri"/>
          <w:highlight w:val="yellow"/>
        </w:rPr>
        <w:t xml:space="preserve"> by helping leaders make informed decisions for the good of their communities.</w:t>
      </w:r>
    </w:p>
    <w:p w14:paraId="12EFC1C1" w14:textId="50BDC550" w:rsidR="009B72FF" w:rsidRPr="009B72FF" w:rsidRDefault="00C10877" w:rsidP="009B72FF">
      <w:pPr>
        <w:rPr>
          <w:rFonts w:ascii="Calibri" w:hAnsi="Calibri" w:cs="Calibri"/>
        </w:rPr>
      </w:pPr>
      <w:r w:rsidRPr="00C10877">
        <w:rPr>
          <w:rFonts w:ascii="Calibri" w:hAnsi="Calibri" w:cs="Calibri"/>
          <w:bCs/>
        </w:rPr>
        <w:t>You’ll develop these skills (among others):</w:t>
      </w:r>
    </w:p>
    <w:p w14:paraId="12E8D0AC" w14:textId="6077B4E6" w:rsidR="009B72FF" w:rsidRPr="009B72FF" w:rsidRDefault="009B72FF" w:rsidP="00E3763E">
      <w:pPr>
        <w:numPr>
          <w:ilvl w:val="0"/>
          <w:numId w:val="6"/>
        </w:numPr>
        <w:spacing w:after="0"/>
        <w:rPr>
          <w:rFonts w:ascii="Calibri" w:hAnsi="Calibri" w:cs="Calibri"/>
        </w:rPr>
      </w:pPr>
      <w:r w:rsidRPr="009B72FF">
        <w:rPr>
          <w:rFonts w:ascii="Calibri" w:hAnsi="Calibri" w:cs="Calibri"/>
        </w:rPr>
        <w:t>Technical explanation for a non-expert audience</w:t>
      </w:r>
      <w:r w:rsidR="00E3763E">
        <w:rPr>
          <w:rFonts w:ascii="Calibri" w:hAnsi="Calibri" w:cs="Calibri"/>
        </w:rPr>
        <w:t>.</w:t>
      </w:r>
    </w:p>
    <w:p w14:paraId="089A1BDF" w14:textId="6B63C55A" w:rsidR="009B72FF" w:rsidRPr="009B72FF" w:rsidRDefault="009B72FF" w:rsidP="00E3763E">
      <w:pPr>
        <w:numPr>
          <w:ilvl w:val="0"/>
          <w:numId w:val="6"/>
        </w:numPr>
        <w:spacing w:after="0"/>
        <w:rPr>
          <w:rFonts w:ascii="Calibri" w:hAnsi="Calibri" w:cs="Calibri"/>
        </w:rPr>
      </w:pPr>
      <w:r w:rsidRPr="009B72FF">
        <w:rPr>
          <w:rFonts w:ascii="Calibri" w:hAnsi="Calibri" w:cs="Calibri"/>
        </w:rPr>
        <w:t>Research synthesis and ethical citation</w:t>
      </w:r>
      <w:r w:rsidR="00E3763E">
        <w:rPr>
          <w:rFonts w:ascii="Calibri" w:hAnsi="Calibri" w:cs="Calibri"/>
        </w:rPr>
        <w:t>.</w:t>
      </w:r>
    </w:p>
    <w:p w14:paraId="1B2BF522" w14:textId="6D96F9D0" w:rsidR="009B72FF" w:rsidRPr="009B72FF" w:rsidRDefault="009B72FF" w:rsidP="00E3763E">
      <w:pPr>
        <w:numPr>
          <w:ilvl w:val="0"/>
          <w:numId w:val="6"/>
        </w:numPr>
        <w:spacing w:after="0"/>
        <w:rPr>
          <w:rFonts w:ascii="Calibri" w:hAnsi="Calibri" w:cs="Calibri"/>
        </w:rPr>
      </w:pPr>
      <w:r w:rsidRPr="009B72FF">
        <w:rPr>
          <w:rFonts w:ascii="Calibri" w:hAnsi="Calibri" w:cs="Calibri"/>
        </w:rPr>
        <w:t>Use of visual aids (including data visualizations)</w:t>
      </w:r>
      <w:r w:rsidR="00E3763E">
        <w:rPr>
          <w:rFonts w:ascii="Calibri" w:hAnsi="Calibri" w:cs="Calibri"/>
        </w:rPr>
        <w:t>.</w:t>
      </w:r>
    </w:p>
    <w:p w14:paraId="0067D8E5" w14:textId="53FAA4F6" w:rsidR="009B72FF" w:rsidRPr="009B72FF" w:rsidRDefault="009B72FF" w:rsidP="009B72FF">
      <w:pPr>
        <w:numPr>
          <w:ilvl w:val="0"/>
          <w:numId w:val="6"/>
        </w:numPr>
        <w:rPr>
          <w:rFonts w:ascii="Calibri" w:hAnsi="Calibri" w:cs="Calibri"/>
        </w:rPr>
      </w:pPr>
      <w:r w:rsidRPr="009B72FF">
        <w:rPr>
          <w:rFonts w:ascii="Calibri" w:hAnsi="Calibri" w:cs="Calibri"/>
        </w:rPr>
        <w:t>Audience-focused organization and tone</w:t>
      </w:r>
      <w:r w:rsidR="00E3763E">
        <w:rPr>
          <w:rFonts w:ascii="Calibri" w:hAnsi="Calibri" w:cs="Calibri"/>
        </w:rPr>
        <w:t>.</w:t>
      </w:r>
    </w:p>
    <w:p w14:paraId="1A017BBA" w14:textId="575BA434" w:rsidR="009B72FF" w:rsidRPr="009B72FF" w:rsidRDefault="009B72FF" w:rsidP="00C10877">
      <w:pPr>
        <w:pStyle w:val="Heading3"/>
      </w:pPr>
      <w:r w:rsidRPr="009B72FF">
        <w:t xml:space="preserve">Document </w:t>
      </w:r>
      <w:r w:rsidR="00A746FB">
        <w:t>6</w:t>
      </w:r>
      <w:r w:rsidRPr="009B72FF">
        <w:t>: Fact Sheet</w:t>
      </w:r>
    </w:p>
    <w:p w14:paraId="45F45AC6" w14:textId="77777777" w:rsidR="009B72FF" w:rsidRPr="009B72FF" w:rsidRDefault="009B72FF" w:rsidP="009B72FF">
      <w:pPr>
        <w:rPr>
          <w:rFonts w:ascii="Calibri" w:hAnsi="Calibri" w:cs="Calibri"/>
        </w:rPr>
      </w:pPr>
      <w:r w:rsidRPr="009B72FF">
        <w:rPr>
          <w:rFonts w:ascii="Calibri" w:hAnsi="Calibri" w:cs="Calibri"/>
          <w:b/>
          <w:bCs/>
        </w:rPr>
        <w:t>Purpose:</w:t>
      </w:r>
      <w:r w:rsidRPr="009B72FF">
        <w:rPr>
          <w:rFonts w:ascii="Calibri" w:hAnsi="Calibri" w:cs="Calibri"/>
        </w:rPr>
        <w:t xml:space="preserve"> To translate key findings from your report into a one-page document for the public.</w:t>
      </w:r>
    </w:p>
    <w:p w14:paraId="4A4B2D5A" w14:textId="77777777" w:rsidR="009B72FF" w:rsidRPr="009B72FF" w:rsidRDefault="009B72FF" w:rsidP="009B72FF">
      <w:pPr>
        <w:rPr>
          <w:rFonts w:ascii="Calibri" w:hAnsi="Calibri" w:cs="Calibri"/>
        </w:rPr>
      </w:pPr>
      <w:r w:rsidRPr="009B72FF">
        <w:rPr>
          <w:rFonts w:ascii="Calibri" w:hAnsi="Calibri" w:cs="Calibri"/>
        </w:rPr>
        <w:t>This highly visual document targets the community members served by the decision-makers in your report. Using plain language, accessible design, and key takeaways, your fact sheet will educate or inform readers about how the subject can affect their lives or help their communities. I</w:t>
      </w:r>
      <w:r w:rsidRPr="00E3763E">
        <w:rPr>
          <w:rFonts w:ascii="Calibri" w:hAnsi="Calibri" w:cs="Calibri"/>
          <w:highlight w:val="yellow"/>
        </w:rPr>
        <w:t xml:space="preserve">n this way, you are putting </w:t>
      </w:r>
      <w:r w:rsidRPr="00E3763E">
        <w:rPr>
          <w:rFonts w:ascii="Calibri" w:hAnsi="Calibri" w:cs="Calibri"/>
          <w:i/>
          <w:iCs/>
          <w:highlight w:val="yellow"/>
        </w:rPr>
        <w:t>Ut Prosim</w:t>
      </w:r>
      <w:r w:rsidRPr="00E3763E">
        <w:rPr>
          <w:rFonts w:ascii="Calibri" w:hAnsi="Calibri" w:cs="Calibri"/>
          <w:highlight w:val="yellow"/>
        </w:rPr>
        <w:t xml:space="preserve"> into action by offering practical knowledge that serves others.</w:t>
      </w:r>
    </w:p>
    <w:p w14:paraId="4117C437" w14:textId="206C37EF" w:rsidR="009B72FF" w:rsidRPr="009B72FF" w:rsidRDefault="00C10877" w:rsidP="009B72FF">
      <w:pPr>
        <w:rPr>
          <w:rFonts w:ascii="Calibri" w:hAnsi="Calibri" w:cs="Calibri"/>
        </w:rPr>
      </w:pPr>
      <w:r w:rsidRPr="00C10877">
        <w:rPr>
          <w:rFonts w:ascii="Calibri" w:hAnsi="Calibri" w:cs="Calibri"/>
          <w:bCs/>
        </w:rPr>
        <w:t>You’ll develop these skills (among others):</w:t>
      </w:r>
    </w:p>
    <w:p w14:paraId="47CF48BF" w14:textId="0333DD6B" w:rsidR="009B72FF" w:rsidRPr="009B72FF" w:rsidRDefault="009B72FF" w:rsidP="00E3763E">
      <w:pPr>
        <w:numPr>
          <w:ilvl w:val="0"/>
          <w:numId w:val="7"/>
        </w:numPr>
        <w:spacing w:after="0"/>
        <w:rPr>
          <w:rFonts w:ascii="Calibri" w:hAnsi="Calibri" w:cs="Calibri"/>
        </w:rPr>
      </w:pPr>
      <w:r w:rsidRPr="009B72FF">
        <w:rPr>
          <w:rFonts w:ascii="Calibri" w:hAnsi="Calibri" w:cs="Calibri"/>
        </w:rPr>
        <w:t>Summarizing complex ideas clearly</w:t>
      </w:r>
      <w:r w:rsidR="00E3763E">
        <w:rPr>
          <w:rFonts w:ascii="Calibri" w:hAnsi="Calibri" w:cs="Calibri"/>
        </w:rPr>
        <w:t>.</w:t>
      </w:r>
    </w:p>
    <w:p w14:paraId="7626AE43" w14:textId="77C20B90" w:rsidR="009B72FF" w:rsidRPr="009B72FF" w:rsidRDefault="009B72FF" w:rsidP="00E3763E">
      <w:pPr>
        <w:numPr>
          <w:ilvl w:val="0"/>
          <w:numId w:val="7"/>
        </w:numPr>
        <w:spacing w:after="0"/>
        <w:rPr>
          <w:rFonts w:ascii="Calibri" w:hAnsi="Calibri" w:cs="Calibri"/>
        </w:rPr>
      </w:pPr>
      <w:r w:rsidRPr="009B72FF">
        <w:rPr>
          <w:rFonts w:ascii="Calibri" w:hAnsi="Calibri" w:cs="Calibri"/>
        </w:rPr>
        <w:t>Adapting content for new audiences</w:t>
      </w:r>
      <w:r w:rsidR="00E3763E">
        <w:rPr>
          <w:rFonts w:ascii="Calibri" w:hAnsi="Calibri" w:cs="Calibri"/>
        </w:rPr>
        <w:t>.</w:t>
      </w:r>
    </w:p>
    <w:p w14:paraId="44F8293D" w14:textId="6A428E45" w:rsidR="009B72FF" w:rsidRPr="009B72FF" w:rsidRDefault="009B72FF" w:rsidP="00E3763E">
      <w:pPr>
        <w:numPr>
          <w:ilvl w:val="0"/>
          <w:numId w:val="7"/>
        </w:numPr>
        <w:spacing w:after="0"/>
        <w:rPr>
          <w:rFonts w:ascii="Calibri" w:hAnsi="Calibri" w:cs="Calibri"/>
        </w:rPr>
      </w:pPr>
      <w:r w:rsidRPr="009B72FF">
        <w:rPr>
          <w:rFonts w:ascii="Calibri" w:hAnsi="Calibri" w:cs="Calibri"/>
        </w:rPr>
        <w:t>Visual design using headings, bullets, icons, and charts</w:t>
      </w:r>
      <w:r w:rsidR="00E3763E">
        <w:rPr>
          <w:rFonts w:ascii="Calibri" w:hAnsi="Calibri" w:cs="Calibri"/>
        </w:rPr>
        <w:t>.</w:t>
      </w:r>
    </w:p>
    <w:p w14:paraId="7F52EE62" w14:textId="1658E0AF" w:rsidR="009B72FF" w:rsidRPr="009B72FF" w:rsidRDefault="009B72FF" w:rsidP="009B72FF">
      <w:pPr>
        <w:numPr>
          <w:ilvl w:val="0"/>
          <w:numId w:val="7"/>
        </w:numPr>
        <w:rPr>
          <w:rFonts w:ascii="Calibri" w:hAnsi="Calibri" w:cs="Calibri"/>
        </w:rPr>
      </w:pPr>
      <w:r w:rsidRPr="009B72FF">
        <w:rPr>
          <w:rFonts w:ascii="Calibri" w:hAnsi="Calibri" w:cs="Calibri"/>
        </w:rPr>
        <w:t>Public communication and engagement strategies</w:t>
      </w:r>
      <w:r w:rsidR="00E3763E">
        <w:rPr>
          <w:rFonts w:ascii="Calibri" w:hAnsi="Calibri" w:cs="Calibri"/>
        </w:rPr>
        <w:t>.</w:t>
      </w:r>
    </w:p>
    <w:p w14:paraId="564EA767" w14:textId="77777777" w:rsidR="009B72FF" w:rsidRPr="009B72FF" w:rsidRDefault="009B72FF" w:rsidP="00C10877">
      <w:pPr>
        <w:pStyle w:val="Heading2"/>
      </w:pPr>
      <w:r w:rsidRPr="009B72FF">
        <w:t>Putting It All Together</w:t>
      </w:r>
    </w:p>
    <w:p w14:paraId="2279092A" w14:textId="77777777" w:rsidR="009B72FF" w:rsidRPr="009B72FF" w:rsidRDefault="009B72FF" w:rsidP="009B72FF">
      <w:pPr>
        <w:rPr>
          <w:rFonts w:ascii="Calibri" w:hAnsi="Calibri" w:cs="Calibri"/>
        </w:rPr>
      </w:pPr>
      <w:r w:rsidRPr="009B72FF">
        <w:rPr>
          <w:rFonts w:ascii="Calibri" w:hAnsi="Calibri" w:cs="Calibri"/>
        </w:rPr>
        <w:t xml:space="preserve">By the end of the semester, you’ll have created a complete portfolio of technical writing artifacts, all centered around </w:t>
      </w:r>
      <w:r w:rsidRPr="00E3763E">
        <w:rPr>
          <w:rFonts w:ascii="Calibri" w:hAnsi="Calibri" w:cs="Calibri"/>
          <w:highlight w:val="yellow"/>
        </w:rPr>
        <w:t>one subject from your field with the potential to serve others.</w:t>
      </w:r>
      <w:r w:rsidRPr="009B72FF">
        <w:rPr>
          <w:rFonts w:ascii="Calibri" w:hAnsi="Calibri" w:cs="Calibri"/>
        </w:rPr>
        <w:t xml:space="preserve"> You’ll have communicated that subject across a variety of professional genres, for multiple audiences, and in multiple formats. You’ll gain experience not only in technical communication, but also in writing that </w:t>
      </w:r>
      <w:r w:rsidRPr="00E3763E">
        <w:rPr>
          <w:rFonts w:ascii="Calibri" w:hAnsi="Calibri" w:cs="Calibri"/>
          <w:highlight w:val="yellow"/>
        </w:rPr>
        <w:t>makes a positive difference.</w:t>
      </w:r>
    </w:p>
    <w:p w14:paraId="18615592" w14:textId="77777777" w:rsidR="009B72FF" w:rsidRPr="009B72FF" w:rsidRDefault="009B72FF" w:rsidP="009B72FF">
      <w:pPr>
        <w:rPr>
          <w:rFonts w:ascii="Calibri" w:hAnsi="Calibri" w:cs="Calibri"/>
        </w:rPr>
      </w:pPr>
      <w:r w:rsidRPr="009B72FF">
        <w:rPr>
          <w:rFonts w:ascii="Calibri" w:hAnsi="Calibri" w:cs="Calibri"/>
        </w:rPr>
        <w:t xml:space="preserve">This project is about using your skills to </w:t>
      </w:r>
      <w:r w:rsidRPr="00E3763E">
        <w:rPr>
          <w:rFonts w:ascii="Calibri" w:hAnsi="Calibri" w:cs="Calibri"/>
          <w:b/>
          <w:bCs/>
          <w:highlight w:val="yellow"/>
        </w:rPr>
        <w:t xml:space="preserve">live out the Virginia Tech motto, </w:t>
      </w:r>
      <w:r w:rsidRPr="00E3763E">
        <w:rPr>
          <w:rFonts w:ascii="Calibri" w:hAnsi="Calibri" w:cs="Calibri"/>
          <w:b/>
          <w:bCs/>
          <w:i/>
          <w:iCs/>
          <w:highlight w:val="yellow"/>
        </w:rPr>
        <w:t>Ut Prosim</w:t>
      </w:r>
      <w:r w:rsidRPr="00E3763E">
        <w:rPr>
          <w:rFonts w:ascii="Calibri" w:hAnsi="Calibri" w:cs="Calibri"/>
          <w:b/>
          <w:bCs/>
          <w:highlight w:val="yellow"/>
        </w:rPr>
        <w:t>, by doing good work for good reasons.</w:t>
      </w:r>
      <w:r w:rsidRPr="009B72FF">
        <w:rPr>
          <w:rFonts w:ascii="Calibri" w:hAnsi="Calibri" w:cs="Calibri"/>
        </w:rPr>
        <w:t xml:space="preserve"> As you research and write, keep asking:</w:t>
      </w:r>
    </w:p>
    <w:p w14:paraId="03EEF977" w14:textId="3A7B09C2" w:rsidR="009B72FF" w:rsidRPr="00E3763E" w:rsidRDefault="009B72FF" w:rsidP="00E3763E">
      <w:pPr>
        <w:ind w:left="720"/>
        <w:rPr>
          <w:rFonts w:ascii="Calibri" w:hAnsi="Calibri" w:cs="Calibri"/>
          <w:b/>
          <w:bCs/>
          <w:sz w:val="28"/>
          <w:szCs w:val="28"/>
        </w:rPr>
      </w:pPr>
      <w:r w:rsidRPr="00E3763E">
        <w:rPr>
          <w:rFonts w:ascii="Calibri" w:hAnsi="Calibri" w:cs="Calibri"/>
          <w:b/>
          <w:bCs/>
          <w:sz w:val="28"/>
          <w:szCs w:val="28"/>
        </w:rPr>
        <w:t>Who benefits from this work?</w:t>
      </w:r>
      <w:r w:rsidR="00E3763E" w:rsidRPr="00E3763E">
        <w:rPr>
          <w:rFonts w:ascii="Calibri" w:hAnsi="Calibri" w:cs="Calibri"/>
          <w:b/>
          <w:bCs/>
          <w:sz w:val="28"/>
          <w:szCs w:val="28"/>
        </w:rPr>
        <w:t xml:space="preserve"> </w:t>
      </w:r>
      <w:r w:rsidRPr="00E3763E">
        <w:rPr>
          <w:rFonts w:ascii="Calibri" w:hAnsi="Calibri" w:cs="Calibri"/>
          <w:b/>
          <w:bCs/>
          <w:sz w:val="28"/>
          <w:szCs w:val="28"/>
        </w:rPr>
        <w:t>How can I help them understand and use it better?</w:t>
      </w:r>
    </w:p>
    <w:p w14:paraId="01E4FE89" w14:textId="4A80AF53" w:rsidR="009B72FF" w:rsidRPr="009B72FF" w:rsidRDefault="009B72FF" w:rsidP="009B72FF">
      <w:pPr>
        <w:rPr>
          <w:rFonts w:ascii="Calibri" w:hAnsi="Calibri" w:cs="Calibri"/>
        </w:rPr>
      </w:pPr>
      <w:r w:rsidRPr="009B72FF">
        <w:rPr>
          <w:rFonts w:ascii="Calibri" w:hAnsi="Calibri" w:cs="Calibri"/>
        </w:rPr>
        <w:lastRenderedPageBreak/>
        <w:t>Your audience—and your community—are counting on you.</w:t>
      </w:r>
      <w:r w:rsidR="00AB0D13">
        <w:rPr>
          <w:rFonts w:ascii="Calibri" w:hAnsi="Calibri" w:cs="Calibri"/>
        </w:rPr>
        <w:t xml:space="preserve"> </w:t>
      </w:r>
    </w:p>
    <w:p w14:paraId="10DA67D4" w14:textId="77777777" w:rsidR="00247095" w:rsidRPr="00C10877" w:rsidRDefault="00247095">
      <w:pPr>
        <w:rPr>
          <w:rFonts w:ascii="Calibri" w:hAnsi="Calibri" w:cs="Calibri"/>
        </w:rPr>
      </w:pPr>
    </w:p>
    <w:sectPr w:rsidR="00247095" w:rsidRPr="00C1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654F4"/>
    <w:multiLevelType w:val="multilevel"/>
    <w:tmpl w:val="C5E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66CCE"/>
    <w:multiLevelType w:val="multilevel"/>
    <w:tmpl w:val="EC0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67179"/>
    <w:multiLevelType w:val="multilevel"/>
    <w:tmpl w:val="F74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43391"/>
    <w:multiLevelType w:val="multilevel"/>
    <w:tmpl w:val="EB28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11F0C"/>
    <w:multiLevelType w:val="hybridMultilevel"/>
    <w:tmpl w:val="A7EE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333B8"/>
    <w:multiLevelType w:val="multilevel"/>
    <w:tmpl w:val="D44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93DCE"/>
    <w:multiLevelType w:val="multilevel"/>
    <w:tmpl w:val="8356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A1E83"/>
    <w:multiLevelType w:val="multilevel"/>
    <w:tmpl w:val="8840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318F"/>
    <w:multiLevelType w:val="multilevel"/>
    <w:tmpl w:val="DD72D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81DDB"/>
    <w:multiLevelType w:val="multilevel"/>
    <w:tmpl w:val="413C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675027">
    <w:abstractNumId w:val="1"/>
  </w:num>
  <w:num w:numId="2" w16cid:durableId="636489826">
    <w:abstractNumId w:val="5"/>
  </w:num>
  <w:num w:numId="3" w16cid:durableId="37434016">
    <w:abstractNumId w:val="6"/>
  </w:num>
  <w:num w:numId="4" w16cid:durableId="875117170">
    <w:abstractNumId w:val="7"/>
  </w:num>
  <w:num w:numId="5" w16cid:durableId="354187209">
    <w:abstractNumId w:val="9"/>
  </w:num>
  <w:num w:numId="6" w16cid:durableId="1672562449">
    <w:abstractNumId w:val="2"/>
  </w:num>
  <w:num w:numId="7" w16cid:durableId="1288582878">
    <w:abstractNumId w:val="0"/>
  </w:num>
  <w:num w:numId="8" w16cid:durableId="179974720">
    <w:abstractNumId w:val="3"/>
  </w:num>
  <w:num w:numId="9" w16cid:durableId="675153095">
    <w:abstractNumId w:val="8"/>
  </w:num>
  <w:num w:numId="10" w16cid:durableId="2133817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2FF"/>
    <w:rsid w:val="0001227A"/>
    <w:rsid w:val="00015CD1"/>
    <w:rsid w:val="0005210A"/>
    <w:rsid w:val="000B3843"/>
    <w:rsid w:val="000E3B00"/>
    <w:rsid w:val="00247095"/>
    <w:rsid w:val="004F796B"/>
    <w:rsid w:val="00513A84"/>
    <w:rsid w:val="006A7FB8"/>
    <w:rsid w:val="006F204F"/>
    <w:rsid w:val="007E769B"/>
    <w:rsid w:val="007E7E43"/>
    <w:rsid w:val="00817549"/>
    <w:rsid w:val="008E4FEE"/>
    <w:rsid w:val="009B72FF"/>
    <w:rsid w:val="00A746FB"/>
    <w:rsid w:val="00AB0D13"/>
    <w:rsid w:val="00C07EBE"/>
    <w:rsid w:val="00C10877"/>
    <w:rsid w:val="00CB20B1"/>
    <w:rsid w:val="00D16BE4"/>
    <w:rsid w:val="00E3763E"/>
    <w:rsid w:val="00EE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2AAE8"/>
  <w15:chartTrackingRefBased/>
  <w15:docId w15:val="{13C03269-1834-42B6-9FAA-8D9180C3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C10877"/>
    <w:pPr>
      <w:keepNext/>
      <w:keepLines/>
      <w:spacing w:before="160" w:after="80"/>
      <w:outlineLvl w:val="1"/>
    </w:pPr>
    <w:rPr>
      <w:rFonts w:ascii="Calibri" w:eastAsiaTheme="majorEastAsia" w:hAnsi="Calibri" w:cs="Calibri"/>
      <w:b/>
      <w:bCs/>
      <w:color w:val="641730" w:themeColor="accent1" w:themeShade="BF"/>
      <w:sz w:val="30"/>
      <w:szCs w:val="30"/>
    </w:rPr>
  </w:style>
  <w:style w:type="paragraph" w:styleId="Heading3">
    <w:name w:val="heading 3"/>
    <w:basedOn w:val="Normal"/>
    <w:next w:val="Normal"/>
    <w:link w:val="Heading3Char"/>
    <w:uiPriority w:val="9"/>
    <w:unhideWhenUsed/>
    <w:qFormat/>
    <w:rsid w:val="00C10877"/>
    <w:pPr>
      <w:keepNext/>
      <w:keepLines/>
      <w:spacing w:before="160" w:after="80"/>
      <w:outlineLvl w:val="2"/>
    </w:pPr>
    <w:rPr>
      <w:rFonts w:ascii="Calibri" w:eastAsiaTheme="majorEastAsia" w:hAnsi="Calibri" w:cs="Calibri"/>
      <w:b/>
      <w:bCs/>
      <w:color w:val="508590" w:themeColor="accent6"/>
      <w:sz w:val="26"/>
      <w:szCs w:val="26"/>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C10877"/>
    <w:rPr>
      <w:rFonts w:ascii="Calibri" w:eastAsiaTheme="majorEastAsia" w:hAnsi="Calibri" w:cs="Calibri"/>
      <w:b/>
      <w:bCs/>
      <w:color w:val="641730" w:themeColor="accent1" w:themeShade="BF"/>
      <w:sz w:val="30"/>
      <w:szCs w:val="30"/>
    </w:rPr>
  </w:style>
  <w:style w:type="character" w:customStyle="1" w:styleId="Heading3Char">
    <w:name w:val="Heading 3 Char"/>
    <w:basedOn w:val="DefaultParagraphFont"/>
    <w:link w:val="Heading3"/>
    <w:uiPriority w:val="9"/>
    <w:rsid w:val="00C10877"/>
    <w:rPr>
      <w:rFonts w:ascii="Calibri" w:eastAsiaTheme="majorEastAsia" w:hAnsi="Calibri" w:cs="Calibri"/>
      <w:b/>
      <w:bCs/>
      <w:color w:val="508590" w:themeColor="accent6"/>
      <w:sz w:val="26"/>
      <w:szCs w:val="26"/>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5</cp:revision>
  <dcterms:created xsi:type="dcterms:W3CDTF">2025-08-16T10:38:00Z</dcterms:created>
  <dcterms:modified xsi:type="dcterms:W3CDTF">2025-08-19T02:24:00Z</dcterms:modified>
</cp:coreProperties>
</file>