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A9A6C" w14:textId="4CAEEAF1" w:rsidR="00871C32" w:rsidRPr="007620C2" w:rsidRDefault="00FA1476">
      <w:pPr>
        <w:pStyle w:val="Heading1"/>
        <w:rPr>
          <w:rFonts w:cstheme="majorHAnsi"/>
        </w:rPr>
      </w:pPr>
      <w:r>
        <w:rPr>
          <w:rFonts w:cstheme="majorHAnsi"/>
        </w:rPr>
        <w:t>Code of Ethics Discussion</w:t>
      </w:r>
      <w:r w:rsidR="004D323B" w:rsidRPr="007620C2">
        <w:rPr>
          <w:rFonts w:cstheme="majorHAnsi"/>
        </w:rPr>
        <w:t xml:space="preserve"> – Grading Rubric</w:t>
      </w:r>
    </w:p>
    <w:tbl>
      <w:tblPr>
        <w:tblW w:w="146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72"/>
        <w:gridCol w:w="1341"/>
        <w:gridCol w:w="733"/>
        <w:gridCol w:w="1357"/>
        <w:gridCol w:w="1063"/>
        <w:gridCol w:w="1182"/>
        <w:gridCol w:w="450"/>
        <w:gridCol w:w="270"/>
        <w:gridCol w:w="1170"/>
        <w:gridCol w:w="270"/>
        <w:gridCol w:w="450"/>
        <w:gridCol w:w="1260"/>
        <w:gridCol w:w="810"/>
        <w:gridCol w:w="618"/>
        <w:gridCol w:w="1498"/>
      </w:tblGrid>
      <w:tr w:rsidR="004D323B" w:rsidRPr="004D323B" w14:paraId="76EE79DB" w14:textId="77777777" w:rsidTr="004D323B">
        <w:tc>
          <w:tcPr>
            <w:tcW w:w="2172" w:type="dxa"/>
            <w:shd w:val="clear" w:color="auto" w:fill="FFFFFF" w:themeFill="background1"/>
          </w:tcPr>
          <w:p w14:paraId="2A52F3A8" w14:textId="5A45EAFC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  <w:proofErr w:type="spellStart"/>
            <w:r w:rsidRPr="004D323B">
              <w:rPr>
                <w:b/>
                <w:bCs/>
                <w:color w:val="508590"/>
              </w:rPr>
              <w:t>title_or_outcome_id</w:t>
            </w:r>
            <w:proofErr w:type="spellEnd"/>
          </w:p>
        </w:tc>
        <w:tc>
          <w:tcPr>
            <w:tcW w:w="1341" w:type="dxa"/>
            <w:shd w:val="clear" w:color="auto" w:fill="FFFFFF" w:themeFill="background1"/>
          </w:tcPr>
          <w:p w14:paraId="12218C23" w14:textId="02434642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  <w:r w:rsidRPr="004D323B">
              <w:rPr>
                <w:rFonts w:asciiTheme="majorHAnsi" w:hAnsiTheme="majorHAnsi" w:cstheme="majorHAnsi"/>
                <w:b/>
                <w:bCs/>
                <w:color w:val="508590"/>
              </w:rPr>
              <w:t>Description</w:t>
            </w:r>
          </w:p>
        </w:tc>
        <w:tc>
          <w:tcPr>
            <w:tcW w:w="733" w:type="dxa"/>
            <w:shd w:val="clear" w:color="auto" w:fill="FFFFFF" w:themeFill="background1"/>
          </w:tcPr>
          <w:p w14:paraId="5FBB4DF5" w14:textId="2CD0783B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  <w:r w:rsidRPr="004D323B">
              <w:rPr>
                <w:rFonts w:asciiTheme="majorHAnsi" w:hAnsiTheme="majorHAnsi" w:cstheme="majorHAnsi"/>
                <w:b/>
                <w:bCs/>
                <w:color w:val="508590"/>
              </w:rPr>
              <w:t>User range</w:t>
            </w:r>
          </w:p>
        </w:tc>
        <w:tc>
          <w:tcPr>
            <w:tcW w:w="1357" w:type="dxa"/>
            <w:shd w:val="clear" w:color="auto" w:fill="FFFFFF" w:themeFill="background1"/>
          </w:tcPr>
          <w:p w14:paraId="27495DD8" w14:textId="1B53A4B6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  <w:r w:rsidRPr="004D323B">
              <w:rPr>
                <w:rFonts w:asciiTheme="majorHAnsi" w:hAnsiTheme="majorHAnsi" w:cstheme="majorHAnsi"/>
                <w:b/>
                <w:bCs/>
                <w:color w:val="508590"/>
              </w:rPr>
              <w:t>Rating points</w:t>
            </w:r>
          </w:p>
        </w:tc>
        <w:tc>
          <w:tcPr>
            <w:tcW w:w="1063" w:type="dxa"/>
            <w:shd w:val="clear" w:color="auto" w:fill="FFFFFF" w:themeFill="background1"/>
          </w:tcPr>
          <w:p w14:paraId="29474AF2" w14:textId="7C87BD52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  <w:r w:rsidRPr="004D323B">
              <w:rPr>
                <w:rFonts w:asciiTheme="majorHAnsi" w:hAnsiTheme="majorHAnsi" w:cstheme="majorHAnsi"/>
                <w:b/>
                <w:bCs/>
                <w:color w:val="508590"/>
              </w:rPr>
              <w:t>Rating title</w:t>
            </w:r>
          </w:p>
        </w:tc>
        <w:tc>
          <w:tcPr>
            <w:tcW w:w="1182" w:type="dxa"/>
            <w:shd w:val="clear" w:color="auto" w:fill="FFFFFF" w:themeFill="background1"/>
          </w:tcPr>
          <w:p w14:paraId="4B5A4661" w14:textId="7D9A077A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  <w:r w:rsidRPr="004D323B">
              <w:rPr>
                <w:rFonts w:asciiTheme="majorHAnsi" w:hAnsiTheme="majorHAnsi" w:cstheme="majorHAnsi"/>
                <w:b/>
                <w:bCs/>
                <w:color w:val="508590"/>
              </w:rPr>
              <w:t>Meets Expectations (33)</w:t>
            </w:r>
          </w:p>
        </w:tc>
        <w:tc>
          <w:tcPr>
            <w:tcW w:w="450" w:type="dxa"/>
            <w:shd w:val="clear" w:color="auto" w:fill="FFFFFF" w:themeFill="background1"/>
          </w:tcPr>
          <w:p w14:paraId="4729D284" w14:textId="77777777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</w:p>
        </w:tc>
        <w:tc>
          <w:tcPr>
            <w:tcW w:w="270" w:type="dxa"/>
            <w:shd w:val="clear" w:color="auto" w:fill="FFFFFF" w:themeFill="background1"/>
          </w:tcPr>
          <w:p w14:paraId="3CBA115F" w14:textId="77777777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</w:p>
        </w:tc>
        <w:tc>
          <w:tcPr>
            <w:tcW w:w="1170" w:type="dxa"/>
            <w:shd w:val="clear" w:color="auto" w:fill="FFFFFF" w:themeFill="background1"/>
          </w:tcPr>
          <w:p w14:paraId="614AC29D" w14:textId="277C7689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  <w:r w:rsidRPr="004D323B">
              <w:rPr>
                <w:rFonts w:asciiTheme="majorHAnsi" w:hAnsiTheme="majorHAnsi" w:cstheme="majorHAnsi"/>
                <w:b/>
                <w:bCs/>
                <w:color w:val="508590"/>
              </w:rPr>
              <w:t>Almost There (2</w:t>
            </w:r>
            <w:r w:rsidR="004D323B">
              <w:rPr>
                <w:rFonts w:asciiTheme="majorHAnsi" w:hAnsiTheme="majorHAnsi" w:cstheme="majorHAnsi"/>
                <w:b/>
                <w:bCs/>
                <w:color w:val="508590"/>
              </w:rPr>
              <w:t>8</w:t>
            </w:r>
            <w:r w:rsidRPr="004D323B">
              <w:rPr>
                <w:rFonts w:asciiTheme="majorHAnsi" w:hAnsiTheme="majorHAnsi" w:cstheme="majorHAnsi"/>
                <w:b/>
                <w:bCs/>
                <w:color w:val="508590"/>
              </w:rPr>
              <w:t>)</w:t>
            </w:r>
          </w:p>
        </w:tc>
        <w:tc>
          <w:tcPr>
            <w:tcW w:w="270" w:type="dxa"/>
            <w:shd w:val="clear" w:color="auto" w:fill="FFFFFF" w:themeFill="background1"/>
          </w:tcPr>
          <w:p w14:paraId="0D800092" w14:textId="77777777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</w:p>
        </w:tc>
        <w:tc>
          <w:tcPr>
            <w:tcW w:w="450" w:type="dxa"/>
            <w:shd w:val="clear" w:color="auto" w:fill="FFFFFF" w:themeFill="background1"/>
          </w:tcPr>
          <w:p w14:paraId="563DEF1F" w14:textId="77777777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</w:p>
        </w:tc>
        <w:tc>
          <w:tcPr>
            <w:tcW w:w="1260" w:type="dxa"/>
            <w:shd w:val="clear" w:color="auto" w:fill="FFFFFF" w:themeFill="background1"/>
          </w:tcPr>
          <w:p w14:paraId="0C18F6E7" w14:textId="0EED2DFA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  <w:r w:rsidRPr="004D323B">
              <w:rPr>
                <w:rFonts w:asciiTheme="majorHAnsi" w:hAnsiTheme="majorHAnsi" w:cstheme="majorHAnsi"/>
                <w:b/>
                <w:bCs/>
                <w:color w:val="508590"/>
              </w:rPr>
              <w:t>Needs Work (</w:t>
            </w:r>
            <w:r w:rsidR="004D323B">
              <w:rPr>
                <w:rFonts w:asciiTheme="majorHAnsi" w:hAnsiTheme="majorHAnsi" w:cstheme="majorHAnsi"/>
                <w:b/>
                <w:bCs/>
                <w:color w:val="508590"/>
              </w:rPr>
              <w:t>25</w:t>
            </w:r>
            <w:r w:rsidRPr="004D323B">
              <w:rPr>
                <w:rFonts w:asciiTheme="majorHAnsi" w:hAnsiTheme="majorHAnsi" w:cstheme="majorHAnsi"/>
                <w:b/>
                <w:bCs/>
                <w:color w:val="508590"/>
              </w:rPr>
              <w:t>)</w:t>
            </w:r>
          </w:p>
        </w:tc>
        <w:tc>
          <w:tcPr>
            <w:tcW w:w="810" w:type="dxa"/>
            <w:shd w:val="clear" w:color="auto" w:fill="FFFFFF" w:themeFill="background1"/>
          </w:tcPr>
          <w:p w14:paraId="191DA493" w14:textId="77777777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</w:p>
        </w:tc>
        <w:tc>
          <w:tcPr>
            <w:tcW w:w="618" w:type="dxa"/>
            <w:shd w:val="clear" w:color="auto" w:fill="FFFFFF" w:themeFill="background1"/>
          </w:tcPr>
          <w:p w14:paraId="0FB70102" w14:textId="77777777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</w:p>
        </w:tc>
        <w:tc>
          <w:tcPr>
            <w:tcW w:w="1498" w:type="dxa"/>
            <w:shd w:val="clear" w:color="auto" w:fill="FFFFFF" w:themeFill="background1"/>
          </w:tcPr>
          <w:p w14:paraId="34C4A4AE" w14:textId="79B78004" w:rsidR="00B51B8A" w:rsidRPr="004D323B" w:rsidRDefault="00B51B8A" w:rsidP="00B51B8A">
            <w:pPr>
              <w:rPr>
                <w:rFonts w:asciiTheme="majorHAnsi" w:hAnsiTheme="majorHAnsi" w:cstheme="majorHAnsi"/>
                <w:b/>
                <w:bCs/>
                <w:color w:val="508590"/>
              </w:rPr>
            </w:pPr>
            <w:r w:rsidRPr="004D323B">
              <w:rPr>
                <w:rFonts w:asciiTheme="majorHAnsi" w:hAnsiTheme="majorHAnsi" w:cstheme="majorHAnsi"/>
                <w:b/>
                <w:bCs/>
                <w:color w:val="508590"/>
              </w:rPr>
              <w:t>Missing or Incomplete (0)</w:t>
            </w:r>
          </w:p>
        </w:tc>
      </w:tr>
      <w:tr w:rsidR="004D323B" w:rsidRPr="00B51B8A" w14:paraId="3BBFA65B" w14:textId="77777777" w:rsidTr="006F32B9">
        <w:tc>
          <w:tcPr>
            <w:tcW w:w="2172" w:type="dxa"/>
          </w:tcPr>
          <w:p w14:paraId="35C5ADD0" w14:textId="74EAB970" w:rsidR="004D323B" w:rsidRPr="00B51B8A" w:rsidRDefault="003F21D9" w:rsidP="004D323B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Code of Ethics</w:t>
            </w:r>
          </w:p>
        </w:tc>
        <w:tc>
          <w:tcPr>
            <w:tcW w:w="1341" w:type="dxa"/>
          </w:tcPr>
          <w:p w14:paraId="47D601F3" w14:textId="4B53A33E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Evaluates whether a 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professional code of ethics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 was found and is uploaded or linked.</w:t>
            </w:r>
          </w:p>
        </w:tc>
        <w:tc>
          <w:tcPr>
            <w:tcW w:w="733" w:type="dxa"/>
          </w:tcPr>
          <w:p w14:paraId="597DD62A" w14:textId="661FAC29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False</w:t>
            </w:r>
          </w:p>
        </w:tc>
        <w:tc>
          <w:tcPr>
            <w:tcW w:w="1357" w:type="dxa"/>
          </w:tcPr>
          <w:p w14:paraId="09261271" w14:textId="00F9EFE5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33</w:t>
            </w:r>
          </w:p>
        </w:tc>
        <w:tc>
          <w:tcPr>
            <w:tcW w:w="1063" w:type="dxa"/>
          </w:tcPr>
          <w:p w14:paraId="1EFA2D4E" w14:textId="120EDED3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Meets Expectations</w:t>
            </w:r>
          </w:p>
        </w:tc>
        <w:tc>
          <w:tcPr>
            <w:tcW w:w="1182" w:type="dxa"/>
          </w:tcPr>
          <w:p w14:paraId="7BA9C3B9" w14:textId="73411998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Document is </w:t>
            </w:r>
            <w:r w:rsidR="003F21D9"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a 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professional code of ethics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. It has been uploaded or linked. </w:t>
            </w:r>
          </w:p>
        </w:tc>
        <w:tc>
          <w:tcPr>
            <w:tcW w:w="450" w:type="dxa"/>
          </w:tcPr>
          <w:p w14:paraId="1E92755E" w14:textId="6A0492FA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28</w:t>
            </w:r>
          </w:p>
        </w:tc>
        <w:tc>
          <w:tcPr>
            <w:tcW w:w="270" w:type="dxa"/>
          </w:tcPr>
          <w:p w14:paraId="364AAC86" w14:textId="4995CCAE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Almost There</w:t>
            </w:r>
          </w:p>
        </w:tc>
        <w:tc>
          <w:tcPr>
            <w:tcW w:w="1170" w:type="dxa"/>
          </w:tcPr>
          <w:p w14:paraId="3AC69521" w14:textId="438810E6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Document is </w:t>
            </w:r>
            <w:r w:rsidR="003F21D9"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a 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professional code of ethics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, but the provided link does not work, or uploaded file cannot be opened. </w:t>
            </w:r>
          </w:p>
        </w:tc>
        <w:tc>
          <w:tcPr>
            <w:tcW w:w="270" w:type="dxa"/>
          </w:tcPr>
          <w:p w14:paraId="099015CC" w14:textId="683547A2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25</w:t>
            </w:r>
          </w:p>
        </w:tc>
        <w:tc>
          <w:tcPr>
            <w:tcW w:w="450" w:type="dxa"/>
          </w:tcPr>
          <w:p w14:paraId="0BECDAD0" w14:textId="5575C4A5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Needs Work</w:t>
            </w:r>
          </w:p>
        </w:tc>
        <w:tc>
          <w:tcPr>
            <w:tcW w:w="1260" w:type="dxa"/>
          </w:tcPr>
          <w:p w14:paraId="6F53F5D1" w14:textId="0171737A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Document is not </w:t>
            </w:r>
            <w:r w:rsidR="003F21D9"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a 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professional code of ethics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. It has been uploaded or linked.</w:t>
            </w:r>
          </w:p>
        </w:tc>
        <w:tc>
          <w:tcPr>
            <w:tcW w:w="810" w:type="dxa"/>
          </w:tcPr>
          <w:p w14:paraId="730ADD5D" w14:textId="6DC1DB53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0</w:t>
            </w:r>
          </w:p>
        </w:tc>
        <w:tc>
          <w:tcPr>
            <w:tcW w:w="618" w:type="dxa"/>
          </w:tcPr>
          <w:p w14:paraId="6B0C7099" w14:textId="01993CD0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Missing or Incomplete</w:t>
            </w:r>
          </w:p>
        </w:tc>
        <w:tc>
          <w:tcPr>
            <w:tcW w:w="1498" w:type="dxa"/>
          </w:tcPr>
          <w:p w14:paraId="030A432C" w14:textId="55BDBD1A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Document has not been uploaded or linked.</w:t>
            </w:r>
          </w:p>
        </w:tc>
      </w:tr>
      <w:tr w:rsidR="004D323B" w:rsidRPr="00B51B8A" w14:paraId="17F11416" w14:textId="77777777" w:rsidTr="006F32B9">
        <w:tc>
          <w:tcPr>
            <w:tcW w:w="2172" w:type="dxa"/>
            <w:shd w:val="clear" w:color="auto" w:fill="F2F2F2" w:themeFill="background1" w:themeFillShade="F2"/>
          </w:tcPr>
          <w:p w14:paraId="425DD3D1" w14:textId="5347E74E" w:rsidR="004D323B" w:rsidRPr="00B51B8A" w:rsidRDefault="004D323B" w:rsidP="004D323B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Part 1: Original Post</w:t>
            </w:r>
          </w:p>
        </w:tc>
        <w:tc>
          <w:tcPr>
            <w:tcW w:w="1341" w:type="dxa"/>
            <w:shd w:val="clear" w:color="auto" w:fill="F2F2F2" w:themeFill="background1" w:themeFillShade="F2"/>
          </w:tcPr>
          <w:p w14:paraId="2AFEBE6C" w14:textId="3682D38F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Considers whether the original post fully addresses all required questions using specific details from 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the code of ethics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. </w:t>
            </w:r>
          </w:p>
        </w:tc>
        <w:tc>
          <w:tcPr>
            <w:tcW w:w="733" w:type="dxa"/>
          </w:tcPr>
          <w:p w14:paraId="0E1E9384" w14:textId="277CD5F4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302064">
              <w:rPr>
                <w:rFonts w:asciiTheme="majorHAnsi" w:hAnsiTheme="majorHAnsi" w:cstheme="majorHAnsi"/>
                <w:sz w:val="16"/>
                <w:szCs w:val="16"/>
              </w:rPr>
              <w:t>False</w:t>
            </w:r>
          </w:p>
        </w:tc>
        <w:tc>
          <w:tcPr>
            <w:tcW w:w="1357" w:type="dxa"/>
          </w:tcPr>
          <w:p w14:paraId="2A669F37" w14:textId="2B5BFD12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34</w:t>
            </w:r>
          </w:p>
        </w:tc>
        <w:tc>
          <w:tcPr>
            <w:tcW w:w="1063" w:type="dxa"/>
          </w:tcPr>
          <w:p w14:paraId="0866B409" w14:textId="68730E89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Meets Expectations</w:t>
            </w:r>
          </w:p>
        </w:tc>
        <w:tc>
          <w:tcPr>
            <w:tcW w:w="1182" w:type="dxa"/>
            <w:shd w:val="clear" w:color="auto" w:fill="F2F2F2" w:themeFill="background1" w:themeFillShade="F2"/>
          </w:tcPr>
          <w:p w14:paraId="2493D2D7" w14:textId="7CD64741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Original post fully addresses all required questions with </w:t>
            </w:r>
            <w:proofErr w:type="gramStart"/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clear, specific,</w:t>
            </w:r>
            <w:proofErr w:type="gramEnd"/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 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 xml:space="preserve">responses 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based 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the code of ethics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</w:tc>
        <w:tc>
          <w:tcPr>
            <w:tcW w:w="450" w:type="dxa"/>
          </w:tcPr>
          <w:p w14:paraId="51890CA2" w14:textId="443E8D95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E7FF9">
              <w:rPr>
                <w:rFonts w:asciiTheme="majorHAnsi" w:hAnsiTheme="majorHAnsi" w:cstheme="majorHAnsi"/>
                <w:sz w:val="16"/>
                <w:szCs w:val="16"/>
              </w:rPr>
              <w:t>28</w:t>
            </w:r>
          </w:p>
        </w:tc>
        <w:tc>
          <w:tcPr>
            <w:tcW w:w="270" w:type="dxa"/>
          </w:tcPr>
          <w:p w14:paraId="191ABD24" w14:textId="3A1C38C7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Almost There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560C5ABF" w14:textId="47675F01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Original post addresses most of the required questions, but some responses lack detail, clarity, or strong connection to 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the code of ethics.</w:t>
            </w:r>
          </w:p>
        </w:tc>
        <w:tc>
          <w:tcPr>
            <w:tcW w:w="270" w:type="dxa"/>
          </w:tcPr>
          <w:p w14:paraId="72A4439B" w14:textId="1FAB7D09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25</w:t>
            </w:r>
          </w:p>
        </w:tc>
        <w:tc>
          <w:tcPr>
            <w:tcW w:w="450" w:type="dxa"/>
          </w:tcPr>
          <w:p w14:paraId="5749329F" w14:textId="4A394D63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Needs Work</w:t>
            </w:r>
          </w:p>
        </w:tc>
        <w:tc>
          <w:tcPr>
            <w:tcW w:w="1260" w:type="dxa"/>
            <w:shd w:val="clear" w:color="auto" w:fill="F2F2F2" w:themeFill="background1" w:themeFillShade="F2"/>
          </w:tcPr>
          <w:p w14:paraId="330226A8" w14:textId="7DD108BD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Original post addresses some required questions, but several elements are missing, unclear, or overly general. Explanations may be uneven or not fully developed.</w:t>
            </w:r>
          </w:p>
        </w:tc>
        <w:tc>
          <w:tcPr>
            <w:tcW w:w="810" w:type="dxa"/>
          </w:tcPr>
          <w:p w14:paraId="7A3A320F" w14:textId="697A87A3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0</w:t>
            </w:r>
          </w:p>
        </w:tc>
        <w:tc>
          <w:tcPr>
            <w:tcW w:w="618" w:type="dxa"/>
          </w:tcPr>
          <w:p w14:paraId="570E9D25" w14:textId="2C45006B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Missing or Incomplete</w:t>
            </w:r>
          </w:p>
        </w:tc>
        <w:tc>
          <w:tcPr>
            <w:tcW w:w="1498" w:type="dxa"/>
            <w:shd w:val="clear" w:color="auto" w:fill="F2F2F2" w:themeFill="background1" w:themeFillShade="F2"/>
          </w:tcPr>
          <w:p w14:paraId="7491C9A1" w14:textId="5A0D8EA4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Original post is missing or incomplete. Little or no evidence of 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engagement with the code of ethics.</w:t>
            </w:r>
          </w:p>
        </w:tc>
      </w:tr>
      <w:tr w:rsidR="004D323B" w:rsidRPr="00B51B8A" w14:paraId="15E8223C" w14:textId="77777777" w:rsidTr="006F32B9">
        <w:tc>
          <w:tcPr>
            <w:tcW w:w="2172" w:type="dxa"/>
          </w:tcPr>
          <w:p w14:paraId="169C475E" w14:textId="55261A7E" w:rsidR="004D323B" w:rsidRPr="00B51B8A" w:rsidRDefault="004D323B" w:rsidP="004D323B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Part 2: Reply to a Classmate</w:t>
            </w:r>
            <w:r w:rsidR="003F21D9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1341" w:type="dxa"/>
          </w:tcPr>
          <w:p w14:paraId="029352D4" w14:textId="142043B5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Measures the quality of the response to classmate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s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</w:tc>
        <w:tc>
          <w:tcPr>
            <w:tcW w:w="733" w:type="dxa"/>
          </w:tcPr>
          <w:p w14:paraId="231E3C3B" w14:textId="7B28AEB4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302064">
              <w:rPr>
                <w:rFonts w:asciiTheme="majorHAnsi" w:hAnsiTheme="majorHAnsi" w:cstheme="majorHAnsi"/>
                <w:sz w:val="16"/>
                <w:szCs w:val="16"/>
              </w:rPr>
              <w:t>False</w:t>
            </w:r>
          </w:p>
        </w:tc>
        <w:tc>
          <w:tcPr>
            <w:tcW w:w="1357" w:type="dxa"/>
          </w:tcPr>
          <w:p w14:paraId="0112B890" w14:textId="2ACCEF48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33</w:t>
            </w:r>
          </w:p>
        </w:tc>
        <w:tc>
          <w:tcPr>
            <w:tcW w:w="1063" w:type="dxa"/>
          </w:tcPr>
          <w:p w14:paraId="772E1F38" w14:textId="543620BA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Meets Expectations</w:t>
            </w:r>
          </w:p>
        </w:tc>
        <w:tc>
          <w:tcPr>
            <w:tcW w:w="1182" w:type="dxa"/>
          </w:tcPr>
          <w:p w14:paraId="046A9D8B" w14:textId="5B500448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Repl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 xml:space="preserve">ies 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respond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 xml:space="preserve"> 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thoughtfully to classmates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’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 post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s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</w:tc>
        <w:tc>
          <w:tcPr>
            <w:tcW w:w="450" w:type="dxa"/>
          </w:tcPr>
          <w:p w14:paraId="7D8B3D99" w14:textId="28892AFD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E7FF9">
              <w:rPr>
                <w:rFonts w:asciiTheme="majorHAnsi" w:hAnsiTheme="majorHAnsi" w:cstheme="majorHAnsi"/>
                <w:sz w:val="16"/>
                <w:szCs w:val="16"/>
              </w:rPr>
              <w:t>28</w:t>
            </w:r>
          </w:p>
        </w:tc>
        <w:tc>
          <w:tcPr>
            <w:tcW w:w="270" w:type="dxa"/>
          </w:tcPr>
          <w:p w14:paraId="6E26810E" w14:textId="0D1E9814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Almost There</w:t>
            </w:r>
          </w:p>
        </w:tc>
        <w:tc>
          <w:tcPr>
            <w:tcW w:w="1170" w:type="dxa"/>
          </w:tcPr>
          <w:p w14:paraId="092AA069" w14:textId="75ADF9B9" w:rsidR="004D323B" w:rsidRPr="00B51B8A" w:rsidRDefault="003F21D9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Repl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ies 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respond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thoughtfully to classmates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>’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 post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>s</w:t>
            </w:r>
            <w:r w:rsidR="004D323B"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 and complete most required elements, but one element is underdeveloped or vague.</w:t>
            </w:r>
          </w:p>
        </w:tc>
        <w:tc>
          <w:tcPr>
            <w:tcW w:w="270" w:type="dxa"/>
          </w:tcPr>
          <w:p w14:paraId="64B0ADED" w14:textId="45F078E6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25</w:t>
            </w:r>
          </w:p>
        </w:tc>
        <w:tc>
          <w:tcPr>
            <w:tcW w:w="450" w:type="dxa"/>
          </w:tcPr>
          <w:p w14:paraId="061C0DBE" w14:textId="19DF436E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Needs Work</w:t>
            </w:r>
          </w:p>
        </w:tc>
        <w:tc>
          <w:tcPr>
            <w:tcW w:w="1260" w:type="dxa"/>
          </w:tcPr>
          <w:p w14:paraId="4358977D" w14:textId="4B81E5E4" w:rsidR="004D323B" w:rsidRPr="00B51B8A" w:rsidRDefault="003F21D9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Replies to only one classmate (rather than the required two). </w:t>
            </w:r>
          </w:p>
        </w:tc>
        <w:tc>
          <w:tcPr>
            <w:tcW w:w="810" w:type="dxa"/>
          </w:tcPr>
          <w:p w14:paraId="2744C12F" w14:textId="012AC771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0</w:t>
            </w:r>
          </w:p>
        </w:tc>
        <w:tc>
          <w:tcPr>
            <w:tcW w:w="618" w:type="dxa"/>
          </w:tcPr>
          <w:p w14:paraId="5FDFA653" w14:textId="70178088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Missing or Incomplete</w:t>
            </w:r>
          </w:p>
        </w:tc>
        <w:tc>
          <w:tcPr>
            <w:tcW w:w="1498" w:type="dxa"/>
          </w:tcPr>
          <w:p w14:paraId="38B86ADB" w14:textId="4D5F965C" w:rsidR="004D323B" w:rsidRPr="00B51B8A" w:rsidRDefault="004D323B" w:rsidP="004D323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No 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 xml:space="preserve">replies are 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>present or response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s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 do not meaningfully engage with a classmates</w:t>
            </w:r>
            <w:r w:rsidR="003F21D9">
              <w:rPr>
                <w:rFonts w:asciiTheme="majorHAnsi" w:hAnsiTheme="majorHAnsi" w:cstheme="majorHAnsi"/>
                <w:sz w:val="16"/>
                <w:szCs w:val="16"/>
              </w:rPr>
              <w:t>’</w:t>
            </w:r>
            <w:r w:rsidRPr="00B51B8A">
              <w:rPr>
                <w:rFonts w:asciiTheme="majorHAnsi" w:hAnsiTheme="majorHAnsi" w:cstheme="majorHAnsi"/>
                <w:sz w:val="16"/>
                <w:szCs w:val="16"/>
              </w:rPr>
              <w:t xml:space="preserve"> work.</w:t>
            </w:r>
          </w:p>
        </w:tc>
      </w:tr>
    </w:tbl>
    <w:p w14:paraId="385DE3E4" w14:textId="77777777" w:rsidR="00A06381" w:rsidRDefault="00A06381">
      <w:pPr>
        <w:rPr>
          <w:rFonts w:asciiTheme="majorHAnsi" w:hAnsiTheme="majorHAnsi" w:cstheme="majorHAnsi"/>
        </w:rPr>
      </w:pPr>
    </w:p>
    <w:sectPr w:rsidR="00A06381" w:rsidSect="007620C2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7107775">
    <w:abstractNumId w:val="8"/>
  </w:num>
  <w:num w:numId="2" w16cid:durableId="243808834">
    <w:abstractNumId w:val="6"/>
  </w:num>
  <w:num w:numId="3" w16cid:durableId="1986006179">
    <w:abstractNumId w:val="5"/>
  </w:num>
  <w:num w:numId="4" w16cid:durableId="1630551861">
    <w:abstractNumId w:val="4"/>
  </w:num>
  <w:num w:numId="5" w16cid:durableId="1938980400">
    <w:abstractNumId w:val="7"/>
  </w:num>
  <w:num w:numId="6" w16cid:durableId="1973289908">
    <w:abstractNumId w:val="3"/>
  </w:num>
  <w:num w:numId="7" w16cid:durableId="896432129">
    <w:abstractNumId w:val="2"/>
  </w:num>
  <w:num w:numId="8" w16cid:durableId="657349564">
    <w:abstractNumId w:val="1"/>
  </w:num>
  <w:num w:numId="9" w16cid:durableId="865294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606"/>
    <w:rsid w:val="0013332A"/>
    <w:rsid w:val="00150202"/>
    <w:rsid w:val="0015074B"/>
    <w:rsid w:val="0029639D"/>
    <w:rsid w:val="00326F90"/>
    <w:rsid w:val="003C6C32"/>
    <w:rsid w:val="003F21D9"/>
    <w:rsid w:val="0042527C"/>
    <w:rsid w:val="004D323B"/>
    <w:rsid w:val="0057016E"/>
    <w:rsid w:val="00647DA6"/>
    <w:rsid w:val="006F32B9"/>
    <w:rsid w:val="007620C2"/>
    <w:rsid w:val="007C7BAA"/>
    <w:rsid w:val="00871C32"/>
    <w:rsid w:val="00892607"/>
    <w:rsid w:val="00A06381"/>
    <w:rsid w:val="00A129A2"/>
    <w:rsid w:val="00AA1D8D"/>
    <w:rsid w:val="00B47730"/>
    <w:rsid w:val="00B51B8A"/>
    <w:rsid w:val="00C9003C"/>
    <w:rsid w:val="00CB0664"/>
    <w:rsid w:val="00E13B6A"/>
    <w:rsid w:val="00FA14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95196FC-E5E8-4383-A258-1BD77826D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ten grrl</cp:lastModifiedBy>
  <cp:revision>2</cp:revision>
  <dcterms:created xsi:type="dcterms:W3CDTF">2026-01-20T08:18:00Z</dcterms:created>
  <dcterms:modified xsi:type="dcterms:W3CDTF">2026-01-20T08:18:00Z</dcterms:modified>
  <cp:category/>
</cp:coreProperties>
</file>