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4EDFD" w14:textId="03765647" w:rsidR="001238CD" w:rsidRPr="00E057BF" w:rsidRDefault="001238CD" w:rsidP="001238CD">
      <w:pPr>
        <w:pStyle w:val="Heading1"/>
        <w:spacing w:before="0"/>
        <w:rPr>
          <w:rFonts w:ascii="Acherus Grotesque" w:hAnsi="Acherus Grotesque"/>
          <w:color w:val="861F41" w:themeColor="accent1"/>
          <w:sz w:val="32"/>
          <w:szCs w:val="32"/>
        </w:rPr>
      </w:pPr>
      <w:r w:rsidRPr="00E057BF">
        <w:rPr>
          <w:rFonts w:ascii="Acherus Grotesque" w:hAnsi="Acherus Grotesque"/>
          <w:color w:val="861F41" w:themeColor="accent1"/>
          <w:sz w:val="32"/>
          <w:szCs w:val="32"/>
        </w:rPr>
        <w:t>Copilot Prompt to Check</w:t>
      </w:r>
      <w:r>
        <w:rPr>
          <w:rFonts w:ascii="Acherus Grotesque" w:hAnsi="Acherus Grotesque"/>
          <w:color w:val="861F41" w:themeColor="accent1"/>
          <w:sz w:val="32"/>
          <w:szCs w:val="32"/>
        </w:rPr>
        <w:t xml:space="preserve"> My Progress</w:t>
      </w:r>
      <w:r w:rsidRPr="00E057BF">
        <w:rPr>
          <w:rFonts w:ascii="Acherus Grotesque" w:hAnsi="Acherus Grotesque"/>
          <w:color w:val="861F41" w:themeColor="accent1"/>
          <w:sz w:val="32"/>
          <w:szCs w:val="32"/>
        </w:rPr>
        <w:t xml:space="preserve"> Report</w:t>
      </w:r>
    </w:p>
    <w:p w14:paraId="357BE328" w14:textId="47066760" w:rsidR="001238CD" w:rsidRDefault="00F4019A">
      <w:pPr>
        <w:rPr>
          <w:rFonts w:ascii="Verdana" w:hAnsi="Verdana"/>
        </w:rPr>
      </w:pPr>
      <w:r w:rsidRPr="001238CD">
        <w:rPr>
          <w:rFonts w:ascii="Verdana" w:hAnsi="Verdana"/>
        </w:rPr>
        <w:t xml:space="preserve">I am </w:t>
      </w:r>
      <w:r w:rsidR="00CE271A">
        <w:rPr>
          <w:rFonts w:ascii="Verdana" w:hAnsi="Verdana"/>
        </w:rPr>
        <w:t xml:space="preserve">a ________________ major, and I am </w:t>
      </w:r>
      <w:r w:rsidRPr="001238CD">
        <w:rPr>
          <w:rFonts w:ascii="Verdana" w:hAnsi="Verdana"/>
        </w:rPr>
        <w:t xml:space="preserve">writing a Progress Report on my </w:t>
      </w:r>
      <w:r w:rsidR="00CE271A">
        <w:rPr>
          <w:rFonts w:ascii="Verdana" w:hAnsi="Verdana"/>
        </w:rPr>
        <w:t>work</w:t>
      </w:r>
      <w:r w:rsidRPr="001238CD">
        <w:rPr>
          <w:rFonts w:ascii="Verdana" w:hAnsi="Verdana"/>
        </w:rPr>
        <w:t xml:space="preserve"> on the Informational Report for Non-Expert Readers. I am uploading my draft. Please help me check the following criteria, but do NOT make any changes </w:t>
      </w:r>
      <w:r w:rsidR="001238CD" w:rsidRPr="001238CD">
        <w:rPr>
          <w:rFonts w:ascii="Verdana" w:hAnsi="Verdana"/>
        </w:rPr>
        <w:t>o</w:t>
      </w:r>
      <w:r w:rsidRPr="001238CD">
        <w:rPr>
          <w:rFonts w:ascii="Verdana" w:hAnsi="Verdana"/>
        </w:rPr>
        <w:t>r revisions to the document. Just tell me if the document meets the following criteria.</w:t>
      </w:r>
    </w:p>
    <w:p w14:paraId="570C7D62" w14:textId="69B84F5E" w:rsidR="00CE271A" w:rsidRDefault="00CE271A">
      <w:pPr>
        <w:rPr>
          <w:rFonts w:ascii="Verdana" w:hAnsi="Verdana"/>
        </w:rPr>
      </w:pPr>
      <w:r w:rsidRPr="00CE271A">
        <w:rPr>
          <w:rFonts w:ascii="Verdana" w:hAnsi="Verdana"/>
        </w:rPr>
        <w:t>My Progress Report makes a </w:t>
      </w:r>
      <w:r w:rsidRPr="00CE271A">
        <w:rPr>
          <w:rFonts w:ascii="Verdana" w:hAnsi="Verdana"/>
          <w:b/>
          <w:bCs/>
        </w:rPr>
        <w:t>professional first impression</w:t>
      </w:r>
      <w:r w:rsidRPr="00CE271A">
        <w:rPr>
          <w:rFonts w:ascii="Verdana" w:hAnsi="Verdana"/>
        </w:rPr>
        <w:t>, with a visually balanced layout, consistent formatting, and clear visual hierarchy that makes the document easy to navigate.</w:t>
      </w:r>
    </w:p>
    <w:p w14:paraId="2B87DF57" w14:textId="5BBE9BBD" w:rsidR="00CE271A" w:rsidRPr="00CE271A" w:rsidRDefault="00CE271A" w:rsidP="00CD5728">
      <w:pPr>
        <w:tabs>
          <w:tab w:val="num" w:pos="720"/>
        </w:tabs>
        <w:rPr>
          <w:rFonts w:ascii="Verdana" w:hAnsi="Verdana"/>
        </w:rPr>
      </w:pPr>
      <w:r w:rsidRPr="00CE271A">
        <w:rPr>
          <w:rFonts w:ascii="Verdana" w:hAnsi="Verdana"/>
        </w:rPr>
        <w:t>My progress report includes</w:t>
      </w:r>
      <w:r w:rsidR="00CD5728">
        <w:rPr>
          <w:rFonts w:ascii="Verdana" w:hAnsi="Verdana"/>
        </w:rPr>
        <w:t xml:space="preserve"> </w:t>
      </w:r>
      <w:r w:rsidRPr="00CE271A">
        <w:rPr>
          <w:rFonts w:ascii="Verdana" w:hAnsi="Verdana"/>
          <w:b/>
          <w:bCs/>
        </w:rPr>
        <w:t>a</w:t>
      </w:r>
      <w:r w:rsidR="00CD5728">
        <w:rPr>
          <w:rFonts w:ascii="Verdana" w:hAnsi="Verdana"/>
          <w:b/>
          <w:bCs/>
        </w:rPr>
        <w:t xml:space="preserve"> two-paragraph</w:t>
      </w:r>
      <w:r w:rsidRPr="00CE271A">
        <w:rPr>
          <w:rFonts w:ascii="Verdana" w:hAnsi="Verdana"/>
          <w:b/>
          <w:bCs/>
        </w:rPr>
        <w:t xml:space="preserve"> Introduction section</w:t>
      </w:r>
      <w:r w:rsidR="00CD5728">
        <w:rPr>
          <w:rFonts w:ascii="Verdana" w:hAnsi="Verdana"/>
        </w:rPr>
        <w:t xml:space="preserve"> </w:t>
      </w:r>
      <w:r w:rsidRPr="00CE271A">
        <w:rPr>
          <w:rFonts w:ascii="Verdana" w:hAnsi="Verdana"/>
        </w:rPr>
        <w:t>that</w:t>
      </w:r>
      <w:r w:rsidR="00CD5728">
        <w:rPr>
          <w:rFonts w:ascii="Verdana" w:hAnsi="Verdana"/>
        </w:rPr>
        <w:t xml:space="preserve"> d</w:t>
      </w:r>
      <w:r w:rsidR="00CD5728" w:rsidRPr="00CE271A">
        <w:rPr>
          <w:rFonts w:ascii="Verdana" w:hAnsi="Verdana"/>
        </w:rPr>
        <w:t>oes not use a heading for the section, as it is obviously the introduction.</w:t>
      </w:r>
      <w:r w:rsidR="00CD5728">
        <w:rPr>
          <w:rFonts w:ascii="Verdana" w:hAnsi="Verdana"/>
        </w:rPr>
        <w:t xml:space="preserve"> The introduction p</w:t>
      </w:r>
      <w:r w:rsidRPr="00CE271A">
        <w:rPr>
          <w:rFonts w:ascii="Verdana" w:hAnsi="Verdana"/>
        </w:rPr>
        <w:t>rovides a purpose statement</w:t>
      </w:r>
      <w:r w:rsidRPr="00CE271A">
        <w:rPr>
          <w:rFonts w:ascii="Verdana" w:hAnsi="Verdana"/>
          <w:vertAlign w:val="superscript"/>
        </w:rPr>
        <w:t xml:space="preserve"> </w:t>
      </w:r>
      <w:r w:rsidRPr="00CE271A">
        <w:rPr>
          <w:rFonts w:ascii="Verdana" w:hAnsi="Verdana"/>
        </w:rPr>
        <w:t>for the progress report [in a sentence or two]</w:t>
      </w:r>
      <w:r w:rsidRPr="00CE271A">
        <w:rPr>
          <w:rFonts w:ascii="Verdana" w:hAnsi="Verdana"/>
        </w:rPr>
        <w:t xml:space="preserve"> that n</w:t>
      </w:r>
      <w:r w:rsidRPr="00CE271A">
        <w:rPr>
          <w:rFonts w:ascii="Verdana" w:hAnsi="Verdana"/>
        </w:rPr>
        <w:t>ames the project</w:t>
      </w:r>
      <w:r w:rsidRPr="00CE271A">
        <w:rPr>
          <w:rFonts w:ascii="Verdana" w:hAnsi="Verdana"/>
        </w:rPr>
        <w:t>, d</w:t>
      </w:r>
      <w:r w:rsidRPr="00CE271A">
        <w:rPr>
          <w:rFonts w:ascii="Verdana" w:hAnsi="Verdana"/>
        </w:rPr>
        <w:t>efines the time period covered by the report</w:t>
      </w:r>
      <w:r w:rsidRPr="00CE271A">
        <w:rPr>
          <w:rFonts w:ascii="Verdana" w:hAnsi="Verdana"/>
        </w:rPr>
        <w:t xml:space="preserve">, and </w:t>
      </w:r>
      <w:r>
        <w:rPr>
          <w:rFonts w:ascii="Verdana" w:hAnsi="Verdana"/>
        </w:rPr>
        <w:t>t</w:t>
      </w:r>
      <w:r w:rsidRPr="00CE271A">
        <w:rPr>
          <w:rFonts w:ascii="Verdana" w:hAnsi="Verdana"/>
        </w:rPr>
        <w:t>ells the purpose</w:t>
      </w:r>
      <w:r>
        <w:rPr>
          <w:rFonts w:ascii="Verdana" w:hAnsi="Verdana"/>
        </w:rPr>
        <w:t xml:space="preserve"> (</w:t>
      </w:r>
      <w:r w:rsidRPr="00CE271A">
        <w:rPr>
          <w:rFonts w:ascii="Verdana" w:hAnsi="Verdana"/>
        </w:rPr>
        <w:t>to inform readers about the current status of the report</w:t>
      </w:r>
      <w:r>
        <w:rPr>
          <w:rFonts w:ascii="Verdana" w:hAnsi="Verdana"/>
        </w:rPr>
        <w:t>)</w:t>
      </w:r>
      <w:r w:rsidR="00CD5728">
        <w:rPr>
          <w:rFonts w:ascii="Verdana" w:hAnsi="Verdana"/>
        </w:rPr>
        <w:t>, and it i</w:t>
      </w:r>
      <w:r w:rsidRPr="00CE271A">
        <w:rPr>
          <w:rFonts w:ascii="Verdana" w:hAnsi="Verdana"/>
        </w:rPr>
        <w:t>ndicates purpose of project</w:t>
      </w:r>
      <w:r w:rsidR="00CD5728">
        <w:rPr>
          <w:rFonts w:ascii="Verdana" w:hAnsi="Verdana"/>
        </w:rPr>
        <w:t xml:space="preserve"> by mentioning the </w:t>
      </w:r>
      <w:r w:rsidRPr="00CE271A">
        <w:rPr>
          <w:rFonts w:ascii="Verdana" w:hAnsi="Verdana"/>
        </w:rPr>
        <w:t>project’s objectives and scope</w:t>
      </w:r>
      <w:r w:rsidR="00CD5728">
        <w:rPr>
          <w:rFonts w:ascii="Verdana" w:hAnsi="Verdana"/>
        </w:rPr>
        <w:t xml:space="preserve">, naming </w:t>
      </w:r>
      <w:r w:rsidRPr="00CE271A">
        <w:rPr>
          <w:rFonts w:ascii="Verdana" w:hAnsi="Verdana"/>
        </w:rPr>
        <w:t>the major work areas in a sentence</w:t>
      </w:r>
      <w:r w:rsidR="00CD5728">
        <w:rPr>
          <w:rFonts w:ascii="Verdana" w:hAnsi="Verdana"/>
        </w:rPr>
        <w:t xml:space="preserve">, and summarizing </w:t>
      </w:r>
      <w:r w:rsidRPr="00CE271A">
        <w:rPr>
          <w:rFonts w:ascii="Verdana" w:hAnsi="Verdana"/>
        </w:rPr>
        <w:t>the work done to date to introduce the body of the progress report, where you’ll discuss this info in depth.</w:t>
      </w:r>
    </w:p>
    <w:p w14:paraId="042030C5" w14:textId="0DD2DE34" w:rsidR="001238CD" w:rsidRPr="001238CD" w:rsidRDefault="001238CD">
      <w:pPr>
        <w:rPr>
          <w:rFonts w:ascii="Verdana" w:hAnsi="Verdana"/>
        </w:rPr>
      </w:pPr>
      <w:r>
        <w:rPr>
          <w:rFonts w:ascii="Verdana" w:hAnsi="Verdana"/>
        </w:rPr>
        <w:t>My</w:t>
      </w:r>
      <w:r w:rsidRPr="001238CD">
        <w:rPr>
          <w:rFonts w:ascii="Verdana" w:hAnsi="Verdana"/>
        </w:rPr>
        <w:t xml:space="preserve"> </w:t>
      </w:r>
      <w:r w:rsidRPr="00CD5728">
        <w:rPr>
          <w:rFonts w:ascii="Verdana" w:hAnsi="Verdana"/>
          <w:b/>
          <w:bCs/>
        </w:rPr>
        <w:t>Work Completed section</w:t>
      </w:r>
      <w:r w:rsidRPr="001238CD">
        <w:rPr>
          <w:rFonts w:ascii="Verdana" w:hAnsi="Verdana"/>
        </w:rPr>
        <w:t xml:space="preserve"> clearly describes specific tasks and progress so far, with sufficient detail.</w:t>
      </w:r>
      <w:r>
        <w:rPr>
          <w:rFonts w:ascii="Verdana" w:hAnsi="Verdana"/>
        </w:rPr>
        <w:t xml:space="preserve"> </w:t>
      </w:r>
      <w:r w:rsidRPr="001238CD">
        <w:rPr>
          <w:rFonts w:ascii="Verdana" w:hAnsi="Verdana"/>
        </w:rPr>
        <w:t xml:space="preserve">It uses specific, concrete details to describe the work completed. The section </w:t>
      </w:r>
      <w:r w:rsidR="002446EF">
        <w:rPr>
          <w:rFonts w:ascii="Verdana" w:hAnsi="Verdana"/>
        </w:rPr>
        <w:t xml:space="preserve">begins with the heading “Work Completed” (without the quotation marks) and </w:t>
      </w:r>
      <w:r w:rsidRPr="001238CD">
        <w:rPr>
          <w:rFonts w:ascii="Verdana" w:hAnsi="Verdana"/>
        </w:rPr>
        <w:t>organizes the information with subheadings</w:t>
      </w:r>
      <w:r w:rsidR="002446EF">
        <w:rPr>
          <w:rFonts w:ascii="Verdana" w:hAnsi="Verdana"/>
        </w:rPr>
        <w:t>.</w:t>
      </w:r>
    </w:p>
    <w:p w14:paraId="0CE49E50" w14:textId="6CFD7CB5" w:rsidR="001238CD" w:rsidRDefault="001238CD">
      <w:pPr>
        <w:rPr>
          <w:rFonts w:ascii="Verdana" w:hAnsi="Verdana"/>
        </w:rPr>
      </w:pPr>
      <w:r>
        <w:rPr>
          <w:rFonts w:ascii="Verdana" w:hAnsi="Verdana"/>
        </w:rPr>
        <w:t>My</w:t>
      </w:r>
      <w:r w:rsidRPr="001238CD">
        <w:rPr>
          <w:rFonts w:ascii="Verdana" w:hAnsi="Verdana"/>
        </w:rPr>
        <w:t xml:space="preserve"> </w:t>
      </w:r>
      <w:r w:rsidRPr="00CD5728">
        <w:rPr>
          <w:rFonts w:ascii="Verdana" w:hAnsi="Verdana"/>
          <w:b/>
          <w:bCs/>
        </w:rPr>
        <w:t>Work Scheduled section</w:t>
      </w:r>
      <w:r w:rsidRPr="001238CD">
        <w:rPr>
          <w:rFonts w:ascii="Verdana" w:hAnsi="Verdana"/>
        </w:rPr>
        <w:t xml:space="preserve"> </w:t>
      </w:r>
      <w:r w:rsidR="002446EF">
        <w:rPr>
          <w:rFonts w:ascii="Verdana" w:hAnsi="Verdana"/>
        </w:rPr>
        <w:t xml:space="preserve">begins with a sentence that introduces the Gantt Chart and is followed by </w:t>
      </w:r>
      <w:r w:rsidRPr="001238CD">
        <w:rPr>
          <w:rFonts w:ascii="Verdana" w:hAnsi="Verdana"/>
        </w:rPr>
        <w:t xml:space="preserve">the updated Gantt chart. </w:t>
      </w:r>
      <w:r w:rsidR="002446EF" w:rsidRPr="001238CD">
        <w:rPr>
          <w:rFonts w:ascii="Verdana" w:hAnsi="Verdana"/>
        </w:rPr>
        <w:t xml:space="preserve">The section </w:t>
      </w:r>
      <w:r w:rsidR="002446EF">
        <w:rPr>
          <w:rFonts w:ascii="Verdana" w:hAnsi="Verdana"/>
        </w:rPr>
        <w:t>begins with the heading “Work Scheduled” (without the quotation marks).</w:t>
      </w:r>
    </w:p>
    <w:p w14:paraId="25B82CCB" w14:textId="538D07F0" w:rsidR="00CD5728" w:rsidRPr="001238CD" w:rsidRDefault="00CD5728">
      <w:pPr>
        <w:rPr>
          <w:rFonts w:ascii="Verdana" w:hAnsi="Verdana"/>
        </w:rPr>
      </w:pPr>
      <w:r w:rsidRPr="00CD5728">
        <w:rPr>
          <w:rFonts w:ascii="Verdana" w:hAnsi="Verdana"/>
        </w:rPr>
        <w:t>The </w:t>
      </w:r>
      <w:r w:rsidRPr="00CD5728">
        <w:rPr>
          <w:rFonts w:ascii="Verdana" w:hAnsi="Verdana"/>
          <w:b/>
          <w:bCs/>
        </w:rPr>
        <w:t>Gantt Chart</w:t>
      </w:r>
      <w:r w:rsidRPr="00CD5728">
        <w:rPr>
          <w:rFonts w:ascii="Verdana" w:hAnsi="Verdana"/>
        </w:rPr>
        <w:t> in my Progress Report uses </w:t>
      </w:r>
      <w:r w:rsidRPr="00CD5728">
        <w:rPr>
          <w:rFonts w:ascii="Verdana" w:hAnsi="Verdana"/>
          <w:b/>
          <w:bCs/>
        </w:rPr>
        <w:t>clear formatting and design</w:t>
      </w:r>
      <w:r w:rsidRPr="00CD5728">
        <w:rPr>
          <w:rFonts w:ascii="Verdana" w:hAnsi="Verdana"/>
        </w:rPr>
        <w:t>, including readable font sizes, effective use of color, clear labeling, and an overall layout that makes the schedule easy to understand.</w:t>
      </w:r>
    </w:p>
    <w:p w14:paraId="68F1EBB2" w14:textId="1BA2DBDF" w:rsidR="001238CD" w:rsidRPr="001238CD" w:rsidRDefault="00F4019A">
      <w:pPr>
        <w:rPr>
          <w:rFonts w:ascii="Verdana" w:hAnsi="Verdana"/>
        </w:rPr>
      </w:pPr>
      <w:r w:rsidRPr="001238CD">
        <w:rPr>
          <w:rFonts w:ascii="Verdana" w:hAnsi="Verdana"/>
        </w:rPr>
        <w:t xml:space="preserve">If relevant, a </w:t>
      </w:r>
      <w:r w:rsidRPr="00CD5728">
        <w:rPr>
          <w:rFonts w:ascii="Verdana" w:hAnsi="Verdana"/>
          <w:b/>
          <w:bCs/>
        </w:rPr>
        <w:t>Problems Encountered section</w:t>
      </w:r>
      <w:r w:rsidRPr="001238CD">
        <w:rPr>
          <w:rFonts w:ascii="Verdana" w:hAnsi="Verdana"/>
        </w:rPr>
        <w:t xml:space="preserve"> identifies challenges and explains strategies to address them (this section is optional).</w:t>
      </w:r>
      <w:r w:rsidR="002446EF">
        <w:rPr>
          <w:rFonts w:ascii="Verdana" w:hAnsi="Verdana"/>
        </w:rPr>
        <w:t xml:space="preserve"> </w:t>
      </w:r>
      <w:r w:rsidR="002446EF" w:rsidRPr="001238CD">
        <w:rPr>
          <w:rFonts w:ascii="Verdana" w:hAnsi="Verdana"/>
        </w:rPr>
        <w:t xml:space="preserve">The section </w:t>
      </w:r>
      <w:r w:rsidR="002446EF">
        <w:rPr>
          <w:rFonts w:ascii="Verdana" w:hAnsi="Verdana"/>
        </w:rPr>
        <w:t>begins with the heading “</w:t>
      </w:r>
      <w:r w:rsidR="002446EF" w:rsidRPr="001238CD">
        <w:rPr>
          <w:rFonts w:ascii="Verdana" w:hAnsi="Verdana"/>
        </w:rPr>
        <w:t>Problems Encountered</w:t>
      </w:r>
      <w:r w:rsidR="002446EF">
        <w:rPr>
          <w:rFonts w:ascii="Verdana" w:hAnsi="Verdana"/>
        </w:rPr>
        <w:t xml:space="preserve">” </w:t>
      </w:r>
      <w:r w:rsidR="00CD5728">
        <w:rPr>
          <w:rFonts w:ascii="Verdana" w:hAnsi="Verdana"/>
        </w:rPr>
        <w:t xml:space="preserve">or a similar heading such as “Challenges Addressed” </w:t>
      </w:r>
      <w:r w:rsidR="00CD5728">
        <w:rPr>
          <w:rFonts w:ascii="Verdana" w:hAnsi="Verdana"/>
        </w:rPr>
        <w:t>(</w:t>
      </w:r>
      <w:r w:rsidR="00CD5728">
        <w:rPr>
          <w:rFonts w:ascii="Verdana" w:hAnsi="Verdana"/>
        </w:rPr>
        <w:t xml:space="preserve">both </w:t>
      </w:r>
      <w:r w:rsidR="00CD5728">
        <w:rPr>
          <w:rFonts w:ascii="Verdana" w:hAnsi="Verdana"/>
        </w:rPr>
        <w:t>without the quotation marks)</w:t>
      </w:r>
      <w:r w:rsidR="00CD5728">
        <w:rPr>
          <w:rFonts w:ascii="Verdana" w:hAnsi="Verdana"/>
        </w:rPr>
        <w:t xml:space="preserve">. The section </w:t>
      </w:r>
      <w:r w:rsidR="002446EF" w:rsidRPr="001238CD">
        <w:rPr>
          <w:rFonts w:ascii="Verdana" w:hAnsi="Verdana"/>
        </w:rPr>
        <w:t>organizes the information with subheadings</w:t>
      </w:r>
      <w:r w:rsidR="002446EF">
        <w:rPr>
          <w:rFonts w:ascii="Verdana" w:hAnsi="Verdana"/>
        </w:rPr>
        <w:t xml:space="preserve"> if more than one problem is included.</w:t>
      </w:r>
    </w:p>
    <w:p w14:paraId="178B2F52" w14:textId="0A6E656E" w:rsidR="00CD5728" w:rsidRPr="00CD5728" w:rsidRDefault="00CD5728" w:rsidP="00CD5728">
      <w:pPr>
        <w:rPr>
          <w:rFonts w:ascii="Verdana" w:hAnsi="Verdana"/>
        </w:rPr>
      </w:pPr>
      <w:r w:rsidRPr="00CD5728">
        <w:rPr>
          <w:rFonts w:ascii="Verdana" w:hAnsi="Verdana"/>
        </w:rPr>
        <w:t>My progress report includes </w:t>
      </w:r>
      <w:r w:rsidRPr="00CD5728">
        <w:rPr>
          <w:rFonts w:ascii="Verdana" w:hAnsi="Verdana"/>
          <w:b/>
          <w:bCs/>
        </w:rPr>
        <w:t>a Conclusion</w:t>
      </w:r>
      <w:r w:rsidRPr="00CD5728">
        <w:rPr>
          <w:rFonts w:ascii="Verdana" w:hAnsi="Verdana"/>
        </w:rPr>
        <w:t> </w:t>
      </w:r>
      <w:proofErr w:type="spellStart"/>
      <w:r w:rsidRPr="00CD5728">
        <w:rPr>
          <w:rFonts w:ascii="Verdana" w:hAnsi="Verdana"/>
        </w:rPr>
        <w:t>that</w:t>
      </w:r>
      <w:r>
        <w:rPr>
          <w:rFonts w:ascii="Verdana" w:hAnsi="Verdana"/>
        </w:rPr>
        <w:t>p</w:t>
      </w:r>
      <w:r w:rsidRPr="00CD5728">
        <w:rPr>
          <w:rFonts w:ascii="Verdana" w:hAnsi="Verdana"/>
        </w:rPr>
        <w:t>erforms</w:t>
      </w:r>
      <w:proofErr w:type="spellEnd"/>
      <w:r w:rsidRPr="00CD5728">
        <w:rPr>
          <w:rFonts w:ascii="Verdana" w:hAnsi="Verdana"/>
        </w:rPr>
        <w:t xml:space="preserve"> any of the following tasks [in whatever I believe is the most logical order]:</w:t>
      </w:r>
      <w:r w:rsidRPr="00CD5728">
        <w:rPr>
          <w:rFonts w:ascii="Verdana" w:hAnsi="Verdana"/>
        </w:rPr>
        <w:t xml:space="preserve"> a</w:t>
      </w:r>
      <w:r w:rsidRPr="00CD5728">
        <w:rPr>
          <w:rFonts w:ascii="Verdana" w:hAnsi="Verdana"/>
        </w:rPr>
        <w:t xml:space="preserve">ppraises the work </w:t>
      </w:r>
      <w:r w:rsidRPr="00CD5728">
        <w:rPr>
          <w:rFonts w:ascii="Verdana" w:hAnsi="Verdana"/>
        </w:rPr>
        <w:lastRenderedPageBreak/>
        <w:t>done thus far</w:t>
      </w:r>
      <w:r w:rsidRPr="00CD5728">
        <w:rPr>
          <w:rFonts w:ascii="Verdana" w:hAnsi="Verdana"/>
        </w:rPr>
        <w:t>, d</w:t>
      </w:r>
      <w:r w:rsidRPr="00CD5728">
        <w:rPr>
          <w:rFonts w:ascii="Verdana" w:hAnsi="Verdana"/>
        </w:rPr>
        <w:t>raws conclusions or make recommendations concerning work, using separate subheadings if needed</w:t>
      </w:r>
      <w:r w:rsidRPr="00CD5728">
        <w:rPr>
          <w:rFonts w:ascii="Verdana" w:hAnsi="Verdana"/>
        </w:rPr>
        <w:t>, and/or l</w:t>
      </w:r>
      <w:r w:rsidRPr="00CD5728">
        <w:rPr>
          <w:rFonts w:ascii="Verdana" w:hAnsi="Verdana"/>
        </w:rPr>
        <w:t>ooks to future tasks in a sentence or two you sign off in a cordial manner by indicating flexibility and encouraging reader response.</w:t>
      </w:r>
      <w:r w:rsidRPr="00CD5728">
        <w:rPr>
          <w:rFonts w:ascii="Verdana" w:hAnsi="Verdana"/>
        </w:rPr>
        <w:t xml:space="preserve"> The conclusion p</w:t>
      </w:r>
      <w:r w:rsidRPr="00CD5728">
        <w:rPr>
          <w:rFonts w:ascii="Verdana" w:hAnsi="Verdana"/>
        </w:rPr>
        <w:t>rovides contact info for the team leader so that the reader can follow up with questions.</w:t>
      </w:r>
    </w:p>
    <w:p w14:paraId="2DE6234E" w14:textId="4C9BCC1C" w:rsidR="00587F0D" w:rsidRPr="001238CD" w:rsidRDefault="00587F0D" w:rsidP="00587F0D">
      <w:pPr>
        <w:rPr>
          <w:rFonts w:ascii="Verdana" w:hAnsi="Verdana"/>
        </w:rPr>
      </w:pPr>
      <w:r>
        <w:rPr>
          <w:rFonts w:ascii="Verdana" w:hAnsi="Verdana"/>
        </w:rPr>
        <w:t>My</w:t>
      </w:r>
      <w:r w:rsidRPr="001238CD">
        <w:rPr>
          <w:rFonts w:ascii="Verdana" w:hAnsi="Verdana"/>
        </w:rPr>
        <w:t xml:space="preserve"> progress report follows </w:t>
      </w:r>
      <w:r w:rsidRPr="00587F0D">
        <w:rPr>
          <w:rFonts w:ascii="Verdana" w:hAnsi="Verdana"/>
          <w:b/>
          <w:bCs/>
        </w:rPr>
        <w:t>standard memo format</w:t>
      </w:r>
      <w:r w:rsidRPr="001238CD">
        <w:rPr>
          <w:rFonts w:ascii="Verdana" w:hAnsi="Verdana"/>
        </w:rPr>
        <w:t xml:space="preserve">, including correct spacing, margins, and </w:t>
      </w:r>
      <w:r>
        <w:rPr>
          <w:rFonts w:ascii="Verdana" w:hAnsi="Verdana"/>
        </w:rPr>
        <w:t>page numbers</w:t>
      </w:r>
      <w:r w:rsidRPr="001238CD">
        <w:rPr>
          <w:rFonts w:ascii="Verdana" w:hAnsi="Verdana"/>
        </w:rPr>
        <w:t xml:space="preserve"> if longer than one page. </w:t>
      </w:r>
      <w:r>
        <w:rPr>
          <w:rFonts w:ascii="Verdana" w:hAnsi="Verdana"/>
        </w:rPr>
        <w:t>My</w:t>
      </w:r>
      <w:r w:rsidRPr="001238CD">
        <w:rPr>
          <w:rFonts w:ascii="Verdana" w:hAnsi="Verdana"/>
        </w:rPr>
        <w:t xml:space="preserve"> progress report begins with the required memo headers (To, From, Date, Subject)</w:t>
      </w:r>
      <w:r>
        <w:rPr>
          <w:rFonts w:ascii="Verdana" w:hAnsi="Verdana"/>
        </w:rPr>
        <w:t>,</w:t>
      </w:r>
      <w:r w:rsidRPr="001238CD">
        <w:rPr>
          <w:rFonts w:ascii="Verdana" w:hAnsi="Verdana"/>
        </w:rPr>
        <w:t xml:space="preserve"> using correct formatting.</w:t>
      </w:r>
      <w:r>
        <w:rPr>
          <w:rFonts w:ascii="Verdana" w:hAnsi="Verdana"/>
        </w:rPr>
        <w:t xml:space="preserve"> My</w:t>
      </w:r>
      <w:r w:rsidRPr="001238CD">
        <w:rPr>
          <w:rFonts w:ascii="Verdana" w:hAnsi="Verdana"/>
        </w:rPr>
        <w:t xml:space="preserve"> subject line for the memo is clear and specific.</w:t>
      </w:r>
      <w:r>
        <w:rPr>
          <w:rFonts w:ascii="Verdana" w:hAnsi="Verdana"/>
        </w:rPr>
        <w:t xml:space="preserve"> </w:t>
      </w:r>
      <w:r>
        <w:rPr>
          <w:rFonts w:ascii="Verdana" w:hAnsi="Verdana"/>
        </w:rPr>
        <w:t>My</w:t>
      </w:r>
      <w:r w:rsidRPr="001238CD">
        <w:rPr>
          <w:rFonts w:ascii="Verdana" w:hAnsi="Verdana"/>
        </w:rPr>
        <w:t xml:space="preserve"> document does not include elements of other kinds of correspondence (such as an opening greeting like “Dear” or closing block like “Yours truly” and a signature).</w:t>
      </w:r>
    </w:p>
    <w:p w14:paraId="2907375E" w14:textId="77777777" w:rsidR="00587F0D" w:rsidRDefault="00587F0D" w:rsidP="00587F0D">
      <w:pPr>
        <w:rPr>
          <w:rFonts w:ascii="Verdana" w:hAnsi="Verdana"/>
        </w:rPr>
      </w:pPr>
      <w:r>
        <w:rPr>
          <w:rFonts w:ascii="Verdana" w:hAnsi="Verdana"/>
        </w:rPr>
        <w:t xml:space="preserve">My </w:t>
      </w:r>
      <w:r w:rsidRPr="002446EF">
        <w:rPr>
          <w:rFonts w:ascii="Verdana" w:hAnsi="Verdana"/>
        </w:rPr>
        <w:t>progress report uses graphics and design elements that make the subject and the document itself more visually enticing to reader</w:t>
      </w:r>
      <w:r>
        <w:rPr>
          <w:rFonts w:ascii="Verdana" w:hAnsi="Verdana"/>
        </w:rPr>
        <w:t>s</w:t>
      </w:r>
      <w:r w:rsidRPr="002446EF">
        <w:rPr>
          <w:rFonts w:ascii="Verdana" w:hAnsi="Verdana"/>
        </w:rPr>
        <w:t xml:space="preserve"> and hold</w:t>
      </w:r>
      <w:r>
        <w:rPr>
          <w:rFonts w:ascii="Verdana" w:hAnsi="Verdana"/>
        </w:rPr>
        <w:t>s</w:t>
      </w:r>
      <w:r w:rsidRPr="002446EF">
        <w:rPr>
          <w:rFonts w:ascii="Verdana" w:hAnsi="Verdana"/>
        </w:rPr>
        <w:t xml:space="preserve"> their attention. These </w:t>
      </w:r>
      <w:r>
        <w:rPr>
          <w:rFonts w:ascii="Verdana" w:hAnsi="Verdana"/>
        </w:rPr>
        <w:t xml:space="preserve">elements </w:t>
      </w:r>
      <w:r w:rsidRPr="002446EF">
        <w:rPr>
          <w:rFonts w:ascii="Verdana" w:hAnsi="Verdana"/>
        </w:rPr>
        <w:t>can include bullet lists; headings and subheadings; use of color; font type, weight, and size; horizontal rules; and boxes.</w:t>
      </w:r>
      <w:r>
        <w:rPr>
          <w:rFonts w:ascii="Verdana" w:hAnsi="Verdana"/>
        </w:rPr>
        <w:t xml:space="preserve"> My d</w:t>
      </w:r>
      <w:r w:rsidRPr="001238CD">
        <w:rPr>
          <w:rFonts w:ascii="Verdana" w:hAnsi="Verdana"/>
        </w:rPr>
        <w:t xml:space="preserve">ocument design </w:t>
      </w:r>
      <w:r>
        <w:rPr>
          <w:rFonts w:ascii="Verdana" w:hAnsi="Verdana"/>
        </w:rPr>
        <w:t xml:space="preserve">strategies </w:t>
      </w:r>
      <w:r w:rsidRPr="001238CD">
        <w:rPr>
          <w:rFonts w:ascii="Verdana" w:hAnsi="Verdana"/>
        </w:rPr>
        <w:t xml:space="preserve">follow CRAP </w:t>
      </w:r>
      <w:r>
        <w:rPr>
          <w:rFonts w:ascii="Verdana" w:hAnsi="Verdana"/>
        </w:rPr>
        <w:t xml:space="preserve">design </w:t>
      </w:r>
      <w:r w:rsidRPr="001238CD">
        <w:rPr>
          <w:rFonts w:ascii="Verdana" w:hAnsi="Verdana"/>
        </w:rPr>
        <w:t>principles (Contrast, Repetition, Alignment, Proximity). Spacing, font, and layout choices support readability.</w:t>
      </w:r>
    </w:p>
    <w:p w14:paraId="075DA84B" w14:textId="33623DFD" w:rsidR="00CD5728" w:rsidRPr="001238CD" w:rsidRDefault="00587F0D">
      <w:pPr>
        <w:rPr>
          <w:rFonts w:ascii="Verdana" w:hAnsi="Verdana"/>
        </w:rPr>
      </w:pPr>
      <w:r w:rsidRPr="00587F0D">
        <w:rPr>
          <w:rFonts w:ascii="Verdana" w:hAnsi="Verdana"/>
        </w:rPr>
        <w:t xml:space="preserve">My </w:t>
      </w:r>
      <w:r>
        <w:rPr>
          <w:rFonts w:ascii="Verdana" w:hAnsi="Verdana"/>
        </w:rPr>
        <w:t>p</w:t>
      </w:r>
      <w:r w:rsidRPr="00587F0D">
        <w:rPr>
          <w:rFonts w:ascii="Verdana" w:hAnsi="Verdana"/>
        </w:rPr>
        <w:t xml:space="preserve">rogress </w:t>
      </w:r>
      <w:r>
        <w:rPr>
          <w:rFonts w:ascii="Verdana" w:hAnsi="Verdana"/>
        </w:rPr>
        <w:t>r</w:t>
      </w:r>
      <w:r w:rsidRPr="00587F0D">
        <w:rPr>
          <w:rFonts w:ascii="Verdana" w:hAnsi="Verdana"/>
        </w:rPr>
        <w:t>eport uses a </w:t>
      </w:r>
      <w:r w:rsidRPr="00587F0D">
        <w:rPr>
          <w:rFonts w:ascii="Verdana" w:hAnsi="Verdana"/>
          <w:b/>
          <w:bCs/>
        </w:rPr>
        <w:t>clear, objective, and professional tone</w:t>
      </w:r>
      <w:r>
        <w:rPr>
          <w:rFonts w:ascii="Verdana" w:hAnsi="Verdana"/>
        </w:rPr>
        <w:t>. The document uses plain language techniques throughout: s</w:t>
      </w:r>
      <w:r w:rsidR="001238CD" w:rsidRPr="001238CD">
        <w:rPr>
          <w:rFonts w:ascii="Verdana" w:hAnsi="Verdana"/>
        </w:rPr>
        <w:t>entences are short, clear, and free of jargon.</w:t>
      </w:r>
    </w:p>
    <w:sectPr w:rsidR="00CD5728" w:rsidRPr="001238CD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F94EA" w14:textId="77777777" w:rsidR="00F421AB" w:rsidRDefault="00F421AB" w:rsidP="006D5512">
      <w:pPr>
        <w:spacing w:after="0" w:line="240" w:lineRule="auto"/>
      </w:pPr>
      <w:r>
        <w:separator/>
      </w:r>
    </w:p>
  </w:endnote>
  <w:endnote w:type="continuationSeparator" w:id="0">
    <w:p w14:paraId="7EB8F1F3" w14:textId="77777777" w:rsidR="00F421AB" w:rsidRDefault="00F421AB" w:rsidP="006D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cherus Grotesque">
    <w:panose1 w:val="02000505000000020004"/>
    <w:charset w:val="00"/>
    <w:family w:val="modern"/>
    <w:notTrueType/>
    <w:pitch w:val="variable"/>
    <w:sig w:usb0="A00000AF" w:usb1="4000205B" w:usb2="00000000" w:usb3="00000000" w:csb0="000000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Verdana" w:hAnsi="Verdana" w:cstheme="majorHAnsi"/>
        <w:sz w:val="18"/>
        <w:szCs w:val="18"/>
      </w:rPr>
      <w:id w:val="-18277371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FEF97D9" w14:textId="463A66D5" w:rsidR="00833F4A" w:rsidRPr="00833F4A" w:rsidRDefault="00833F4A">
        <w:pPr>
          <w:pStyle w:val="Footer"/>
          <w:jc w:val="right"/>
          <w:rPr>
            <w:rFonts w:ascii="Verdana" w:hAnsi="Verdana" w:cstheme="majorHAnsi"/>
            <w:sz w:val="18"/>
            <w:szCs w:val="18"/>
          </w:rPr>
        </w:pPr>
        <w:r w:rsidRPr="00833F4A">
          <w:rPr>
            <w:rFonts w:ascii="Verdana" w:hAnsi="Verdana" w:cstheme="majorHAnsi"/>
            <w:sz w:val="18"/>
            <w:szCs w:val="18"/>
          </w:rPr>
          <w:fldChar w:fldCharType="begin"/>
        </w:r>
        <w:r w:rsidRPr="00833F4A">
          <w:rPr>
            <w:rFonts w:ascii="Verdana" w:hAnsi="Verdana" w:cstheme="majorHAnsi"/>
            <w:sz w:val="18"/>
            <w:szCs w:val="18"/>
          </w:rPr>
          <w:instrText xml:space="preserve"> PAGE   \* MERGEFORMAT </w:instrText>
        </w:r>
        <w:r w:rsidRPr="00833F4A">
          <w:rPr>
            <w:rFonts w:ascii="Verdana" w:hAnsi="Verdana" w:cstheme="majorHAnsi"/>
            <w:sz w:val="18"/>
            <w:szCs w:val="18"/>
          </w:rPr>
          <w:fldChar w:fldCharType="separate"/>
        </w:r>
        <w:r w:rsidRPr="00833F4A">
          <w:rPr>
            <w:rFonts w:ascii="Verdana" w:hAnsi="Verdana" w:cstheme="majorHAnsi"/>
            <w:noProof/>
            <w:sz w:val="18"/>
            <w:szCs w:val="18"/>
          </w:rPr>
          <w:t>2</w:t>
        </w:r>
        <w:r w:rsidRPr="00833F4A">
          <w:rPr>
            <w:rFonts w:ascii="Verdana" w:hAnsi="Verdana" w:cstheme="majorHAnsi"/>
            <w:noProof/>
            <w:sz w:val="18"/>
            <w:szCs w:val="18"/>
          </w:rPr>
          <w:fldChar w:fldCharType="end"/>
        </w:r>
      </w:p>
    </w:sdtContent>
  </w:sdt>
  <w:p w14:paraId="6ABA5B35" w14:textId="77777777" w:rsidR="00833F4A" w:rsidRPr="00833F4A" w:rsidRDefault="00833F4A">
    <w:pPr>
      <w:pStyle w:val="Footer"/>
      <w:rPr>
        <w:rFonts w:ascii="Verdana" w:hAnsi="Verdana" w:cstheme="majorHAns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64DF0" w14:textId="77777777" w:rsidR="00F421AB" w:rsidRDefault="00F421AB" w:rsidP="006D5512">
      <w:pPr>
        <w:spacing w:after="0" w:line="240" w:lineRule="auto"/>
      </w:pPr>
      <w:r>
        <w:separator/>
      </w:r>
    </w:p>
  </w:footnote>
  <w:footnote w:type="continuationSeparator" w:id="0">
    <w:p w14:paraId="6E630C6D" w14:textId="77777777" w:rsidR="00F421AB" w:rsidRDefault="00F421AB" w:rsidP="006D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B53DEF"/>
    <w:multiLevelType w:val="multilevel"/>
    <w:tmpl w:val="923C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31150E"/>
    <w:multiLevelType w:val="multilevel"/>
    <w:tmpl w:val="EF82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700918">
    <w:abstractNumId w:val="8"/>
  </w:num>
  <w:num w:numId="2" w16cid:durableId="266155249">
    <w:abstractNumId w:val="6"/>
  </w:num>
  <w:num w:numId="3" w16cid:durableId="1051080735">
    <w:abstractNumId w:val="5"/>
  </w:num>
  <w:num w:numId="4" w16cid:durableId="2083212412">
    <w:abstractNumId w:val="4"/>
  </w:num>
  <w:num w:numId="5" w16cid:durableId="2075812752">
    <w:abstractNumId w:val="7"/>
  </w:num>
  <w:num w:numId="6" w16cid:durableId="1358653087">
    <w:abstractNumId w:val="3"/>
  </w:num>
  <w:num w:numId="7" w16cid:durableId="1547523986">
    <w:abstractNumId w:val="2"/>
  </w:num>
  <w:num w:numId="8" w16cid:durableId="404838446">
    <w:abstractNumId w:val="1"/>
  </w:num>
  <w:num w:numId="9" w16cid:durableId="1604386997">
    <w:abstractNumId w:val="0"/>
  </w:num>
  <w:num w:numId="10" w16cid:durableId="236936267">
    <w:abstractNumId w:val="10"/>
  </w:num>
  <w:num w:numId="11" w16cid:durableId="7643786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8CD"/>
    <w:rsid w:val="00145CB8"/>
    <w:rsid w:val="0015074B"/>
    <w:rsid w:val="002446EF"/>
    <w:rsid w:val="0029639D"/>
    <w:rsid w:val="00326F90"/>
    <w:rsid w:val="003557B4"/>
    <w:rsid w:val="00587F0D"/>
    <w:rsid w:val="00684774"/>
    <w:rsid w:val="006D5512"/>
    <w:rsid w:val="00833F4A"/>
    <w:rsid w:val="009362B7"/>
    <w:rsid w:val="00AA1D8D"/>
    <w:rsid w:val="00B47730"/>
    <w:rsid w:val="00CB0664"/>
    <w:rsid w:val="00CD5728"/>
    <w:rsid w:val="00CE271A"/>
    <w:rsid w:val="00F4019A"/>
    <w:rsid w:val="00F421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9865F8"/>
  <w14:defaultImageDpi w14:val="300"/>
  <w15:docId w15:val="{82A97AE6-129C-4950-BDA4-880C92B83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41730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861F41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861F41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861F41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20F2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20F2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861F41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641730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861F41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861F41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61F41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861F41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861F41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861F41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420F2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420F2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861F41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861F41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61F41" w:themeColor="accent1"/>
      </w:pBdr>
      <w:spacing w:before="200" w:after="280"/>
      <w:ind w:left="936" w:right="936"/>
    </w:pPr>
    <w:rPr>
      <w:b/>
      <w:bCs/>
      <w:i/>
      <w:iCs/>
      <w:color w:val="861F4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861F41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861F41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5751F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5751F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641730" w:themeColor="accent1" w:themeShade="BF"/>
    </w:rPr>
    <w:tblPr>
      <w:tblStyleRowBandSize w:val="1"/>
      <w:tblStyleColBandSize w:val="1"/>
      <w:tblBorders>
        <w:top w:val="single" w:sz="8" w:space="0" w:color="861F41" w:themeColor="accent1"/>
        <w:bottom w:val="single" w:sz="8" w:space="0" w:color="861F41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1F41" w:themeColor="accent1"/>
          <w:left w:val="nil"/>
          <w:bottom w:val="single" w:sz="8" w:space="0" w:color="861F41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1F41" w:themeColor="accent1"/>
          <w:left w:val="nil"/>
          <w:bottom w:val="single" w:sz="8" w:space="0" w:color="861F41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B9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B9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AE5614" w:themeColor="accent2" w:themeShade="BF"/>
    </w:rPr>
    <w:tblPr>
      <w:tblStyleRowBandSize w:val="1"/>
      <w:tblStyleColBandSize w:val="1"/>
      <w:tblBorders>
        <w:top w:val="single" w:sz="8" w:space="0" w:color="E5751F" w:themeColor="accent2"/>
        <w:bottom w:val="single" w:sz="8" w:space="0" w:color="E5751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751F" w:themeColor="accent2"/>
          <w:left w:val="nil"/>
          <w:bottom w:val="single" w:sz="8" w:space="0" w:color="E575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751F" w:themeColor="accent2"/>
          <w:left w:val="nil"/>
          <w:bottom w:val="single" w:sz="8" w:space="0" w:color="E575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CC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CC7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7595C" w:themeColor="accent3" w:themeShade="BF"/>
    </w:rPr>
    <w:tblPr>
      <w:tblStyleRowBandSize w:val="1"/>
      <w:tblStyleColBandSize w:val="1"/>
      <w:tblBorders>
        <w:top w:val="single" w:sz="8" w:space="0" w:color="75787B" w:themeColor="accent3"/>
        <w:bottom w:val="single" w:sz="8" w:space="0" w:color="75787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787B" w:themeColor="accent3"/>
          <w:left w:val="nil"/>
          <w:bottom w:val="single" w:sz="8" w:space="0" w:color="75787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787B" w:themeColor="accent3"/>
          <w:left w:val="nil"/>
          <w:bottom w:val="single" w:sz="8" w:space="0" w:color="75787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DDD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DDDE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4A1C4C" w:themeColor="accent4" w:themeShade="BF"/>
    </w:rPr>
    <w:tblPr>
      <w:tblStyleRowBandSize w:val="1"/>
      <w:tblStyleColBandSize w:val="1"/>
      <w:tblBorders>
        <w:top w:val="single" w:sz="8" w:space="0" w:color="642667" w:themeColor="accent4"/>
        <w:bottom w:val="single" w:sz="8" w:space="0" w:color="64266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42667" w:themeColor="accent4"/>
          <w:left w:val="nil"/>
          <w:bottom w:val="single" w:sz="8" w:space="0" w:color="64266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42667" w:themeColor="accent4"/>
          <w:left w:val="nil"/>
          <w:bottom w:val="single" w:sz="8" w:space="0" w:color="64266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BCE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BCE6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C636B" w:themeColor="accent6" w:themeShade="BF"/>
    </w:rPr>
    <w:tblPr>
      <w:tblStyleRowBandSize w:val="1"/>
      <w:tblStyleColBandSize w:val="1"/>
      <w:tblBorders>
        <w:top w:val="single" w:sz="8" w:space="0" w:color="508590" w:themeColor="accent6"/>
        <w:bottom w:val="single" w:sz="8" w:space="0" w:color="50859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8590" w:themeColor="accent6"/>
          <w:left w:val="nil"/>
          <w:bottom w:val="single" w:sz="8" w:space="0" w:color="50859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8590" w:themeColor="accent6"/>
          <w:left w:val="nil"/>
          <w:bottom w:val="single" w:sz="8" w:space="0" w:color="50859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E2E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E2E5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861F41" w:themeColor="accent1"/>
        <w:left w:val="single" w:sz="8" w:space="0" w:color="861F41" w:themeColor="accent1"/>
        <w:bottom w:val="single" w:sz="8" w:space="0" w:color="861F41" w:themeColor="accent1"/>
        <w:right w:val="single" w:sz="8" w:space="0" w:color="861F4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61F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</w:tcPr>
    </w:tblStylePr>
    <w:tblStylePr w:type="band1Horz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751F" w:themeColor="accent2"/>
        <w:left w:val="single" w:sz="8" w:space="0" w:color="E5751F" w:themeColor="accent2"/>
        <w:bottom w:val="single" w:sz="8" w:space="0" w:color="E5751F" w:themeColor="accent2"/>
        <w:right w:val="single" w:sz="8" w:space="0" w:color="E5751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575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</w:tcPr>
    </w:tblStylePr>
    <w:tblStylePr w:type="band1Horz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787B" w:themeColor="accent3"/>
        <w:left w:val="single" w:sz="8" w:space="0" w:color="75787B" w:themeColor="accent3"/>
        <w:bottom w:val="single" w:sz="8" w:space="0" w:color="75787B" w:themeColor="accent3"/>
        <w:right w:val="single" w:sz="8" w:space="0" w:color="75787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5787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</w:tcPr>
    </w:tblStylePr>
    <w:tblStylePr w:type="band1Horz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42667" w:themeColor="accent4"/>
        <w:left w:val="single" w:sz="8" w:space="0" w:color="642667" w:themeColor="accent4"/>
        <w:bottom w:val="single" w:sz="8" w:space="0" w:color="642667" w:themeColor="accent4"/>
        <w:right w:val="single" w:sz="8" w:space="0" w:color="64266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4266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</w:tcPr>
    </w:tblStylePr>
    <w:tblStylePr w:type="band1Horz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08590" w:themeColor="accent6"/>
        <w:left w:val="single" w:sz="8" w:space="0" w:color="508590" w:themeColor="accent6"/>
        <w:bottom w:val="single" w:sz="8" w:space="0" w:color="508590" w:themeColor="accent6"/>
        <w:right w:val="single" w:sz="8" w:space="0" w:color="50859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0859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</w:tcPr>
    </w:tblStylePr>
    <w:tblStylePr w:type="band1Horz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61F41" w:themeColor="accent1"/>
        <w:left w:val="single" w:sz="8" w:space="0" w:color="861F41" w:themeColor="accent1"/>
        <w:bottom w:val="single" w:sz="8" w:space="0" w:color="861F41" w:themeColor="accent1"/>
        <w:right w:val="single" w:sz="8" w:space="0" w:color="861F41" w:themeColor="accent1"/>
        <w:insideH w:val="single" w:sz="8" w:space="0" w:color="861F41" w:themeColor="accent1"/>
        <w:insideV w:val="single" w:sz="8" w:space="0" w:color="861F41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18" w:space="0" w:color="861F41" w:themeColor="accent1"/>
          <w:right w:val="single" w:sz="8" w:space="0" w:color="861F41" w:themeColor="accent1"/>
          <w:insideH w:val="nil"/>
          <w:insideV w:val="single" w:sz="8" w:space="0" w:color="861F41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  <w:insideH w:val="nil"/>
          <w:insideV w:val="single" w:sz="8" w:space="0" w:color="861F41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</w:tcPr>
    </w:tblStylePr>
    <w:tblStylePr w:type="band1Vert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  <w:shd w:val="clear" w:color="auto" w:fill="EFB9CB" w:themeFill="accent1" w:themeFillTint="3F"/>
      </w:tcPr>
    </w:tblStylePr>
    <w:tblStylePr w:type="band1Horz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  <w:insideV w:val="single" w:sz="8" w:space="0" w:color="861F41" w:themeColor="accent1"/>
        </w:tcBorders>
        <w:shd w:val="clear" w:color="auto" w:fill="EFB9CB" w:themeFill="accent1" w:themeFillTint="3F"/>
      </w:tcPr>
    </w:tblStylePr>
    <w:tblStylePr w:type="band2Horz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  <w:insideV w:val="single" w:sz="8" w:space="0" w:color="861F41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751F" w:themeColor="accent2"/>
        <w:left w:val="single" w:sz="8" w:space="0" w:color="E5751F" w:themeColor="accent2"/>
        <w:bottom w:val="single" w:sz="8" w:space="0" w:color="E5751F" w:themeColor="accent2"/>
        <w:right w:val="single" w:sz="8" w:space="0" w:color="E5751F" w:themeColor="accent2"/>
        <w:insideH w:val="single" w:sz="8" w:space="0" w:color="E5751F" w:themeColor="accent2"/>
        <w:insideV w:val="single" w:sz="8" w:space="0" w:color="E5751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18" w:space="0" w:color="E5751F" w:themeColor="accent2"/>
          <w:right w:val="single" w:sz="8" w:space="0" w:color="E5751F" w:themeColor="accent2"/>
          <w:insideH w:val="nil"/>
          <w:insideV w:val="single" w:sz="8" w:space="0" w:color="E5751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  <w:insideH w:val="nil"/>
          <w:insideV w:val="single" w:sz="8" w:space="0" w:color="E5751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</w:tcPr>
    </w:tblStylePr>
    <w:tblStylePr w:type="band1Vert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  <w:shd w:val="clear" w:color="auto" w:fill="F8DCC7" w:themeFill="accent2" w:themeFillTint="3F"/>
      </w:tcPr>
    </w:tblStylePr>
    <w:tblStylePr w:type="band1Horz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  <w:insideV w:val="single" w:sz="8" w:space="0" w:color="E5751F" w:themeColor="accent2"/>
        </w:tcBorders>
        <w:shd w:val="clear" w:color="auto" w:fill="F8DCC7" w:themeFill="accent2" w:themeFillTint="3F"/>
      </w:tcPr>
    </w:tblStylePr>
    <w:tblStylePr w:type="band2Horz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  <w:insideV w:val="single" w:sz="8" w:space="0" w:color="E5751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787B" w:themeColor="accent3"/>
        <w:left w:val="single" w:sz="8" w:space="0" w:color="75787B" w:themeColor="accent3"/>
        <w:bottom w:val="single" w:sz="8" w:space="0" w:color="75787B" w:themeColor="accent3"/>
        <w:right w:val="single" w:sz="8" w:space="0" w:color="75787B" w:themeColor="accent3"/>
        <w:insideH w:val="single" w:sz="8" w:space="0" w:color="75787B" w:themeColor="accent3"/>
        <w:insideV w:val="single" w:sz="8" w:space="0" w:color="75787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18" w:space="0" w:color="75787B" w:themeColor="accent3"/>
          <w:right w:val="single" w:sz="8" w:space="0" w:color="75787B" w:themeColor="accent3"/>
          <w:insideH w:val="nil"/>
          <w:insideV w:val="single" w:sz="8" w:space="0" w:color="75787B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  <w:insideH w:val="nil"/>
          <w:insideV w:val="single" w:sz="8" w:space="0" w:color="75787B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</w:tcPr>
    </w:tblStylePr>
    <w:tblStylePr w:type="band1Vert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  <w:shd w:val="clear" w:color="auto" w:fill="DCDDDE" w:themeFill="accent3" w:themeFillTint="3F"/>
      </w:tcPr>
    </w:tblStylePr>
    <w:tblStylePr w:type="band1Horz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  <w:insideV w:val="single" w:sz="8" w:space="0" w:color="75787B" w:themeColor="accent3"/>
        </w:tcBorders>
        <w:shd w:val="clear" w:color="auto" w:fill="DCDDDE" w:themeFill="accent3" w:themeFillTint="3F"/>
      </w:tcPr>
    </w:tblStylePr>
    <w:tblStylePr w:type="band2Horz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  <w:insideV w:val="single" w:sz="8" w:space="0" w:color="75787B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42667" w:themeColor="accent4"/>
        <w:left w:val="single" w:sz="8" w:space="0" w:color="642667" w:themeColor="accent4"/>
        <w:bottom w:val="single" w:sz="8" w:space="0" w:color="642667" w:themeColor="accent4"/>
        <w:right w:val="single" w:sz="8" w:space="0" w:color="642667" w:themeColor="accent4"/>
        <w:insideH w:val="single" w:sz="8" w:space="0" w:color="642667" w:themeColor="accent4"/>
        <w:insideV w:val="single" w:sz="8" w:space="0" w:color="64266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18" w:space="0" w:color="642667" w:themeColor="accent4"/>
          <w:right w:val="single" w:sz="8" w:space="0" w:color="642667" w:themeColor="accent4"/>
          <w:insideH w:val="nil"/>
          <w:insideV w:val="single" w:sz="8" w:space="0" w:color="64266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  <w:insideH w:val="nil"/>
          <w:insideV w:val="single" w:sz="8" w:space="0" w:color="64266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</w:tcPr>
    </w:tblStylePr>
    <w:tblStylePr w:type="band1Vert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  <w:shd w:val="clear" w:color="auto" w:fill="E4BCE6" w:themeFill="accent4" w:themeFillTint="3F"/>
      </w:tcPr>
    </w:tblStylePr>
    <w:tblStylePr w:type="band1Horz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  <w:insideV w:val="single" w:sz="8" w:space="0" w:color="642667" w:themeColor="accent4"/>
        </w:tcBorders>
        <w:shd w:val="clear" w:color="auto" w:fill="E4BCE6" w:themeFill="accent4" w:themeFillTint="3F"/>
      </w:tcPr>
    </w:tblStylePr>
    <w:tblStylePr w:type="band2Horz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  <w:insideV w:val="single" w:sz="8" w:space="0" w:color="642667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08590" w:themeColor="accent6"/>
        <w:left w:val="single" w:sz="8" w:space="0" w:color="508590" w:themeColor="accent6"/>
        <w:bottom w:val="single" w:sz="8" w:space="0" w:color="508590" w:themeColor="accent6"/>
        <w:right w:val="single" w:sz="8" w:space="0" w:color="508590" w:themeColor="accent6"/>
        <w:insideH w:val="single" w:sz="8" w:space="0" w:color="508590" w:themeColor="accent6"/>
        <w:insideV w:val="single" w:sz="8" w:space="0" w:color="50859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18" w:space="0" w:color="508590" w:themeColor="accent6"/>
          <w:right w:val="single" w:sz="8" w:space="0" w:color="508590" w:themeColor="accent6"/>
          <w:insideH w:val="nil"/>
          <w:insideV w:val="single" w:sz="8" w:space="0" w:color="50859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  <w:insideH w:val="nil"/>
          <w:insideV w:val="single" w:sz="8" w:space="0" w:color="50859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</w:tcPr>
    </w:tblStylePr>
    <w:tblStylePr w:type="band1Vert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  <w:shd w:val="clear" w:color="auto" w:fill="D1E2E5" w:themeFill="accent6" w:themeFillTint="3F"/>
      </w:tcPr>
    </w:tblStylePr>
    <w:tblStylePr w:type="band1Horz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  <w:insideV w:val="single" w:sz="8" w:space="0" w:color="508590" w:themeColor="accent6"/>
        </w:tcBorders>
        <w:shd w:val="clear" w:color="auto" w:fill="D1E2E5" w:themeFill="accent6" w:themeFillTint="3F"/>
      </w:tcPr>
    </w:tblStylePr>
    <w:tblStylePr w:type="band2Horz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  <w:insideV w:val="single" w:sz="8" w:space="0" w:color="50859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C2F62" w:themeColor="accent1" w:themeTint="BF"/>
        <w:left w:val="single" w:sz="8" w:space="0" w:color="CC2F62" w:themeColor="accent1" w:themeTint="BF"/>
        <w:bottom w:val="single" w:sz="8" w:space="0" w:color="CC2F62" w:themeColor="accent1" w:themeTint="BF"/>
        <w:right w:val="single" w:sz="8" w:space="0" w:color="CC2F62" w:themeColor="accent1" w:themeTint="BF"/>
        <w:insideH w:val="single" w:sz="8" w:space="0" w:color="CC2F6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C2F62" w:themeColor="accent1" w:themeTint="BF"/>
          <w:left w:val="single" w:sz="8" w:space="0" w:color="CC2F62" w:themeColor="accent1" w:themeTint="BF"/>
          <w:bottom w:val="single" w:sz="8" w:space="0" w:color="CC2F62" w:themeColor="accent1" w:themeTint="BF"/>
          <w:right w:val="single" w:sz="8" w:space="0" w:color="CC2F62" w:themeColor="accent1" w:themeTint="BF"/>
          <w:insideH w:val="nil"/>
          <w:insideV w:val="nil"/>
        </w:tcBorders>
        <w:shd w:val="clear" w:color="auto" w:fill="861F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C2F62" w:themeColor="accent1" w:themeTint="BF"/>
          <w:left w:val="single" w:sz="8" w:space="0" w:color="CC2F62" w:themeColor="accent1" w:themeTint="BF"/>
          <w:bottom w:val="single" w:sz="8" w:space="0" w:color="CC2F62" w:themeColor="accent1" w:themeTint="BF"/>
          <w:right w:val="single" w:sz="8" w:space="0" w:color="CC2F6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B9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B9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B9757" w:themeColor="accent2" w:themeTint="BF"/>
        <w:left w:val="single" w:sz="8" w:space="0" w:color="EB9757" w:themeColor="accent2" w:themeTint="BF"/>
        <w:bottom w:val="single" w:sz="8" w:space="0" w:color="EB9757" w:themeColor="accent2" w:themeTint="BF"/>
        <w:right w:val="single" w:sz="8" w:space="0" w:color="EB9757" w:themeColor="accent2" w:themeTint="BF"/>
        <w:insideH w:val="single" w:sz="8" w:space="0" w:color="EB9757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B9757" w:themeColor="accent2" w:themeTint="BF"/>
          <w:left w:val="single" w:sz="8" w:space="0" w:color="EB9757" w:themeColor="accent2" w:themeTint="BF"/>
          <w:bottom w:val="single" w:sz="8" w:space="0" w:color="EB9757" w:themeColor="accent2" w:themeTint="BF"/>
          <w:right w:val="single" w:sz="8" w:space="0" w:color="EB9757" w:themeColor="accent2" w:themeTint="BF"/>
          <w:insideH w:val="nil"/>
          <w:insideV w:val="nil"/>
        </w:tcBorders>
        <w:shd w:val="clear" w:color="auto" w:fill="E575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9757" w:themeColor="accent2" w:themeTint="BF"/>
          <w:left w:val="single" w:sz="8" w:space="0" w:color="EB9757" w:themeColor="accent2" w:themeTint="BF"/>
          <w:bottom w:val="single" w:sz="8" w:space="0" w:color="EB9757" w:themeColor="accent2" w:themeTint="BF"/>
          <w:right w:val="single" w:sz="8" w:space="0" w:color="EB975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CC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7999C" w:themeColor="accent3" w:themeTint="BF"/>
        <w:left w:val="single" w:sz="8" w:space="0" w:color="97999C" w:themeColor="accent3" w:themeTint="BF"/>
        <w:bottom w:val="single" w:sz="8" w:space="0" w:color="97999C" w:themeColor="accent3" w:themeTint="BF"/>
        <w:right w:val="single" w:sz="8" w:space="0" w:color="97999C" w:themeColor="accent3" w:themeTint="BF"/>
        <w:insideH w:val="single" w:sz="8" w:space="0" w:color="97999C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7999C" w:themeColor="accent3" w:themeTint="BF"/>
          <w:left w:val="single" w:sz="8" w:space="0" w:color="97999C" w:themeColor="accent3" w:themeTint="BF"/>
          <w:bottom w:val="single" w:sz="8" w:space="0" w:color="97999C" w:themeColor="accent3" w:themeTint="BF"/>
          <w:right w:val="single" w:sz="8" w:space="0" w:color="97999C" w:themeColor="accent3" w:themeTint="BF"/>
          <w:insideH w:val="nil"/>
          <w:insideV w:val="nil"/>
        </w:tcBorders>
        <w:shd w:val="clear" w:color="auto" w:fill="75787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7999C" w:themeColor="accent3" w:themeTint="BF"/>
          <w:left w:val="single" w:sz="8" w:space="0" w:color="97999C" w:themeColor="accent3" w:themeTint="BF"/>
          <w:bottom w:val="single" w:sz="8" w:space="0" w:color="97999C" w:themeColor="accent3" w:themeTint="BF"/>
          <w:right w:val="single" w:sz="8" w:space="0" w:color="97999C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DDD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DDD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53FAA" w:themeColor="accent4" w:themeTint="BF"/>
        <w:left w:val="single" w:sz="8" w:space="0" w:color="A53FAA" w:themeColor="accent4" w:themeTint="BF"/>
        <w:bottom w:val="single" w:sz="8" w:space="0" w:color="A53FAA" w:themeColor="accent4" w:themeTint="BF"/>
        <w:right w:val="single" w:sz="8" w:space="0" w:color="A53FAA" w:themeColor="accent4" w:themeTint="BF"/>
        <w:insideH w:val="single" w:sz="8" w:space="0" w:color="A53FA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53FAA" w:themeColor="accent4" w:themeTint="BF"/>
          <w:left w:val="single" w:sz="8" w:space="0" w:color="A53FAA" w:themeColor="accent4" w:themeTint="BF"/>
          <w:bottom w:val="single" w:sz="8" w:space="0" w:color="A53FAA" w:themeColor="accent4" w:themeTint="BF"/>
          <w:right w:val="single" w:sz="8" w:space="0" w:color="A53FAA" w:themeColor="accent4" w:themeTint="BF"/>
          <w:insideH w:val="nil"/>
          <w:insideV w:val="nil"/>
        </w:tcBorders>
        <w:shd w:val="clear" w:color="auto" w:fill="64266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3FAA" w:themeColor="accent4" w:themeTint="BF"/>
          <w:left w:val="single" w:sz="8" w:space="0" w:color="A53FAA" w:themeColor="accent4" w:themeTint="BF"/>
          <w:bottom w:val="single" w:sz="8" w:space="0" w:color="A53FAA" w:themeColor="accent4" w:themeTint="BF"/>
          <w:right w:val="single" w:sz="8" w:space="0" w:color="A53FA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BCE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BCE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A7B2" w:themeColor="accent6" w:themeTint="BF"/>
        <w:left w:val="single" w:sz="8" w:space="0" w:color="75A7B2" w:themeColor="accent6" w:themeTint="BF"/>
        <w:bottom w:val="single" w:sz="8" w:space="0" w:color="75A7B2" w:themeColor="accent6" w:themeTint="BF"/>
        <w:right w:val="single" w:sz="8" w:space="0" w:color="75A7B2" w:themeColor="accent6" w:themeTint="BF"/>
        <w:insideH w:val="single" w:sz="8" w:space="0" w:color="75A7B2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A7B2" w:themeColor="accent6" w:themeTint="BF"/>
          <w:left w:val="single" w:sz="8" w:space="0" w:color="75A7B2" w:themeColor="accent6" w:themeTint="BF"/>
          <w:bottom w:val="single" w:sz="8" w:space="0" w:color="75A7B2" w:themeColor="accent6" w:themeTint="BF"/>
          <w:right w:val="single" w:sz="8" w:space="0" w:color="75A7B2" w:themeColor="accent6" w:themeTint="BF"/>
          <w:insideH w:val="nil"/>
          <w:insideV w:val="nil"/>
        </w:tcBorders>
        <w:shd w:val="clear" w:color="auto" w:fill="50859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A7B2" w:themeColor="accent6" w:themeTint="BF"/>
          <w:left w:val="single" w:sz="8" w:space="0" w:color="75A7B2" w:themeColor="accent6" w:themeTint="BF"/>
          <w:bottom w:val="single" w:sz="8" w:space="0" w:color="75A7B2" w:themeColor="accent6" w:themeTint="BF"/>
          <w:right w:val="single" w:sz="8" w:space="0" w:color="75A7B2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2E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E2E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1F41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1F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61F41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575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5751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75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787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787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787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4266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4266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4266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0859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0859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0859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61F41" w:themeColor="accent1"/>
        <w:bottom w:val="single" w:sz="8" w:space="0" w:color="861F41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61F41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861F41" w:themeColor="accent1"/>
          <w:bottom w:val="single" w:sz="8" w:space="0" w:color="861F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61F41" w:themeColor="accent1"/>
          <w:bottom w:val="single" w:sz="8" w:space="0" w:color="861F41" w:themeColor="accent1"/>
        </w:tcBorders>
      </w:tcPr>
    </w:tblStylePr>
    <w:tblStylePr w:type="band1Vert">
      <w:tblPr/>
      <w:tcPr>
        <w:shd w:val="clear" w:color="auto" w:fill="EFB9CB" w:themeFill="accent1" w:themeFillTint="3F"/>
      </w:tcPr>
    </w:tblStylePr>
    <w:tblStylePr w:type="band1Horz">
      <w:tblPr/>
      <w:tcPr>
        <w:shd w:val="clear" w:color="auto" w:fill="EFB9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5751F" w:themeColor="accent2"/>
        <w:bottom w:val="single" w:sz="8" w:space="0" w:color="E5751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5751F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5751F" w:themeColor="accent2"/>
          <w:bottom w:val="single" w:sz="8" w:space="0" w:color="E575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5751F" w:themeColor="accent2"/>
          <w:bottom w:val="single" w:sz="8" w:space="0" w:color="E5751F" w:themeColor="accent2"/>
        </w:tcBorders>
      </w:tcPr>
    </w:tblStylePr>
    <w:tblStylePr w:type="band1Vert">
      <w:tblPr/>
      <w:tcPr>
        <w:shd w:val="clear" w:color="auto" w:fill="F8DCC7" w:themeFill="accent2" w:themeFillTint="3F"/>
      </w:tcPr>
    </w:tblStylePr>
    <w:tblStylePr w:type="band1Horz">
      <w:tblPr/>
      <w:tcPr>
        <w:shd w:val="clear" w:color="auto" w:fill="F8DCC7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5787B" w:themeColor="accent3"/>
        <w:bottom w:val="single" w:sz="8" w:space="0" w:color="75787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5787B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75787B" w:themeColor="accent3"/>
          <w:bottom w:val="single" w:sz="8" w:space="0" w:color="75787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5787B" w:themeColor="accent3"/>
          <w:bottom w:val="single" w:sz="8" w:space="0" w:color="75787B" w:themeColor="accent3"/>
        </w:tcBorders>
      </w:tcPr>
    </w:tblStylePr>
    <w:tblStylePr w:type="band1Vert">
      <w:tblPr/>
      <w:tcPr>
        <w:shd w:val="clear" w:color="auto" w:fill="DCDDDE" w:themeFill="accent3" w:themeFillTint="3F"/>
      </w:tcPr>
    </w:tblStylePr>
    <w:tblStylePr w:type="band1Horz">
      <w:tblPr/>
      <w:tcPr>
        <w:shd w:val="clear" w:color="auto" w:fill="DCDDDE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42667" w:themeColor="accent4"/>
        <w:bottom w:val="single" w:sz="8" w:space="0" w:color="64266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42667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642667" w:themeColor="accent4"/>
          <w:bottom w:val="single" w:sz="8" w:space="0" w:color="64266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42667" w:themeColor="accent4"/>
          <w:bottom w:val="single" w:sz="8" w:space="0" w:color="642667" w:themeColor="accent4"/>
        </w:tcBorders>
      </w:tcPr>
    </w:tblStylePr>
    <w:tblStylePr w:type="band1Vert">
      <w:tblPr/>
      <w:tcPr>
        <w:shd w:val="clear" w:color="auto" w:fill="E4BCE6" w:themeFill="accent4" w:themeFillTint="3F"/>
      </w:tcPr>
    </w:tblStylePr>
    <w:tblStylePr w:type="band1Horz">
      <w:tblPr/>
      <w:tcPr>
        <w:shd w:val="clear" w:color="auto" w:fill="E4BCE6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08590" w:themeColor="accent6"/>
        <w:bottom w:val="single" w:sz="8" w:space="0" w:color="50859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08590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508590" w:themeColor="accent6"/>
          <w:bottom w:val="single" w:sz="8" w:space="0" w:color="50859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08590" w:themeColor="accent6"/>
          <w:bottom w:val="single" w:sz="8" w:space="0" w:color="508590" w:themeColor="accent6"/>
        </w:tcBorders>
      </w:tcPr>
    </w:tblStylePr>
    <w:tblStylePr w:type="band1Vert">
      <w:tblPr/>
      <w:tcPr>
        <w:shd w:val="clear" w:color="auto" w:fill="D1E2E5" w:themeFill="accent6" w:themeFillTint="3F"/>
      </w:tcPr>
    </w:tblStylePr>
    <w:tblStylePr w:type="band1Horz">
      <w:tblPr/>
      <w:tcPr>
        <w:shd w:val="clear" w:color="auto" w:fill="D1E2E5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1F41" w:themeColor="accent1"/>
        <w:left w:val="single" w:sz="8" w:space="0" w:color="861F41" w:themeColor="accent1"/>
        <w:bottom w:val="single" w:sz="8" w:space="0" w:color="861F41" w:themeColor="accent1"/>
        <w:right w:val="single" w:sz="8" w:space="0" w:color="861F41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61F41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61F41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61F41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61F41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B9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B9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751F" w:themeColor="accent2"/>
        <w:left w:val="single" w:sz="8" w:space="0" w:color="E5751F" w:themeColor="accent2"/>
        <w:bottom w:val="single" w:sz="8" w:space="0" w:color="E5751F" w:themeColor="accent2"/>
        <w:right w:val="single" w:sz="8" w:space="0" w:color="E5751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575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575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575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575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CC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CC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787B" w:themeColor="accent3"/>
        <w:left w:val="single" w:sz="8" w:space="0" w:color="75787B" w:themeColor="accent3"/>
        <w:bottom w:val="single" w:sz="8" w:space="0" w:color="75787B" w:themeColor="accent3"/>
        <w:right w:val="single" w:sz="8" w:space="0" w:color="75787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5787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5787B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5787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5787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DDD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DDD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42667" w:themeColor="accent4"/>
        <w:left w:val="single" w:sz="8" w:space="0" w:color="642667" w:themeColor="accent4"/>
        <w:bottom w:val="single" w:sz="8" w:space="0" w:color="642667" w:themeColor="accent4"/>
        <w:right w:val="single" w:sz="8" w:space="0" w:color="64266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4266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42667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4266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4266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BCE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BCE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8590" w:themeColor="accent6"/>
        <w:left w:val="single" w:sz="8" w:space="0" w:color="508590" w:themeColor="accent6"/>
        <w:bottom w:val="single" w:sz="8" w:space="0" w:color="508590" w:themeColor="accent6"/>
        <w:right w:val="single" w:sz="8" w:space="0" w:color="50859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0859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0859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0859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0859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E2E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E2E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C2F62" w:themeColor="accent1" w:themeTint="BF"/>
        <w:left w:val="single" w:sz="8" w:space="0" w:color="CC2F62" w:themeColor="accent1" w:themeTint="BF"/>
        <w:bottom w:val="single" w:sz="8" w:space="0" w:color="CC2F62" w:themeColor="accent1" w:themeTint="BF"/>
        <w:right w:val="single" w:sz="8" w:space="0" w:color="CC2F62" w:themeColor="accent1" w:themeTint="BF"/>
        <w:insideH w:val="single" w:sz="8" w:space="0" w:color="CC2F62" w:themeColor="accent1" w:themeTint="BF"/>
        <w:insideV w:val="single" w:sz="8" w:space="0" w:color="CC2F62" w:themeColor="accent1" w:themeTint="BF"/>
      </w:tblBorders>
    </w:tblPr>
    <w:tcPr>
      <w:shd w:val="clear" w:color="auto" w:fill="EFB9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C2F6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7396" w:themeFill="accent1" w:themeFillTint="7F"/>
      </w:tcPr>
    </w:tblStylePr>
    <w:tblStylePr w:type="band1Horz">
      <w:tblPr/>
      <w:tcPr>
        <w:shd w:val="clear" w:color="auto" w:fill="DE739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B9757" w:themeColor="accent2" w:themeTint="BF"/>
        <w:left w:val="single" w:sz="8" w:space="0" w:color="EB9757" w:themeColor="accent2" w:themeTint="BF"/>
        <w:bottom w:val="single" w:sz="8" w:space="0" w:color="EB9757" w:themeColor="accent2" w:themeTint="BF"/>
        <w:right w:val="single" w:sz="8" w:space="0" w:color="EB9757" w:themeColor="accent2" w:themeTint="BF"/>
        <w:insideH w:val="single" w:sz="8" w:space="0" w:color="EB9757" w:themeColor="accent2" w:themeTint="BF"/>
        <w:insideV w:val="single" w:sz="8" w:space="0" w:color="EB9757" w:themeColor="accent2" w:themeTint="BF"/>
      </w:tblBorders>
    </w:tblPr>
    <w:tcPr>
      <w:shd w:val="clear" w:color="auto" w:fill="F8DCC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B975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B98F" w:themeFill="accent2" w:themeFillTint="7F"/>
      </w:tcPr>
    </w:tblStylePr>
    <w:tblStylePr w:type="band1Horz">
      <w:tblPr/>
      <w:tcPr>
        <w:shd w:val="clear" w:color="auto" w:fill="F2B98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7999C" w:themeColor="accent3" w:themeTint="BF"/>
        <w:left w:val="single" w:sz="8" w:space="0" w:color="97999C" w:themeColor="accent3" w:themeTint="BF"/>
        <w:bottom w:val="single" w:sz="8" w:space="0" w:color="97999C" w:themeColor="accent3" w:themeTint="BF"/>
        <w:right w:val="single" w:sz="8" w:space="0" w:color="97999C" w:themeColor="accent3" w:themeTint="BF"/>
        <w:insideH w:val="single" w:sz="8" w:space="0" w:color="97999C" w:themeColor="accent3" w:themeTint="BF"/>
        <w:insideV w:val="single" w:sz="8" w:space="0" w:color="97999C" w:themeColor="accent3" w:themeTint="BF"/>
      </w:tblBorders>
    </w:tblPr>
    <w:tcPr>
      <w:shd w:val="clear" w:color="auto" w:fill="DCDDD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999C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BBBD" w:themeFill="accent3" w:themeFillTint="7F"/>
      </w:tcPr>
    </w:tblStylePr>
    <w:tblStylePr w:type="band1Horz">
      <w:tblPr/>
      <w:tcPr>
        <w:shd w:val="clear" w:color="auto" w:fill="B9BBBD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53FAA" w:themeColor="accent4" w:themeTint="BF"/>
        <w:left w:val="single" w:sz="8" w:space="0" w:color="A53FAA" w:themeColor="accent4" w:themeTint="BF"/>
        <w:bottom w:val="single" w:sz="8" w:space="0" w:color="A53FAA" w:themeColor="accent4" w:themeTint="BF"/>
        <w:right w:val="single" w:sz="8" w:space="0" w:color="A53FAA" w:themeColor="accent4" w:themeTint="BF"/>
        <w:insideH w:val="single" w:sz="8" w:space="0" w:color="A53FAA" w:themeColor="accent4" w:themeTint="BF"/>
        <w:insideV w:val="single" w:sz="8" w:space="0" w:color="A53FAA" w:themeColor="accent4" w:themeTint="BF"/>
      </w:tblBorders>
    </w:tblPr>
    <w:tcPr>
      <w:shd w:val="clear" w:color="auto" w:fill="E4BCE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53FA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78CD" w:themeFill="accent4" w:themeFillTint="7F"/>
      </w:tcPr>
    </w:tblStylePr>
    <w:tblStylePr w:type="band1Horz">
      <w:tblPr/>
      <w:tcPr>
        <w:shd w:val="clear" w:color="auto" w:fill="C978CD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A7B2" w:themeColor="accent6" w:themeTint="BF"/>
        <w:left w:val="single" w:sz="8" w:space="0" w:color="75A7B2" w:themeColor="accent6" w:themeTint="BF"/>
        <w:bottom w:val="single" w:sz="8" w:space="0" w:color="75A7B2" w:themeColor="accent6" w:themeTint="BF"/>
        <w:right w:val="single" w:sz="8" w:space="0" w:color="75A7B2" w:themeColor="accent6" w:themeTint="BF"/>
        <w:insideH w:val="single" w:sz="8" w:space="0" w:color="75A7B2" w:themeColor="accent6" w:themeTint="BF"/>
        <w:insideV w:val="single" w:sz="8" w:space="0" w:color="75A7B2" w:themeColor="accent6" w:themeTint="BF"/>
      </w:tblBorders>
    </w:tblPr>
    <w:tcPr>
      <w:shd w:val="clear" w:color="auto" w:fill="D1E2E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A7B2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C5CC" w:themeFill="accent6" w:themeFillTint="7F"/>
      </w:tcPr>
    </w:tblStylePr>
    <w:tblStylePr w:type="band1Horz">
      <w:tblPr/>
      <w:tcPr>
        <w:shd w:val="clear" w:color="auto" w:fill="A3C5CC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1F41" w:themeColor="accent1"/>
        <w:left w:val="single" w:sz="8" w:space="0" w:color="861F41" w:themeColor="accent1"/>
        <w:bottom w:val="single" w:sz="8" w:space="0" w:color="861F41" w:themeColor="accent1"/>
        <w:right w:val="single" w:sz="8" w:space="0" w:color="861F41" w:themeColor="accent1"/>
        <w:insideH w:val="single" w:sz="8" w:space="0" w:color="861F41" w:themeColor="accent1"/>
        <w:insideV w:val="single" w:sz="8" w:space="0" w:color="861F41" w:themeColor="accent1"/>
      </w:tblBorders>
    </w:tblPr>
    <w:tcPr>
      <w:shd w:val="clear" w:color="auto" w:fill="EFB9CB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8E3E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6D5" w:themeFill="accent1" w:themeFillTint="33"/>
      </w:tcPr>
    </w:tblStylePr>
    <w:tblStylePr w:type="band1Vert">
      <w:tblPr/>
      <w:tcPr>
        <w:shd w:val="clear" w:color="auto" w:fill="DE7396" w:themeFill="accent1" w:themeFillTint="7F"/>
      </w:tcPr>
    </w:tblStylePr>
    <w:tblStylePr w:type="band1Horz">
      <w:tblPr/>
      <w:tcPr>
        <w:tcBorders>
          <w:insideH w:val="single" w:sz="6" w:space="0" w:color="861F41" w:themeColor="accent1"/>
          <w:insideV w:val="single" w:sz="6" w:space="0" w:color="861F41" w:themeColor="accent1"/>
        </w:tcBorders>
        <w:shd w:val="clear" w:color="auto" w:fill="DE739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751F" w:themeColor="accent2"/>
        <w:left w:val="single" w:sz="8" w:space="0" w:color="E5751F" w:themeColor="accent2"/>
        <w:bottom w:val="single" w:sz="8" w:space="0" w:color="E5751F" w:themeColor="accent2"/>
        <w:right w:val="single" w:sz="8" w:space="0" w:color="E5751F" w:themeColor="accent2"/>
        <w:insideH w:val="single" w:sz="8" w:space="0" w:color="E5751F" w:themeColor="accent2"/>
        <w:insideV w:val="single" w:sz="8" w:space="0" w:color="E5751F" w:themeColor="accent2"/>
      </w:tblBorders>
    </w:tblPr>
    <w:tcPr>
      <w:shd w:val="clear" w:color="auto" w:fill="F8DCC7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1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3D2" w:themeFill="accent2" w:themeFillTint="33"/>
      </w:tcPr>
    </w:tblStylePr>
    <w:tblStylePr w:type="band1Vert">
      <w:tblPr/>
      <w:tcPr>
        <w:shd w:val="clear" w:color="auto" w:fill="F2B98F" w:themeFill="accent2" w:themeFillTint="7F"/>
      </w:tcPr>
    </w:tblStylePr>
    <w:tblStylePr w:type="band1Horz">
      <w:tblPr/>
      <w:tcPr>
        <w:tcBorders>
          <w:insideH w:val="single" w:sz="6" w:space="0" w:color="E5751F" w:themeColor="accent2"/>
          <w:insideV w:val="single" w:sz="6" w:space="0" w:color="E5751F" w:themeColor="accent2"/>
        </w:tcBorders>
        <w:shd w:val="clear" w:color="auto" w:fill="F2B98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787B" w:themeColor="accent3"/>
        <w:left w:val="single" w:sz="8" w:space="0" w:color="75787B" w:themeColor="accent3"/>
        <w:bottom w:val="single" w:sz="8" w:space="0" w:color="75787B" w:themeColor="accent3"/>
        <w:right w:val="single" w:sz="8" w:space="0" w:color="75787B" w:themeColor="accent3"/>
        <w:insideH w:val="single" w:sz="8" w:space="0" w:color="75787B" w:themeColor="accent3"/>
        <w:insideV w:val="single" w:sz="8" w:space="0" w:color="75787B" w:themeColor="accent3"/>
      </w:tblBorders>
    </w:tblPr>
    <w:tcPr>
      <w:shd w:val="clear" w:color="auto" w:fill="DCDDD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1F1F2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3E4" w:themeFill="accent3" w:themeFillTint="33"/>
      </w:tcPr>
    </w:tblStylePr>
    <w:tblStylePr w:type="band1Vert">
      <w:tblPr/>
      <w:tcPr>
        <w:shd w:val="clear" w:color="auto" w:fill="B9BBBD" w:themeFill="accent3" w:themeFillTint="7F"/>
      </w:tcPr>
    </w:tblStylePr>
    <w:tblStylePr w:type="band1Horz">
      <w:tblPr/>
      <w:tcPr>
        <w:tcBorders>
          <w:insideH w:val="single" w:sz="6" w:space="0" w:color="75787B" w:themeColor="accent3"/>
          <w:insideV w:val="single" w:sz="6" w:space="0" w:color="75787B" w:themeColor="accent3"/>
        </w:tcBorders>
        <w:shd w:val="clear" w:color="auto" w:fill="B9BBB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42667" w:themeColor="accent4"/>
        <w:left w:val="single" w:sz="8" w:space="0" w:color="642667" w:themeColor="accent4"/>
        <w:bottom w:val="single" w:sz="8" w:space="0" w:color="642667" w:themeColor="accent4"/>
        <w:right w:val="single" w:sz="8" w:space="0" w:color="642667" w:themeColor="accent4"/>
        <w:insideH w:val="single" w:sz="8" w:space="0" w:color="642667" w:themeColor="accent4"/>
        <w:insideV w:val="single" w:sz="8" w:space="0" w:color="642667" w:themeColor="accent4"/>
      </w:tblBorders>
    </w:tblPr>
    <w:tcPr>
      <w:shd w:val="clear" w:color="auto" w:fill="E4BCE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4E4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C8EB" w:themeFill="accent4" w:themeFillTint="33"/>
      </w:tcPr>
    </w:tblStylePr>
    <w:tblStylePr w:type="band1Vert">
      <w:tblPr/>
      <w:tcPr>
        <w:shd w:val="clear" w:color="auto" w:fill="C978CD" w:themeFill="accent4" w:themeFillTint="7F"/>
      </w:tcPr>
    </w:tblStylePr>
    <w:tblStylePr w:type="band1Horz">
      <w:tblPr/>
      <w:tcPr>
        <w:tcBorders>
          <w:insideH w:val="single" w:sz="6" w:space="0" w:color="642667" w:themeColor="accent4"/>
          <w:insideV w:val="single" w:sz="6" w:space="0" w:color="642667" w:themeColor="accent4"/>
        </w:tcBorders>
        <w:shd w:val="clear" w:color="auto" w:fill="C978C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8590" w:themeColor="accent6"/>
        <w:left w:val="single" w:sz="8" w:space="0" w:color="508590" w:themeColor="accent6"/>
        <w:bottom w:val="single" w:sz="8" w:space="0" w:color="508590" w:themeColor="accent6"/>
        <w:right w:val="single" w:sz="8" w:space="0" w:color="508590" w:themeColor="accent6"/>
        <w:insideH w:val="single" w:sz="8" w:space="0" w:color="508590" w:themeColor="accent6"/>
        <w:insideV w:val="single" w:sz="8" w:space="0" w:color="508590" w:themeColor="accent6"/>
      </w:tblBorders>
    </w:tblPr>
    <w:tcPr>
      <w:shd w:val="clear" w:color="auto" w:fill="D1E2E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3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7EA" w:themeFill="accent6" w:themeFillTint="33"/>
      </w:tcPr>
    </w:tblStylePr>
    <w:tblStylePr w:type="band1Vert">
      <w:tblPr/>
      <w:tcPr>
        <w:shd w:val="clear" w:color="auto" w:fill="A3C5CC" w:themeFill="accent6" w:themeFillTint="7F"/>
      </w:tcPr>
    </w:tblStylePr>
    <w:tblStylePr w:type="band1Horz">
      <w:tblPr/>
      <w:tcPr>
        <w:tcBorders>
          <w:insideH w:val="single" w:sz="6" w:space="0" w:color="508590" w:themeColor="accent6"/>
          <w:insideV w:val="single" w:sz="6" w:space="0" w:color="508590" w:themeColor="accent6"/>
        </w:tcBorders>
        <w:shd w:val="clear" w:color="auto" w:fill="A3C5C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B9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1F41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1F41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61F41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61F41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739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739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DCC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751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751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5751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575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B98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B98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CDDD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787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787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5787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5787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9BBB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9BBBD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BCE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4266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4266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4266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4266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978C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978CD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E2E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859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859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0859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0859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C5C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C5CC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61F41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0F2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4173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4173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173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1730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575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39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E56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E56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56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56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5787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A3B3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7595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7595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595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595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4266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1133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A1C4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A1C4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1C4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1C4C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0859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42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C636B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C636B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636B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636B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575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75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5751F" w:themeColor="accent2"/>
        <w:left w:val="single" w:sz="4" w:space="0" w:color="861F41" w:themeColor="accent1"/>
        <w:bottom w:val="single" w:sz="4" w:space="0" w:color="861F41" w:themeColor="accent1"/>
        <w:right w:val="single" w:sz="4" w:space="0" w:color="861F41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E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75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0122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01226" w:themeColor="accent1" w:themeShade="99"/>
          <w:insideV w:val="nil"/>
        </w:tcBorders>
        <w:shd w:val="clear" w:color="auto" w:fill="50122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1226" w:themeFill="accent1" w:themeFillShade="99"/>
      </w:tcPr>
    </w:tblStylePr>
    <w:tblStylePr w:type="band1Vert">
      <w:tblPr/>
      <w:tcPr>
        <w:shd w:val="clear" w:color="auto" w:fill="E58EAB" w:themeFill="accent1" w:themeFillTint="66"/>
      </w:tcPr>
    </w:tblStylePr>
    <w:tblStylePr w:type="band1Horz">
      <w:tblPr/>
      <w:tcPr>
        <w:shd w:val="clear" w:color="auto" w:fill="DE739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5751F" w:themeColor="accent2"/>
        <w:left w:val="single" w:sz="4" w:space="0" w:color="E5751F" w:themeColor="accent2"/>
        <w:bottom w:val="single" w:sz="4" w:space="0" w:color="E5751F" w:themeColor="accent2"/>
        <w:right w:val="single" w:sz="4" w:space="0" w:color="E5751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1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75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45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4510" w:themeColor="accent2" w:themeShade="99"/>
          <w:insideV w:val="nil"/>
        </w:tcBorders>
        <w:shd w:val="clear" w:color="auto" w:fill="8B45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4510" w:themeFill="accent2" w:themeFillShade="99"/>
      </w:tcPr>
    </w:tblStylePr>
    <w:tblStylePr w:type="band1Vert">
      <w:tblPr/>
      <w:tcPr>
        <w:shd w:val="clear" w:color="auto" w:fill="F4C7A5" w:themeFill="accent2" w:themeFillTint="66"/>
      </w:tcPr>
    </w:tblStylePr>
    <w:tblStylePr w:type="band1Horz">
      <w:tblPr/>
      <w:tcPr>
        <w:shd w:val="clear" w:color="auto" w:fill="F2B98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42667" w:themeColor="accent4"/>
        <w:left w:val="single" w:sz="4" w:space="0" w:color="75787B" w:themeColor="accent3"/>
        <w:bottom w:val="single" w:sz="4" w:space="0" w:color="75787B" w:themeColor="accent3"/>
        <w:right w:val="single" w:sz="4" w:space="0" w:color="75787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1F2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4266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64749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64749" w:themeColor="accent3" w:themeShade="99"/>
          <w:insideV w:val="nil"/>
        </w:tcBorders>
        <w:shd w:val="clear" w:color="auto" w:fill="464749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4749" w:themeFill="accent3" w:themeFillShade="99"/>
      </w:tcPr>
    </w:tblStylePr>
    <w:tblStylePr w:type="band1Vert">
      <w:tblPr/>
      <w:tcPr>
        <w:shd w:val="clear" w:color="auto" w:fill="C7C8CA" w:themeFill="accent3" w:themeFillTint="66"/>
      </w:tcPr>
    </w:tblStylePr>
    <w:tblStylePr w:type="band1Horz">
      <w:tblPr/>
      <w:tcPr>
        <w:shd w:val="clear" w:color="auto" w:fill="B9BBB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5787B" w:themeColor="accent3"/>
        <w:left w:val="single" w:sz="4" w:space="0" w:color="642667" w:themeColor="accent4"/>
        <w:bottom w:val="single" w:sz="4" w:space="0" w:color="642667" w:themeColor="accent4"/>
        <w:right w:val="single" w:sz="4" w:space="0" w:color="64266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4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5787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B163D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163D" w:themeColor="accent4" w:themeShade="99"/>
          <w:insideV w:val="nil"/>
        </w:tcBorders>
        <w:shd w:val="clear" w:color="auto" w:fill="3B163D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163D" w:themeFill="accent4" w:themeFillShade="99"/>
      </w:tcPr>
    </w:tblStylePr>
    <w:tblStylePr w:type="band1Vert">
      <w:tblPr/>
      <w:tcPr>
        <w:shd w:val="clear" w:color="auto" w:fill="D493D7" w:themeFill="accent4" w:themeFillTint="66"/>
      </w:tcPr>
    </w:tblStylePr>
    <w:tblStylePr w:type="band1Horz">
      <w:tblPr/>
      <w:tcPr>
        <w:shd w:val="clear" w:color="auto" w:fill="C978C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08590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0859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508590" w:themeColor="accent6"/>
        <w:bottom w:val="single" w:sz="4" w:space="0" w:color="508590" w:themeColor="accent6"/>
        <w:right w:val="single" w:sz="4" w:space="0" w:color="50859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3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4F56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4F56" w:themeColor="accent6" w:themeShade="99"/>
          <w:insideV w:val="nil"/>
        </w:tcBorders>
        <w:shd w:val="clear" w:color="auto" w:fill="304F56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4F56" w:themeFill="accent6" w:themeFillShade="99"/>
      </w:tcPr>
    </w:tblStylePr>
    <w:tblStylePr w:type="band1Vert">
      <w:tblPr/>
      <w:tcPr>
        <w:shd w:val="clear" w:color="auto" w:fill="B5D0D6" w:themeFill="accent6" w:themeFillTint="66"/>
      </w:tcPr>
    </w:tblStylePr>
    <w:tblStylePr w:type="band1Horz">
      <w:tblPr/>
      <w:tcPr>
        <w:shd w:val="clear" w:color="auto" w:fill="A3C5C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5C15" w:themeFill="accent2" w:themeFillShade="CC"/>
      </w:tcPr>
    </w:tblStylePr>
    <w:tblStylePr w:type="lastRow">
      <w:rPr>
        <w:b/>
        <w:bCs/>
        <w:color w:val="BA5C15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3E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5C15" w:themeFill="accent2" w:themeFillShade="CC"/>
      </w:tcPr>
    </w:tblStylePr>
    <w:tblStylePr w:type="lastRow">
      <w:rPr>
        <w:b/>
        <w:bCs/>
        <w:color w:val="BA5C15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B9CB" w:themeFill="accent1" w:themeFillTint="3F"/>
      </w:tcPr>
    </w:tblStylePr>
    <w:tblStylePr w:type="band1Horz">
      <w:tblPr/>
      <w:tcPr>
        <w:shd w:val="clear" w:color="auto" w:fill="F2C6D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1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5C15" w:themeFill="accent2" w:themeFillShade="CC"/>
      </w:tcPr>
    </w:tblStylePr>
    <w:tblStylePr w:type="lastRow">
      <w:rPr>
        <w:b/>
        <w:bCs/>
        <w:color w:val="BA5C15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CC7" w:themeFill="accent2" w:themeFillTint="3F"/>
      </w:tcPr>
    </w:tblStylePr>
    <w:tblStylePr w:type="band1Horz">
      <w:tblPr/>
      <w:tcPr>
        <w:shd w:val="clear" w:color="auto" w:fill="F9E3D2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F1F2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F1E52" w:themeFill="accent4" w:themeFillShade="CC"/>
      </w:tcPr>
    </w:tblStylePr>
    <w:tblStylePr w:type="lastRow">
      <w:rPr>
        <w:b/>
        <w:bCs/>
        <w:color w:val="4F1E5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DDDE" w:themeFill="accent3" w:themeFillTint="3F"/>
      </w:tcPr>
    </w:tblStylePr>
    <w:tblStylePr w:type="band1Horz">
      <w:tblPr/>
      <w:tcPr>
        <w:shd w:val="clear" w:color="auto" w:fill="E3E3E4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4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D5F62" w:themeFill="accent3" w:themeFillShade="CC"/>
      </w:tcPr>
    </w:tblStylePr>
    <w:tblStylePr w:type="lastRow">
      <w:rPr>
        <w:b/>
        <w:bCs/>
        <w:color w:val="5D5F6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BCE6" w:themeFill="accent4" w:themeFillTint="3F"/>
      </w:tcPr>
    </w:tblStylePr>
    <w:tblStylePr w:type="band1Horz">
      <w:tblPr/>
      <w:tcPr>
        <w:shd w:val="clear" w:color="auto" w:fill="E9C8E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06A73" w:themeFill="accent6" w:themeFillShade="CC"/>
      </w:tcPr>
    </w:tblStylePr>
    <w:tblStylePr w:type="lastRow">
      <w:rPr>
        <w:b/>
        <w:bCs/>
        <w:color w:val="406A7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3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E2E5" w:themeFill="accent6" w:themeFillTint="3F"/>
      </w:tcPr>
    </w:tblStylePr>
    <w:tblStylePr w:type="band1Horz">
      <w:tblPr/>
      <w:tcPr>
        <w:shd w:val="clear" w:color="auto" w:fill="DAE7EA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6D5" w:themeFill="accent1" w:themeFillTint="33"/>
    </w:tcPr>
    <w:tblStylePr w:type="firstRow">
      <w:rPr>
        <w:b/>
        <w:bCs/>
      </w:rPr>
      <w:tblPr/>
      <w:tcPr>
        <w:shd w:val="clear" w:color="auto" w:fill="E58EA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8EA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4173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41730" w:themeFill="accent1" w:themeFillShade="BF"/>
      </w:tcPr>
    </w:tblStylePr>
    <w:tblStylePr w:type="band1Vert">
      <w:tblPr/>
      <w:tcPr>
        <w:shd w:val="clear" w:color="auto" w:fill="DE7396" w:themeFill="accent1" w:themeFillTint="7F"/>
      </w:tcPr>
    </w:tblStylePr>
    <w:tblStylePr w:type="band1Horz">
      <w:tblPr/>
      <w:tcPr>
        <w:shd w:val="clear" w:color="auto" w:fill="DE739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E3D2" w:themeFill="accent2" w:themeFillTint="33"/>
    </w:tcPr>
    <w:tblStylePr w:type="firstRow">
      <w:rPr>
        <w:b/>
        <w:bCs/>
      </w:rPr>
      <w:tblPr/>
      <w:tcPr>
        <w:shd w:val="clear" w:color="auto" w:fill="F4C7A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4C7A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E56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E5614" w:themeFill="accent2" w:themeFillShade="BF"/>
      </w:tcPr>
    </w:tblStylePr>
    <w:tblStylePr w:type="band1Vert">
      <w:tblPr/>
      <w:tcPr>
        <w:shd w:val="clear" w:color="auto" w:fill="F2B98F" w:themeFill="accent2" w:themeFillTint="7F"/>
      </w:tcPr>
    </w:tblStylePr>
    <w:tblStylePr w:type="band1Horz">
      <w:tblPr/>
      <w:tcPr>
        <w:shd w:val="clear" w:color="auto" w:fill="F2B98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3E3E4" w:themeFill="accent3" w:themeFillTint="33"/>
    </w:tcPr>
    <w:tblStylePr w:type="firstRow">
      <w:rPr>
        <w:b/>
        <w:bCs/>
      </w:rPr>
      <w:tblPr/>
      <w:tcPr>
        <w:shd w:val="clear" w:color="auto" w:fill="C7C8CA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7C8CA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7595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7595C" w:themeFill="accent3" w:themeFillShade="BF"/>
      </w:tcPr>
    </w:tblStylePr>
    <w:tblStylePr w:type="band1Vert">
      <w:tblPr/>
      <w:tcPr>
        <w:shd w:val="clear" w:color="auto" w:fill="B9BBBD" w:themeFill="accent3" w:themeFillTint="7F"/>
      </w:tcPr>
    </w:tblStylePr>
    <w:tblStylePr w:type="band1Horz">
      <w:tblPr/>
      <w:tcPr>
        <w:shd w:val="clear" w:color="auto" w:fill="B9BBBD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C8EB" w:themeFill="accent4" w:themeFillTint="33"/>
    </w:tcPr>
    <w:tblStylePr w:type="firstRow">
      <w:rPr>
        <w:b/>
        <w:bCs/>
      </w:rPr>
      <w:tblPr/>
      <w:tcPr>
        <w:shd w:val="clear" w:color="auto" w:fill="D493D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93D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A1C4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A1C4C" w:themeFill="accent4" w:themeFillShade="BF"/>
      </w:tcPr>
    </w:tblStylePr>
    <w:tblStylePr w:type="band1Vert">
      <w:tblPr/>
      <w:tcPr>
        <w:shd w:val="clear" w:color="auto" w:fill="C978CD" w:themeFill="accent4" w:themeFillTint="7F"/>
      </w:tcPr>
    </w:tblStylePr>
    <w:tblStylePr w:type="band1Horz">
      <w:tblPr/>
      <w:tcPr>
        <w:shd w:val="clear" w:color="auto" w:fill="C978CD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7EA" w:themeFill="accent6" w:themeFillTint="33"/>
    </w:tcPr>
    <w:tblStylePr w:type="firstRow">
      <w:rPr>
        <w:b/>
        <w:bCs/>
      </w:rPr>
      <w:tblPr/>
      <w:tcPr>
        <w:shd w:val="clear" w:color="auto" w:fill="B5D0D6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5D0D6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C636B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C636B" w:themeFill="accent6" w:themeFillShade="BF"/>
      </w:tcPr>
    </w:tblStylePr>
    <w:tblStylePr w:type="band1Vert">
      <w:tblPr/>
      <w:tcPr>
        <w:shd w:val="clear" w:color="auto" w:fill="A3C5CC" w:themeFill="accent6" w:themeFillTint="7F"/>
      </w:tcPr>
    </w:tblStylePr>
    <w:tblStylePr w:type="band1Horz">
      <w:tblPr/>
      <w:tcPr>
        <w:shd w:val="clear" w:color="auto" w:fill="A3C5CC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D5512"/>
    <w:rPr>
      <w:color w:val="E5751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ten grrl</cp:lastModifiedBy>
  <cp:revision>7</cp:revision>
  <dcterms:created xsi:type="dcterms:W3CDTF">2013-12-23T23:15:00Z</dcterms:created>
  <dcterms:modified xsi:type="dcterms:W3CDTF">2026-01-27T06:34:00Z</dcterms:modified>
  <cp:category/>
</cp:coreProperties>
</file>