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6331A13A"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5186F">
        <w:rPr>
          <w:rFonts w:ascii="Avenir" w:hAnsi="Avenir"/>
          <w:color w:val="000000"/>
        </w:rPr>
        <w:t>5</w:t>
      </w:r>
      <w:r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33620A4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667605B9"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00B5186F">
        <w:rPr>
          <w:rFonts w:ascii="Avenir" w:hAnsi="Avenir"/>
          <w:color w:val="000000"/>
        </w:rPr>
        <w:t>5</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5EC8BED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DE4CD1">
        <w:rPr>
          <w:rFonts w:ascii="Avenir" w:hAnsi="Avenir"/>
          <w:color w:val="000000"/>
        </w:rPr>
        <w:t>5</w:t>
      </w:r>
      <w:r w:rsidRPr="00D8431E">
        <w:rPr>
          <w:rFonts w:ascii="Avenir" w:hAnsi="Avenir"/>
          <w:color w:val="000000"/>
        </w:rPr>
        <w:t>.</w:t>
      </w:r>
      <w:r w:rsidR="00DE4CD1">
        <w:rPr>
          <w:rFonts w:ascii="Avenir" w:hAnsi="Avenir"/>
          <w:color w:val="000000"/>
        </w:rPr>
        <w:t>5</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63C0CE3B" w:rsidR="00A44D69" w:rsidRDefault="00A44D69" w:rsidP="0053751A">
      <w:pPr>
        <w:rPr>
          <w:rFonts w:ascii="Avenir" w:hAnsi="Avenir"/>
        </w:rPr>
      </w:pPr>
    </w:p>
    <w:p w14:paraId="76B4A9A9" w14:textId="0BDDBEBF" w:rsidR="00802DA2" w:rsidRDefault="00802DA2" w:rsidP="0053751A">
      <w:pPr>
        <w:rPr>
          <w:rFonts w:ascii="Avenir" w:hAnsi="Avenir"/>
        </w:rPr>
      </w:pPr>
    </w:p>
    <w:p w14:paraId="54EB4CB9" w14:textId="61EB3CE8" w:rsidR="00802DA2" w:rsidRDefault="00802DA2" w:rsidP="0053751A">
      <w:pPr>
        <w:rPr>
          <w:rFonts w:ascii="Avenir" w:hAnsi="Avenir"/>
        </w:rPr>
      </w:pPr>
    </w:p>
    <w:p w14:paraId="188C791C" w14:textId="600EDF11" w:rsidR="00802DA2" w:rsidRDefault="00802DA2" w:rsidP="0053751A">
      <w:pPr>
        <w:rPr>
          <w:rFonts w:ascii="Avenir" w:hAnsi="Avenir"/>
        </w:rPr>
      </w:pPr>
    </w:p>
    <w:p w14:paraId="35907C59" w14:textId="02FF2EC3" w:rsidR="00802DA2" w:rsidRDefault="00802DA2" w:rsidP="0053751A">
      <w:pPr>
        <w:rPr>
          <w:rFonts w:ascii="Avenir" w:hAnsi="Avenir"/>
        </w:rPr>
      </w:pPr>
    </w:p>
    <w:p w14:paraId="12B1ACCF" w14:textId="453F3CFF" w:rsidR="00802DA2" w:rsidRDefault="00802DA2" w:rsidP="0053751A">
      <w:pPr>
        <w:rPr>
          <w:rFonts w:ascii="Avenir" w:hAnsi="Avenir"/>
        </w:rPr>
      </w:pPr>
    </w:p>
    <w:p w14:paraId="2613CB2B" w14:textId="606603DD" w:rsidR="00802DA2" w:rsidRDefault="00802DA2" w:rsidP="0053751A">
      <w:pPr>
        <w:rPr>
          <w:rFonts w:ascii="Avenir" w:hAnsi="Avenir"/>
        </w:rPr>
      </w:pPr>
    </w:p>
    <w:p w14:paraId="44AF2DEB" w14:textId="0F817B26" w:rsidR="00802DA2" w:rsidRDefault="00802DA2" w:rsidP="0053751A">
      <w:pPr>
        <w:rPr>
          <w:rFonts w:ascii="Avenir" w:hAnsi="Avenir"/>
        </w:rPr>
      </w:pPr>
    </w:p>
    <w:p w14:paraId="755E0E0F" w14:textId="77777777" w:rsidR="00802DA2" w:rsidRPr="00D8431E" w:rsidRDefault="00802DA2"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lastRenderedPageBreak/>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02928158"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863B1">
        <w:rPr>
          <w:rFonts w:ascii="Avenir" w:hAnsi="Avenir"/>
          <w:color w:val="000000"/>
        </w:rPr>
        <w:t>5</w:t>
      </w:r>
      <w:r w:rsidRPr="00D8431E">
        <w:rPr>
          <w:rFonts w:ascii="Avenir" w:hAnsi="Avenir"/>
          <w:color w:val="000000"/>
        </w:rPr>
        <w:t>.</w:t>
      </w:r>
      <w:r w:rsidR="003863B1">
        <w:rPr>
          <w:rFonts w:ascii="Avenir" w:hAnsi="Avenir"/>
          <w:color w:val="000000"/>
        </w:rPr>
        <w:t>5</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lastRenderedPageBreak/>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lastRenderedPageBreak/>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0220D369" w14:textId="52C9BAE7" w:rsidR="001F16F0" w:rsidRPr="00D8431E" w:rsidRDefault="009B12F6" w:rsidP="0028632D">
      <w:pPr>
        <w:rPr>
          <w:rFonts w:ascii="Avenir" w:hAnsi="Avenir"/>
        </w:rPr>
      </w:pPr>
      <w:r w:rsidRPr="00D8431E">
        <w:rPr>
          <w:rFonts w:ascii="Avenir" w:hAnsi="Avenir"/>
        </w:rPr>
        <w:t>…</w:t>
      </w: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120DEEC9" w14:textId="201416FC" w:rsidR="00AA562F" w:rsidRDefault="00D97C84" w:rsidP="00AA562F">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3DC28249" w14:textId="77777777" w:rsidR="00872FF9" w:rsidRPr="00872FF9" w:rsidRDefault="00872FF9" w:rsidP="00AA562F">
      <w:pPr>
        <w:pStyle w:val="ListParagraph"/>
        <w:numPr>
          <w:ilvl w:val="0"/>
          <w:numId w:val="4"/>
        </w:num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51B16709"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3FB623E7" w14:textId="46250772" w:rsidR="00872FF9" w:rsidRPr="00872FF9" w:rsidRDefault="00990420" w:rsidP="00872FF9">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p>
    <w:p w14:paraId="498C19ED"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&lt;exclusion&gt;</w:t>
      </w:r>
    </w:p>
    <w:p w14:paraId="1ECB7E1A"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w:t>
      </w:r>
      <w:proofErr w:type="spellStart"/>
      <w:r w:rsidRPr="00872FF9">
        <w:rPr>
          <w:rFonts w:ascii="Avenir" w:hAnsi="Avenir"/>
          <w:b/>
          <w:color w:val="000000"/>
        </w:rPr>
        <w:t>groupId</w:t>
      </w:r>
      <w:proofErr w:type="spellEnd"/>
      <w:r w:rsidRPr="00872FF9">
        <w:rPr>
          <w:rFonts w:ascii="Avenir" w:hAnsi="Avenir"/>
          <w:b/>
          <w:color w:val="000000"/>
        </w:rPr>
        <w:t>&gt;</w:t>
      </w:r>
      <w:proofErr w:type="spellStart"/>
      <w:r w:rsidRPr="00872FF9">
        <w:rPr>
          <w:rFonts w:ascii="Avenir" w:hAnsi="Avenir"/>
          <w:b/>
          <w:color w:val="000000"/>
        </w:rPr>
        <w:t>com.zaxxer</w:t>
      </w:r>
      <w:proofErr w:type="spellEnd"/>
      <w:r w:rsidRPr="00872FF9">
        <w:rPr>
          <w:rFonts w:ascii="Avenir" w:hAnsi="Avenir"/>
          <w:b/>
          <w:color w:val="000000"/>
        </w:rPr>
        <w:t>&lt;/</w:t>
      </w:r>
      <w:proofErr w:type="spellStart"/>
      <w:r w:rsidRPr="00872FF9">
        <w:rPr>
          <w:rFonts w:ascii="Avenir" w:hAnsi="Avenir"/>
          <w:b/>
          <w:color w:val="000000"/>
        </w:rPr>
        <w:t>groupId</w:t>
      </w:r>
      <w:proofErr w:type="spellEnd"/>
      <w:r w:rsidRPr="00872FF9">
        <w:rPr>
          <w:rFonts w:ascii="Avenir" w:hAnsi="Avenir"/>
          <w:b/>
          <w:color w:val="000000"/>
        </w:rPr>
        <w:t>&gt;</w:t>
      </w:r>
    </w:p>
    <w:p w14:paraId="7FB17F96" w14:textId="77777777" w:rsidR="00872FF9" w:rsidRPr="00872FF9"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r>
      <w:r w:rsidRPr="00872FF9">
        <w:rPr>
          <w:rFonts w:ascii="Avenir" w:hAnsi="Avenir"/>
          <w:b/>
          <w:color w:val="000000"/>
        </w:rPr>
        <w:tab/>
        <w:t>&lt;</w:t>
      </w:r>
      <w:proofErr w:type="spellStart"/>
      <w:r w:rsidRPr="00872FF9">
        <w:rPr>
          <w:rFonts w:ascii="Avenir" w:hAnsi="Avenir"/>
          <w:b/>
          <w:color w:val="000000"/>
        </w:rPr>
        <w:t>artifactId</w:t>
      </w:r>
      <w:proofErr w:type="spellEnd"/>
      <w:r w:rsidRPr="00872FF9">
        <w:rPr>
          <w:rFonts w:ascii="Avenir" w:hAnsi="Avenir"/>
          <w:b/>
          <w:color w:val="000000"/>
        </w:rPr>
        <w:t>&gt;</w:t>
      </w:r>
      <w:proofErr w:type="spellStart"/>
      <w:r w:rsidRPr="00872FF9">
        <w:rPr>
          <w:rFonts w:ascii="Avenir" w:hAnsi="Avenir"/>
          <w:b/>
          <w:color w:val="000000"/>
        </w:rPr>
        <w:t>HikariCP</w:t>
      </w:r>
      <w:proofErr w:type="spellEnd"/>
      <w:r w:rsidRPr="00872FF9">
        <w:rPr>
          <w:rFonts w:ascii="Avenir" w:hAnsi="Avenir"/>
          <w:b/>
          <w:color w:val="000000"/>
        </w:rPr>
        <w:t>&lt;/</w:t>
      </w:r>
      <w:proofErr w:type="spellStart"/>
      <w:r w:rsidRPr="00872FF9">
        <w:rPr>
          <w:rFonts w:ascii="Avenir" w:hAnsi="Avenir"/>
          <w:b/>
          <w:color w:val="000000"/>
        </w:rPr>
        <w:t>artifactId</w:t>
      </w:r>
      <w:proofErr w:type="spellEnd"/>
      <w:r w:rsidRPr="00872FF9">
        <w:rPr>
          <w:rFonts w:ascii="Avenir" w:hAnsi="Avenir"/>
          <w:b/>
          <w:color w:val="000000"/>
        </w:rPr>
        <w:t>&gt;</w:t>
      </w:r>
    </w:p>
    <w:p w14:paraId="34C16CC8" w14:textId="3AA77AF6" w:rsidR="00990420" w:rsidRPr="00D8431E" w:rsidRDefault="00872FF9" w:rsidP="00872FF9">
      <w:pPr>
        <w:pStyle w:val="NoSpacing"/>
        <w:rPr>
          <w:rFonts w:ascii="Avenir" w:hAnsi="Avenir"/>
          <w:b/>
          <w:color w:val="000000"/>
        </w:rPr>
      </w:pPr>
      <w:r w:rsidRPr="00872FF9">
        <w:rPr>
          <w:rFonts w:ascii="Avenir" w:hAnsi="Avenir"/>
          <w:b/>
          <w:color w:val="000000"/>
        </w:rPr>
        <w:tab/>
      </w:r>
      <w:r w:rsidRPr="00872FF9">
        <w:rPr>
          <w:rFonts w:ascii="Avenir" w:hAnsi="Avenir"/>
          <w:b/>
          <w:color w:val="000000"/>
        </w:rPr>
        <w:tab/>
      </w:r>
      <w:r w:rsidR="00B85C19">
        <w:rPr>
          <w:rFonts w:ascii="Avenir" w:hAnsi="Avenir"/>
          <w:b/>
          <w:color w:val="000000"/>
        </w:rPr>
        <w:t xml:space="preserve">                    </w:t>
      </w:r>
      <w:r w:rsidRPr="00872FF9">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lastRenderedPageBreak/>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150F4C3D"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r w:rsidR="00B85C19">
        <w:rPr>
          <w:rFonts w:ascii="Avenir" w:hAnsi="Avenir"/>
        </w:rPr>
        <w:t>Tomcat</w:t>
      </w:r>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59B05F0B" w14:textId="77777777" w:rsidR="00B85C19" w:rsidRPr="00B85C19" w:rsidRDefault="00B85C19" w:rsidP="00B85C19">
      <w:pPr>
        <w:ind w:left="720" w:firstLine="720"/>
        <w:rPr>
          <w:rFonts w:ascii="Avenir" w:hAnsi="Avenir"/>
        </w:rPr>
      </w:pPr>
      <w:r w:rsidRPr="00B85C19">
        <w:rPr>
          <w:rFonts w:ascii="Avenir" w:hAnsi="Avenir"/>
        </w:rPr>
        <w:t>&lt;dependency&gt;</w:t>
      </w:r>
    </w:p>
    <w:p w14:paraId="5E3B1365" w14:textId="77777777" w:rsidR="00B85C19" w:rsidRPr="00B85C19" w:rsidRDefault="00B85C19" w:rsidP="00B85C19">
      <w:pPr>
        <w:rPr>
          <w:rFonts w:ascii="Avenir" w:hAnsi="Avenir"/>
        </w:rPr>
      </w:pPr>
      <w:r w:rsidRPr="00B85C19">
        <w:rPr>
          <w:rFonts w:ascii="Avenir" w:hAnsi="Avenir"/>
        </w:rPr>
        <w:tab/>
      </w:r>
      <w:r w:rsidRPr="00B85C19">
        <w:rPr>
          <w:rFonts w:ascii="Avenir" w:hAnsi="Avenir"/>
        </w:rPr>
        <w:tab/>
      </w:r>
      <w:r w:rsidRPr="00B85C19">
        <w:rPr>
          <w:rFonts w:ascii="Avenir" w:hAnsi="Avenir"/>
        </w:rPr>
        <w:tab/>
        <w:t>&lt;</w:t>
      </w:r>
      <w:proofErr w:type="spellStart"/>
      <w:r w:rsidRPr="00B85C19">
        <w:rPr>
          <w:rFonts w:ascii="Avenir" w:hAnsi="Avenir"/>
        </w:rPr>
        <w:t>groupId</w:t>
      </w:r>
      <w:proofErr w:type="spellEnd"/>
      <w:r w:rsidRPr="00B85C19">
        <w:rPr>
          <w:rFonts w:ascii="Avenir" w:hAnsi="Avenir"/>
        </w:rPr>
        <w:t>&gt;</w:t>
      </w:r>
      <w:proofErr w:type="spellStart"/>
      <w:r w:rsidRPr="00B85C19">
        <w:rPr>
          <w:rFonts w:ascii="Avenir" w:hAnsi="Avenir"/>
        </w:rPr>
        <w:t>org.apache.tomcat</w:t>
      </w:r>
      <w:proofErr w:type="spellEnd"/>
      <w:r w:rsidRPr="00B85C19">
        <w:rPr>
          <w:rFonts w:ascii="Avenir" w:hAnsi="Avenir"/>
        </w:rPr>
        <w:t>&lt;/</w:t>
      </w:r>
      <w:proofErr w:type="spellStart"/>
      <w:r w:rsidRPr="00B85C19">
        <w:rPr>
          <w:rFonts w:ascii="Avenir" w:hAnsi="Avenir"/>
        </w:rPr>
        <w:t>groupId</w:t>
      </w:r>
      <w:proofErr w:type="spellEnd"/>
      <w:r w:rsidRPr="00B85C19">
        <w:rPr>
          <w:rFonts w:ascii="Avenir" w:hAnsi="Avenir"/>
        </w:rPr>
        <w:t>&gt;</w:t>
      </w:r>
    </w:p>
    <w:p w14:paraId="1B63E0D6" w14:textId="77777777" w:rsidR="00B85C19" w:rsidRPr="00B85C19" w:rsidRDefault="00B85C19" w:rsidP="00B85C19">
      <w:pPr>
        <w:rPr>
          <w:rFonts w:ascii="Avenir" w:hAnsi="Avenir"/>
        </w:rPr>
      </w:pPr>
      <w:r w:rsidRPr="00B85C19">
        <w:rPr>
          <w:rFonts w:ascii="Avenir" w:hAnsi="Avenir"/>
        </w:rPr>
        <w:tab/>
      </w:r>
      <w:r w:rsidRPr="00B85C19">
        <w:rPr>
          <w:rFonts w:ascii="Avenir" w:hAnsi="Avenir"/>
        </w:rPr>
        <w:tab/>
      </w:r>
      <w:r w:rsidRPr="00B85C19">
        <w:rPr>
          <w:rFonts w:ascii="Avenir" w:hAnsi="Avenir"/>
        </w:rPr>
        <w:tab/>
        <w:t>&lt;</w:t>
      </w:r>
      <w:proofErr w:type="spellStart"/>
      <w:r w:rsidRPr="00B85C19">
        <w:rPr>
          <w:rFonts w:ascii="Avenir" w:hAnsi="Avenir"/>
        </w:rPr>
        <w:t>artifactId</w:t>
      </w:r>
      <w:proofErr w:type="spellEnd"/>
      <w:r w:rsidRPr="00B85C19">
        <w:rPr>
          <w:rFonts w:ascii="Avenir" w:hAnsi="Avenir"/>
        </w:rPr>
        <w:t>&gt;tomcat-</w:t>
      </w:r>
      <w:proofErr w:type="spellStart"/>
      <w:r w:rsidRPr="00B85C19">
        <w:rPr>
          <w:rFonts w:ascii="Avenir" w:hAnsi="Avenir"/>
        </w:rPr>
        <w:t>jdbc</w:t>
      </w:r>
      <w:proofErr w:type="spellEnd"/>
      <w:r w:rsidRPr="00B85C19">
        <w:rPr>
          <w:rFonts w:ascii="Avenir" w:hAnsi="Avenir"/>
        </w:rPr>
        <w:t>&lt;/</w:t>
      </w:r>
      <w:proofErr w:type="spellStart"/>
      <w:r w:rsidRPr="00B85C19">
        <w:rPr>
          <w:rFonts w:ascii="Avenir" w:hAnsi="Avenir"/>
        </w:rPr>
        <w:t>artifactId</w:t>
      </w:r>
      <w:proofErr w:type="spellEnd"/>
      <w:r w:rsidRPr="00B85C19">
        <w:rPr>
          <w:rFonts w:ascii="Avenir" w:hAnsi="Avenir"/>
        </w:rPr>
        <w:t>&gt;</w:t>
      </w:r>
    </w:p>
    <w:p w14:paraId="63247FF4" w14:textId="61B52EBB" w:rsidR="00257CB6" w:rsidRPr="00D8431E" w:rsidRDefault="00B85C19" w:rsidP="00B85C19">
      <w:pPr>
        <w:rPr>
          <w:rFonts w:ascii="Avenir" w:hAnsi="Avenir"/>
        </w:rPr>
      </w:pPr>
      <w:r w:rsidRPr="00B85C19">
        <w:rPr>
          <w:rFonts w:ascii="Avenir" w:hAnsi="Avenir"/>
        </w:rPr>
        <w:tab/>
      </w:r>
      <w:r w:rsidRPr="00B85C19">
        <w:rPr>
          <w:rFonts w:ascii="Avenir" w:hAnsi="Avenir"/>
        </w:rPr>
        <w:tab/>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7634FF"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7634FF"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44504597"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68B06F0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7E1F0A0C" w:rsidR="00FE390F"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07D171A4" w14:textId="09014479" w:rsidR="0085092B" w:rsidRDefault="0085092B" w:rsidP="0055294A">
      <w:pPr>
        <w:pStyle w:val="NoSpacing"/>
        <w:rPr>
          <w:rFonts w:ascii="Avenir" w:hAnsi="Avenir"/>
          <w:sz w:val="20"/>
          <w:szCs w:val="20"/>
        </w:rPr>
      </w:pPr>
    </w:p>
    <w:p w14:paraId="10AC89A9" w14:textId="79C33799" w:rsidR="0085092B" w:rsidRPr="00D8431E" w:rsidRDefault="0085092B" w:rsidP="0055294A">
      <w:pPr>
        <w:pStyle w:val="NoSpacing"/>
        <w:rPr>
          <w:rFonts w:ascii="Avenir" w:hAnsi="Avenir"/>
          <w:sz w:val="20"/>
          <w:szCs w:val="20"/>
        </w:rPr>
      </w:pPr>
      <w:r>
        <w:rPr>
          <w:rFonts w:ascii="Avenir" w:hAnsi="Avenir"/>
          <w:sz w:val="20"/>
          <w:szCs w:val="20"/>
        </w:rPr>
        <w:t xml:space="preserve">         s</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lastRenderedPageBreak/>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AF65" w14:textId="77777777" w:rsidR="007634FF" w:rsidRDefault="007634FF" w:rsidP="00EC2BFD">
      <w:r>
        <w:separator/>
      </w:r>
    </w:p>
  </w:endnote>
  <w:endnote w:type="continuationSeparator" w:id="0">
    <w:p w14:paraId="3863E089" w14:textId="77777777" w:rsidR="007634FF" w:rsidRDefault="007634FF"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D5CD" w14:textId="77777777" w:rsidR="007634FF" w:rsidRDefault="007634FF" w:rsidP="00EC2BFD">
      <w:r>
        <w:separator/>
      </w:r>
    </w:p>
  </w:footnote>
  <w:footnote w:type="continuationSeparator" w:id="0">
    <w:p w14:paraId="70515F5C" w14:textId="77777777" w:rsidR="007634FF" w:rsidRDefault="007634FF"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82"/>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22B8C"/>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63B1"/>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634FF"/>
    <w:rsid w:val="00775763"/>
    <w:rsid w:val="00781658"/>
    <w:rsid w:val="00796881"/>
    <w:rsid w:val="00797D8A"/>
    <w:rsid w:val="007A0750"/>
    <w:rsid w:val="007C4A5E"/>
    <w:rsid w:val="007E0473"/>
    <w:rsid w:val="007E65A1"/>
    <w:rsid w:val="007F15DF"/>
    <w:rsid w:val="007F325C"/>
    <w:rsid w:val="007F3DA3"/>
    <w:rsid w:val="00802DA2"/>
    <w:rsid w:val="0080596B"/>
    <w:rsid w:val="00820A3D"/>
    <w:rsid w:val="00830942"/>
    <w:rsid w:val="00831C75"/>
    <w:rsid w:val="00835805"/>
    <w:rsid w:val="0083614C"/>
    <w:rsid w:val="00837B47"/>
    <w:rsid w:val="00845704"/>
    <w:rsid w:val="0085092B"/>
    <w:rsid w:val="00864807"/>
    <w:rsid w:val="00872FF9"/>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186F"/>
    <w:rsid w:val="00B5253F"/>
    <w:rsid w:val="00B76FAD"/>
    <w:rsid w:val="00B83E47"/>
    <w:rsid w:val="00B8561F"/>
    <w:rsid w:val="00B85C19"/>
    <w:rsid w:val="00B87B40"/>
    <w:rsid w:val="00BA0F86"/>
    <w:rsid w:val="00BA30DC"/>
    <w:rsid w:val="00BC3D8D"/>
    <w:rsid w:val="00BD48D4"/>
    <w:rsid w:val="00BD742D"/>
    <w:rsid w:val="00BE297D"/>
    <w:rsid w:val="00BE2F9A"/>
    <w:rsid w:val="00BF593E"/>
    <w:rsid w:val="00C01EE6"/>
    <w:rsid w:val="00C127F4"/>
    <w:rsid w:val="00C14669"/>
    <w:rsid w:val="00C23457"/>
    <w:rsid w:val="00C26E18"/>
    <w:rsid w:val="00C426E2"/>
    <w:rsid w:val="00C469B1"/>
    <w:rsid w:val="00C523F3"/>
    <w:rsid w:val="00C5615C"/>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E4CD1"/>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2019-01-01T08:14:00Z</cp:lastPrinted>
  <dcterms:created xsi:type="dcterms:W3CDTF">2019-01-17T05:00:00Z</dcterms:created>
  <dcterms:modified xsi:type="dcterms:W3CDTF">2021-12-29T12:01:00Z</dcterms:modified>
</cp:coreProperties>
</file>