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widowControl w:val="1"/>
        <w:shd w:val="clear" w:color="auto" w:fill="edeff7"/>
        <w:jc w:val="left"/>
        <w:rPr>
          <w:rFonts w:ascii="微软雅黑" w:cs="微软雅黑" w:hAnsi="微软雅黑" w:eastAsia="微软雅黑"/>
          <w:caps w:val="0"/>
          <w:smallCaps w:val="0"/>
          <w:color w:val="000000"/>
          <w:spacing w:val="0"/>
          <w:sz w:val="18"/>
          <w:szCs w:val="18"/>
          <w:u w:color="000000"/>
        </w:rPr>
      </w:pPr>
      <w:r>
        <w:rPr>
          <w:rFonts w:ascii="微软雅黑" w:cs="微软雅黑" w:hAnsi="微软雅黑" w:eastAsia="微软雅黑"/>
          <w:caps w:val="0"/>
          <w:smallCaps w:val="0"/>
          <w:color w:val="000000"/>
          <w:spacing w:val="0"/>
          <w:kern w:val="0"/>
          <w:sz w:val="18"/>
          <w:szCs w:val="18"/>
          <w:u w:color="000000"/>
          <w:shd w:val="clear" w:color="auto" w:fill="edeff7"/>
          <w:rtl w:val="0"/>
          <w:lang w:val="en-US"/>
        </w:rPr>
        <w:t xml:space="preserve">192.168.1.18 </w:t>
      </w:r>
      <w:r>
        <w:rPr>
          <w:rFonts w:ascii="微软雅黑" w:cs="微软雅黑" w:hAnsi="微软雅黑" w:eastAsia="微软雅黑"/>
          <w:caps w:val="0"/>
          <w:smallCaps w:val="0"/>
          <w:color w:val="000000"/>
          <w:spacing w:val="0"/>
          <w:kern w:val="0"/>
          <w:sz w:val="18"/>
          <w:szCs w:val="18"/>
          <w:u w:color="000000"/>
          <w:shd w:val="clear" w:color="auto" w:fill="edeff7"/>
          <w:rtl w:val="0"/>
          <w:lang w:val="zh-TW" w:eastAsia="zh-TW"/>
        </w:rPr>
        <w:t xml:space="preserve">账号密码： </w:t>
      </w:r>
      <w:r>
        <w:rPr>
          <w:rFonts w:ascii="微软雅黑" w:cs="微软雅黑" w:hAnsi="微软雅黑" w:eastAsia="微软雅黑"/>
          <w:caps w:val="0"/>
          <w:smallCaps w:val="0"/>
          <w:color w:val="000000"/>
          <w:spacing w:val="0"/>
          <w:kern w:val="0"/>
          <w:sz w:val="18"/>
          <w:szCs w:val="18"/>
          <w:u w:color="000000"/>
          <w:shd w:val="clear" w:color="auto" w:fill="edeff7"/>
          <w:rtl w:val="0"/>
          <w:lang w:val="en-US"/>
        </w:rPr>
        <w:t>administrator st-home2016</w:t>
      </w:r>
    </w:p>
    <w:p>
      <w:pPr>
        <w:pStyle w:val="Normal.0"/>
        <w:widowControl w:val="1"/>
        <w:spacing w:before="150" w:after="150"/>
        <w:jc w:val="left"/>
        <w:rPr>
          <w:rFonts w:ascii="微软雅黑" w:cs="微软雅黑" w:hAnsi="微软雅黑" w:eastAsia="微软雅黑"/>
          <w:caps w:val="0"/>
          <w:smallCaps w:val="0"/>
          <w:color w:val="000000"/>
          <w:spacing w:val="0"/>
          <w:sz w:val="18"/>
          <w:szCs w:val="18"/>
          <w:u w:color="000000"/>
          <w:lang w:val="zh-TW" w:eastAsia="zh-TW"/>
        </w:rPr>
      </w:pPr>
      <w:r>
        <w:rPr>
          <w:rFonts w:ascii="微软雅黑" w:cs="微软雅黑" w:hAnsi="微软雅黑" w:eastAsia="微软雅黑"/>
          <w:caps w:val="0"/>
          <w:smallCaps w:val="0"/>
          <w:color w:val="000000"/>
          <w:spacing w:val="0"/>
          <w:sz w:val="18"/>
          <w:szCs w:val="18"/>
          <w:u w:color="000000"/>
          <w:rtl w:val="0"/>
          <w:lang w:val="zh-TW" w:eastAsia="zh-TW"/>
        </w:rPr>
        <w:t>远程接入服务器</w:t>
      </w:r>
    </w:p>
    <w:p>
      <w:pPr>
        <w:pStyle w:val="Normal.0"/>
      </w:pPr>
      <w:r>
        <w:rPr>
          <w:rFonts w:ascii="微软雅黑" w:cs="微软雅黑" w:hAnsi="微软雅黑" w:eastAsia="微软雅黑"/>
          <w:caps w:val="0"/>
          <w:smallCaps w:val="0"/>
          <w:color w:val="000000"/>
          <w:spacing w:val="0"/>
          <w:sz w:val="18"/>
          <w:szCs w:val="18"/>
          <w:u w:color="000000"/>
          <w:rtl w:val="0"/>
          <w:lang w:val="zh-TW" w:eastAsia="zh-TW"/>
        </w:rPr>
        <w:t>http://61.164.94.198:1415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微软雅黑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