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AC" w:rsidRDefault="006829DD">
      <w:pPr>
        <w:rPr>
          <w:rFonts w:hint="eastAsia"/>
        </w:rPr>
      </w:pPr>
      <w:r>
        <w:t>S</w:t>
      </w:r>
      <w:r>
        <w:rPr>
          <w:rFonts w:hint="eastAsia"/>
        </w:rPr>
        <w:t>onarlint</w:t>
      </w:r>
      <w:r>
        <w:rPr>
          <w:rFonts w:hint="eastAsia"/>
        </w:rPr>
        <w:t>安装和</w:t>
      </w:r>
      <w:r>
        <w:t>配置</w:t>
      </w:r>
    </w:p>
    <w:p w:rsidR="006829DD" w:rsidRDefault="006829DD" w:rsidP="00682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6829DD" w:rsidRPr="006829DD" w:rsidRDefault="006829DD" w:rsidP="006829DD">
      <w:pPr>
        <w:pStyle w:val="a3"/>
        <w:ind w:left="360" w:firstLineChars="0" w:firstLine="0"/>
      </w:pPr>
      <w:r>
        <w:rPr>
          <w:rFonts w:hint="eastAsia"/>
        </w:rPr>
        <w:t>打开</w:t>
      </w:r>
      <w:r>
        <w:t>eclipse</w:t>
      </w:r>
      <w:r>
        <w:rPr>
          <w:rFonts w:hint="eastAsia"/>
        </w:rPr>
        <w:t>，</w:t>
      </w:r>
      <w:r>
        <w:t>在上方工具栏里点击</w:t>
      </w:r>
      <w:r w:rsidRPr="006829DD">
        <w:t>help-&gt;Eclipse</w:t>
      </w:r>
    </w:p>
    <w:p w:rsidR="006829DD" w:rsidRDefault="006829DD" w:rsidP="006829DD">
      <w:pPr>
        <w:pStyle w:val="a3"/>
        <w:ind w:left="360" w:firstLineChars="0" w:firstLine="0"/>
      </w:pPr>
      <w:r>
        <w:t>-&gt;Marketplac</w:t>
      </w:r>
      <w:r>
        <w:rPr>
          <w:rFonts w:hint="eastAsia"/>
        </w:rPr>
        <w:t>，</w:t>
      </w:r>
      <w:r>
        <w:t>进入</w:t>
      </w:r>
      <w:r>
        <w:rPr>
          <w:rFonts w:hint="eastAsia"/>
        </w:rPr>
        <w:t>eclipse Maketplace</w:t>
      </w:r>
      <w:r>
        <w:rPr>
          <w:rFonts w:hint="eastAsia"/>
        </w:rPr>
        <w:t>，</w:t>
      </w:r>
      <w:r w:rsidRPr="006829DD">
        <w:rPr>
          <w:rFonts w:hint="eastAsia"/>
        </w:rPr>
        <w:t>搜索</w:t>
      </w:r>
      <w:r w:rsidRPr="006829DD">
        <w:rPr>
          <w:rFonts w:hint="eastAsia"/>
        </w:rPr>
        <w:t>sonar</w:t>
      </w:r>
      <w:r>
        <w:t>lint</w:t>
      </w:r>
      <w:r>
        <w:rPr>
          <w:noProof/>
        </w:rPr>
        <w:drawing>
          <wp:inline distT="0" distB="0" distL="0" distR="0" wp14:anchorId="1A5FBEB1" wp14:editId="2390D0EF">
            <wp:extent cx="2941320" cy="40108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992" cy="40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DD" w:rsidRDefault="006829DD" w:rsidP="006829DD">
      <w:pPr>
        <w:pStyle w:val="a3"/>
        <w:ind w:left="360" w:firstLineChars="0" w:firstLine="0"/>
      </w:pPr>
      <w:r>
        <w:rPr>
          <w:rFonts w:hint="eastAsia"/>
        </w:rPr>
        <w:t>点击</w:t>
      </w:r>
      <w:r>
        <w:t>安装，</w:t>
      </w:r>
      <w:r>
        <w:rPr>
          <w:rFonts w:hint="eastAsia"/>
        </w:rPr>
        <w:t>点击下一步</w:t>
      </w:r>
      <w:r>
        <w:t>完成即可。</w:t>
      </w:r>
    </w:p>
    <w:p w:rsidR="006829DD" w:rsidRDefault="006829DD" w:rsidP="006829DD">
      <w:pPr>
        <w:pStyle w:val="a3"/>
        <w:ind w:left="360" w:firstLineChars="0" w:firstLine="0"/>
      </w:pPr>
      <w:r>
        <w:rPr>
          <w:rFonts w:hint="eastAsia"/>
        </w:rPr>
        <w:t>重启</w:t>
      </w:r>
      <w:r>
        <w:t>eclipse</w:t>
      </w:r>
      <w:r>
        <w:rPr>
          <w:rFonts w:hint="eastAsia"/>
        </w:rPr>
        <w:t>。</w:t>
      </w:r>
    </w:p>
    <w:p w:rsidR="006829DD" w:rsidRDefault="006829DD" w:rsidP="00682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sonarlink</w:t>
      </w:r>
      <w:r>
        <w:rPr>
          <w:rFonts w:hint="eastAsia"/>
        </w:rPr>
        <w:t>视图</w:t>
      </w:r>
    </w:p>
    <w:p w:rsidR="006829DD" w:rsidRDefault="006829DD" w:rsidP="006829DD">
      <w:pPr>
        <w:pStyle w:val="a3"/>
        <w:ind w:left="360" w:firstLineChars="0" w:firstLine="0"/>
      </w:pPr>
      <w:r>
        <w:rPr>
          <w:rFonts w:hint="eastAsia"/>
        </w:rPr>
        <w:t>在</w:t>
      </w:r>
      <w:r>
        <w:t>上方工具栏点击</w:t>
      </w:r>
      <w:r>
        <w:t>window-&gt;show view-&gt;</w:t>
      </w:r>
      <w:r>
        <w:rPr>
          <w:rFonts w:hint="eastAsia"/>
        </w:rPr>
        <w:t>搜索</w:t>
      </w:r>
      <w:r>
        <w:t>sonarlint</w:t>
      </w:r>
    </w:p>
    <w:p w:rsidR="006829DD" w:rsidRDefault="006829DD" w:rsidP="006829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AF2D41" wp14:editId="5AE66BB2">
            <wp:extent cx="2217420" cy="2898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549" cy="29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DD" w:rsidRDefault="006829DD" w:rsidP="006829DD">
      <w:pPr>
        <w:pStyle w:val="a3"/>
        <w:ind w:left="360" w:firstLineChars="0" w:firstLine="0"/>
      </w:pPr>
      <w:r>
        <w:rPr>
          <w:rFonts w:hint="eastAsia"/>
        </w:rPr>
        <w:lastRenderedPageBreak/>
        <w:t>可</w:t>
      </w:r>
      <w:r>
        <w:t>选择要显示模块视图。</w:t>
      </w:r>
    </w:p>
    <w:p w:rsidR="006829DD" w:rsidRDefault="006829DD" w:rsidP="00682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son</w:t>
      </w:r>
      <w:r>
        <w:t>arlint</w:t>
      </w:r>
      <w:r>
        <w:rPr>
          <w:rFonts w:hint="eastAsia"/>
        </w:rPr>
        <w:t>关联</w:t>
      </w:r>
      <w:r>
        <w:t>sonarqube server</w:t>
      </w:r>
    </w:p>
    <w:p w:rsidR="006829DD" w:rsidRDefault="006829DD" w:rsidP="006829DD">
      <w:pPr>
        <w:pStyle w:val="a3"/>
        <w:ind w:left="360" w:firstLineChars="0" w:firstLine="0"/>
      </w:pPr>
      <w:r>
        <w:rPr>
          <w:rFonts w:hint="eastAsia"/>
        </w:rPr>
        <w:t>选中</w:t>
      </w:r>
      <w:r>
        <w:t>项目</w:t>
      </w:r>
      <w:r>
        <w:rPr>
          <w:rFonts w:hint="eastAsia"/>
        </w:rPr>
        <w:t>右键</w:t>
      </w:r>
      <w:r>
        <w:t>-&gt;sonarlint-&gt;Bind to SonarQube or SonarCloud</w:t>
      </w:r>
    </w:p>
    <w:p w:rsidR="006829DD" w:rsidRDefault="006829DD" w:rsidP="006829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E94904" wp14:editId="2ECD5809">
            <wp:extent cx="3261360" cy="317419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300" cy="318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DD" w:rsidRDefault="006829DD" w:rsidP="006829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son</w:t>
      </w:r>
      <w:r>
        <w:t>arqube</w:t>
      </w:r>
      <w:r w:rsidR="00B608AD">
        <w:rPr>
          <w:rFonts w:hint="eastAsia"/>
        </w:rPr>
        <w:t>，</w:t>
      </w:r>
      <w:r w:rsidR="00B608AD">
        <w:t>点击下一步</w:t>
      </w:r>
    </w:p>
    <w:p w:rsidR="00B608AD" w:rsidRDefault="00B608AD" w:rsidP="006829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C85486" wp14:editId="2012611B">
            <wp:extent cx="3824240" cy="26593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661" cy="2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D" w:rsidRDefault="00B608AD" w:rsidP="006829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</w:t>
      </w:r>
      <w:r>
        <w:t>sonarqube server URL</w:t>
      </w:r>
      <w:r>
        <w:rPr>
          <w:rFonts w:hint="eastAsia"/>
        </w:rPr>
        <w:t>，</w:t>
      </w:r>
      <w:r>
        <w:t>点击下一步</w:t>
      </w:r>
    </w:p>
    <w:p w:rsidR="00B608AD" w:rsidRDefault="00B608AD" w:rsidP="006829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0D0181" wp14:editId="22D96FD0">
            <wp:extent cx="3979715" cy="276606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35" cy="27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D" w:rsidRDefault="00B608AD" w:rsidP="006829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t>“Token”</w:t>
      </w:r>
      <w:r>
        <w:rPr>
          <w:rFonts w:hint="eastAsia"/>
        </w:rPr>
        <w:t>方式</w:t>
      </w:r>
      <w:r>
        <w:t>连接</w:t>
      </w:r>
      <w:r>
        <w:rPr>
          <w:rFonts w:hint="eastAsia"/>
        </w:rPr>
        <w:t>，</w:t>
      </w:r>
      <w:r>
        <w:t>点击下一步</w:t>
      </w:r>
    </w:p>
    <w:p w:rsidR="00B608AD" w:rsidRDefault="00B608AD" w:rsidP="006829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A62B25" wp14:editId="7BB561ED">
            <wp:extent cx="5274310" cy="3646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D" w:rsidRDefault="00B608AD" w:rsidP="006829DD">
      <w:pPr>
        <w:pStyle w:val="a3"/>
        <w:ind w:left="360" w:firstLineChars="0" w:firstLine="0"/>
      </w:pPr>
      <w:r>
        <w:rPr>
          <w:rFonts w:hint="eastAsia"/>
        </w:rPr>
        <w:t>输入</w:t>
      </w:r>
      <w:r>
        <w:t>sonarqube</w:t>
      </w:r>
      <w:r>
        <w:rPr>
          <w:rFonts w:hint="eastAsia"/>
        </w:rPr>
        <w:t>事先</w:t>
      </w:r>
      <w:r>
        <w:t>提供的</w:t>
      </w:r>
      <w:r>
        <w:t>Token</w:t>
      </w:r>
      <w:r>
        <w:rPr>
          <w:rFonts w:hint="eastAsia"/>
        </w:rPr>
        <w:t>，</w:t>
      </w:r>
      <w:r>
        <w:t>点击下一步</w:t>
      </w:r>
    </w:p>
    <w:p w:rsidR="00B608AD" w:rsidRDefault="00B608AD" w:rsidP="006829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E49910" wp14:editId="54E1EB16">
            <wp:extent cx="3735932" cy="2598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521" cy="26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D" w:rsidRDefault="00B608AD" w:rsidP="006829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给</w:t>
      </w:r>
      <w:r>
        <w:t>本连接命名，随意命名，</w:t>
      </w:r>
      <w:r>
        <w:rPr>
          <w:rFonts w:hint="eastAsia"/>
        </w:rPr>
        <w:t>这里</w:t>
      </w:r>
      <w:r>
        <w:t>用服务器</w:t>
      </w:r>
      <w:r>
        <w:t>ip</w:t>
      </w:r>
      <w:r>
        <w:rPr>
          <w:rFonts w:hint="eastAsia"/>
        </w:rPr>
        <w:t>，</w:t>
      </w:r>
      <w:r>
        <w:t>点击下一步</w:t>
      </w:r>
    </w:p>
    <w:p w:rsidR="00B608AD" w:rsidRDefault="00B608AD" w:rsidP="006829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9E4012" wp14:editId="48FC0586">
            <wp:extent cx="3720490" cy="2613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66" cy="26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D" w:rsidRDefault="00B608AD" w:rsidP="006829DD">
      <w:pPr>
        <w:pStyle w:val="a3"/>
        <w:ind w:left="360" w:firstLineChars="0" w:firstLine="0"/>
      </w:pPr>
      <w:r>
        <w:rPr>
          <w:rFonts w:hint="eastAsia"/>
        </w:rPr>
        <w:t>点击</w:t>
      </w:r>
      <w:r>
        <w:t>完成。</w:t>
      </w:r>
    </w:p>
    <w:p w:rsidR="00B608AD" w:rsidRDefault="00B608AD" w:rsidP="006829DD">
      <w:pPr>
        <w:pStyle w:val="a3"/>
        <w:ind w:left="360" w:firstLineChars="0" w:firstLine="0"/>
      </w:pPr>
      <w:r>
        <w:rPr>
          <w:rFonts w:hint="eastAsia"/>
        </w:rPr>
        <w:t>选择</w:t>
      </w:r>
      <w:r>
        <w:t>本地绑定的项目</w:t>
      </w:r>
      <w:r>
        <w:rPr>
          <w:rFonts w:hint="eastAsia"/>
        </w:rPr>
        <w:t>，</w:t>
      </w:r>
      <w:r>
        <w:t>点击下一步</w:t>
      </w:r>
    </w:p>
    <w:p w:rsidR="00B608AD" w:rsidRDefault="00B608AD" w:rsidP="006829DD">
      <w:pPr>
        <w:pStyle w:val="a3"/>
        <w:ind w:left="360" w:firstLineChars="0" w:firstLine="0"/>
        <w:rPr>
          <w:rFonts w:hint="eastAsia"/>
        </w:rPr>
      </w:pPr>
    </w:p>
    <w:p w:rsidR="00B608AD" w:rsidRDefault="00B608AD" w:rsidP="006829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4AD5E3" wp14:editId="4B5196C8">
            <wp:extent cx="3741420" cy="3161355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279" cy="316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D" w:rsidRDefault="00B608AD" w:rsidP="006829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t>在</w:t>
      </w:r>
      <w:r>
        <w:t>sonarqube</w:t>
      </w:r>
      <w:r>
        <w:rPr>
          <w:rFonts w:hint="eastAsia"/>
        </w:rPr>
        <w:t>上</w:t>
      </w:r>
      <w:r>
        <w:t>绑定的项目</w:t>
      </w:r>
      <w:r>
        <w:rPr>
          <w:rFonts w:hint="eastAsia"/>
        </w:rPr>
        <w:t>后，</w:t>
      </w:r>
      <w:r>
        <w:t>点击完成</w:t>
      </w:r>
    </w:p>
    <w:p w:rsidR="00B608AD" w:rsidRDefault="00B608AD" w:rsidP="006829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5497EC" wp14:editId="5824021C">
            <wp:extent cx="3960956" cy="3329940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922" cy="33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D" w:rsidRDefault="00B608AD" w:rsidP="006829DD">
      <w:pPr>
        <w:pStyle w:val="a3"/>
        <w:ind w:left="360" w:firstLineChars="0" w:firstLine="0"/>
      </w:pPr>
      <w:r>
        <w:rPr>
          <w:rFonts w:hint="eastAsia"/>
        </w:rPr>
        <w:t>最终生成</w:t>
      </w:r>
      <w:r>
        <w:t>连接：</w:t>
      </w:r>
    </w:p>
    <w:p w:rsidR="00B608AD" w:rsidRDefault="00B608AD" w:rsidP="006829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03B75F" wp14:editId="5F711661">
            <wp:extent cx="4552950" cy="1009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D" w:rsidRDefault="00B608AD" w:rsidP="00B60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扫描</w:t>
      </w:r>
    </w:p>
    <w:p w:rsidR="009F244A" w:rsidRDefault="009F244A" w:rsidP="009F24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选中项目</w:t>
      </w:r>
      <w:r>
        <w:rPr>
          <w:rFonts w:hint="eastAsia"/>
        </w:rPr>
        <w:t>-</w:t>
      </w:r>
      <w:r>
        <w:t>&gt;sonarlint-&gt;Analyze</w:t>
      </w:r>
      <w:r>
        <w:rPr>
          <w:rFonts w:hint="eastAsia"/>
        </w:rPr>
        <w:t>，</w:t>
      </w:r>
      <w:r>
        <w:t>扫描代码</w:t>
      </w:r>
    </w:p>
    <w:p w:rsidR="009F244A" w:rsidRDefault="009F244A" w:rsidP="009F244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5A5C2" wp14:editId="1F074D7C">
            <wp:extent cx="3685923" cy="476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480" cy="47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D" w:rsidRDefault="009F244A" w:rsidP="009F2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报告</w:t>
      </w:r>
    </w:p>
    <w:p w:rsidR="009F244A" w:rsidRDefault="009F244A" w:rsidP="009F244A">
      <w:pPr>
        <w:pStyle w:val="a3"/>
        <w:ind w:left="360" w:firstLineChars="0" w:firstLine="0"/>
      </w:pPr>
      <w:r>
        <w:rPr>
          <w:rFonts w:hint="eastAsia"/>
        </w:rPr>
        <w:t>在</w:t>
      </w:r>
      <w:r>
        <w:t>sonarlint Report</w:t>
      </w:r>
      <w:r>
        <w:rPr>
          <w:rFonts w:hint="eastAsia"/>
        </w:rPr>
        <w:t>中</w:t>
      </w:r>
      <w:r>
        <w:t>可查看生成的报告</w:t>
      </w:r>
    </w:p>
    <w:p w:rsidR="009F244A" w:rsidRPr="00B608AD" w:rsidRDefault="009F244A" w:rsidP="009F244A">
      <w:pPr>
        <w:pStyle w:val="a3"/>
        <w:ind w:left="360" w:firstLineChars="0" w:firstLine="0"/>
        <w:rPr>
          <w:rFonts w:hint="eastAsia"/>
        </w:rPr>
      </w:pPr>
      <w:bookmarkStart w:id="0" w:name="_GoBack"/>
      <w:r w:rsidRPr="009F244A">
        <w:drawing>
          <wp:inline distT="0" distB="0" distL="0" distR="0" wp14:anchorId="7B5EA593" wp14:editId="03FC647C">
            <wp:extent cx="4338023" cy="2606040"/>
            <wp:effectExtent l="0" t="0" r="5715" b="38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528" cy="26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244A" w:rsidRPr="00B6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37A93"/>
    <w:multiLevelType w:val="hybridMultilevel"/>
    <w:tmpl w:val="EADEEF3A"/>
    <w:lvl w:ilvl="0" w:tplc="350C5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96"/>
    <w:rsid w:val="002252E9"/>
    <w:rsid w:val="00384689"/>
    <w:rsid w:val="005C5996"/>
    <w:rsid w:val="00607BC5"/>
    <w:rsid w:val="006829DD"/>
    <w:rsid w:val="009F244A"/>
    <w:rsid w:val="00B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FCB6C-E6D1-4DF0-9EFA-5B2BDE32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A6981E51165264DBFA77355E92481DA" ma:contentTypeVersion="1" ma:contentTypeDescription="新建文档。" ma:contentTypeScope="" ma:versionID="2d1b5db58fa85fb77a5ae29a379d76a6">
  <xsd:schema xmlns:xsd="http://www.w3.org/2001/XMLSchema" xmlns:xs="http://www.w3.org/2001/XMLSchema" xmlns:p="http://schemas.microsoft.com/office/2006/metadata/properties" xmlns:ns2="5daf7c9f-a16e-4e27-a4e8-a20f821a18aa" targetNamespace="http://schemas.microsoft.com/office/2006/metadata/properties" ma:root="true" ma:fieldsID="d0d50ebd8ca8a59e20b2050c0d206db4" ns2:_="">
    <xsd:import namespace="5daf7c9f-a16e-4e27-a4e8-a20f821a18a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f7c9f-a16e-4e27-a4e8-a20f821a1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BF85F-C055-48BD-A4A7-B19D13390774}"/>
</file>

<file path=customXml/itemProps2.xml><?xml version="1.0" encoding="utf-8"?>
<ds:datastoreItem xmlns:ds="http://schemas.openxmlformats.org/officeDocument/2006/customXml" ds:itemID="{DC6E1D3D-1D8D-4922-955F-4BB2DED68545}"/>
</file>

<file path=customXml/itemProps3.xml><?xml version="1.0" encoding="utf-8"?>
<ds:datastoreItem xmlns:ds="http://schemas.openxmlformats.org/officeDocument/2006/customXml" ds:itemID="{C16EB175-EB77-4A70-AF79-62AFDC5C05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80</Words>
  <Characters>458</Characters>
  <Application>Microsoft Office Word</Application>
  <DocSecurity>0</DocSecurity>
  <Lines>3</Lines>
  <Paragraphs>1</Paragraphs>
  <ScaleCrop>false</ScaleCrop>
  <Company>huawei-3com.com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sunliguo (IT)</dc:creator>
  <cp:keywords/>
  <dc:description/>
  <cp:lastModifiedBy>sunliguo (IT)</cp:lastModifiedBy>
  <cp:revision>3</cp:revision>
  <dcterms:created xsi:type="dcterms:W3CDTF">2020-03-17T23:49:00Z</dcterms:created>
  <dcterms:modified xsi:type="dcterms:W3CDTF">2020-03-18T00:59:00Z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0x0101006A6981E51165264DBFA77355E92481DA</vt:lpwstr>
  </property>
</Properties>
</file>