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rPr/>
      </w:pPr>
      <w:r w:rsidDel="00000000" w:rsidR="00000000" w:rsidRPr="00000000">
        <w:rPr>
          <w:rtl w:val="0"/>
        </w:rPr>
        <w:t xml:space="preserve">COEN 129 </w:t>
      </w:r>
    </w:p>
    <w:p w:rsidR="00000000" w:rsidDel="00000000" w:rsidP="00000000" w:rsidRDefault="00000000" w:rsidRPr="00000000">
      <w:pPr>
        <w:pBdr/>
        <w:spacing w:line="240" w:lineRule="auto"/>
        <w:contextualSpacing w:val="0"/>
        <w:rPr/>
      </w:pPr>
      <w:r w:rsidDel="00000000" w:rsidR="00000000" w:rsidRPr="00000000">
        <w:rPr>
          <w:rtl w:val="0"/>
        </w:rPr>
        <w:t xml:space="preserve">Final Project Report</w:t>
      </w:r>
    </w:p>
    <w:p w:rsidR="00000000" w:rsidDel="00000000" w:rsidP="00000000" w:rsidRDefault="00000000" w:rsidRPr="00000000">
      <w:pPr>
        <w:pBdr/>
        <w:spacing w:line="240" w:lineRule="auto"/>
        <w:contextualSpacing w:val="0"/>
        <w:rPr/>
      </w:pPr>
      <w:r w:rsidDel="00000000" w:rsidR="00000000" w:rsidRPr="00000000">
        <w:rPr>
          <w:rtl w:val="0"/>
        </w:rPr>
        <w:t xml:space="preserve">Tracy Sun &amp; Nicholas Fong</w:t>
      </w:r>
    </w:p>
    <w:p w:rsidR="00000000" w:rsidDel="00000000" w:rsidP="00000000" w:rsidRDefault="00000000" w:rsidRPr="00000000">
      <w:pPr>
        <w:pBdr/>
        <w:spacing w:line="240" w:lineRule="auto"/>
        <w:contextualSpacing w:val="0"/>
        <w:rPr/>
      </w:pPr>
      <w:r w:rsidDel="00000000" w:rsidR="00000000" w:rsidRPr="00000000">
        <w:rPr>
          <w:rtl w:val="0"/>
        </w:rPr>
        <w:tab/>
        <w:tab/>
      </w:r>
    </w:p>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Detecting Credit Card Fraud</w:t>
      </w:r>
    </w:p>
    <w:p w:rsidR="00000000" w:rsidDel="00000000" w:rsidP="00000000" w:rsidRDefault="00000000" w:rsidRPr="00000000">
      <w:pPr>
        <w:pBdr/>
        <w:spacing w:line="240" w:lineRule="auto"/>
        <w:contextualSpacing w:val="0"/>
        <w:jc w:val="left"/>
        <w:rPr>
          <w:b w:val="1"/>
          <w:u w:val="single"/>
        </w:rPr>
      </w:pPr>
      <w:r w:rsidDel="00000000" w:rsidR="00000000" w:rsidRPr="00000000">
        <w:rPr>
          <w:b w:val="1"/>
          <w:u w:val="single"/>
          <w:rtl w:val="0"/>
        </w:rPr>
        <w:t xml:space="preserve">Introduction</w:t>
      </w:r>
    </w:p>
    <w:p w:rsidR="00000000" w:rsidDel="00000000" w:rsidP="00000000" w:rsidRDefault="00000000" w:rsidRPr="00000000">
      <w:pPr>
        <w:pBdr/>
        <w:spacing w:line="240" w:lineRule="auto"/>
        <w:contextualSpacing w:val="0"/>
        <w:jc w:val="left"/>
        <w:rPr/>
      </w:pPr>
      <w:r w:rsidDel="00000000" w:rsidR="00000000" w:rsidRPr="00000000">
        <w:rPr>
          <w:rtl w:val="0"/>
        </w:rPr>
      </w:r>
    </w:p>
    <w:p w:rsidR="00000000" w:rsidDel="00000000" w:rsidP="00000000" w:rsidRDefault="00000000" w:rsidRPr="00000000">
      <w:pPr>
        <w:pBdr/>
        <w:spacing w:line="240" w:lineRule="auto"/>
        <w:ind w:firstLine="720"/>
        <w:contextualSpacing w:val="0"/>
        <w:jc w:val="left"/>
        <w:rPr/>
      </w:pPr>
      <w:r w:rsidDel="00000000" w:rsidR="00000000" w:rsidRPr="00000000">
        <w:rPr>
          <w:rtl w:val="0"/>
        </w:rPr>
        <w:t xml:space="preserve">The dataset contains two days of credit card transactions from European credit card holders back in September of 2013. The dataset contains 492 fraud out of the total of 284,807 transactions, and there are 28 confidential features pre-selected through PCA transformations with time and amount.</w:t>
      </w:r>
    </w:p>
    <w:p w:rsidR="00000000" w:rsidDel="00000000" w:rsidP="00000000" w:rsidRDefault="00000000" w:rsidRPr="00000000">
      <w:pPr>
        <w:pBdr/>
        <w:spacing w:line="240" w:lineRule="auto"/>
        <w:contextualSpacing w:val="0"/>
        <w:jc w:val="left"/>
        <w:rPr/>
      </w:pPr>
      <w:r w:rsidDel="00000000" w:rsidR="00000000" w:rsidRPr="00000000">
        <w:rPr>
          <w:rtl w:val="0"/>
        </w:rPr>
      </w:r>
    </w:p>
    <w:p w:rsidR="00000000" w:rsidDel="00000000" w:rsidP="00000000" w:rsidRDefault="00000000" w:rsidRPr="00000000">
      <w:pPr>
        <w:pBdr/>
        <w:spacing w:line="240" w:lineRule="auto"/>
        <w:ind w:firstLine="720"/>
        <w:contextualSpacing w:val="0"/>
        <w:jc w:val="left"/>
        <w:rPr/>
      </w:pPr>
      <w:r w:rsidDel="00000000" w:rsidR="00000000" w:rsidRPr="00000000">
        <w:rPr>
          <w:rtl w:val="0"/>
        </w:rPr>
        <w:t xml:space="preserve">In this project, we will use different machine learning models: LDA, QDA, logistic regression, decision tree, and k-nearest neighbors algorithm to fit the dataset, so that we can understand purchasing habits to identify fraud and hope to conclude various other sociological patterns. Before we fit the dataset into different machine learning models, we normalized all the data points to get a more evenly distributed dataset. Though we do not need to perform feature selection for this project because the data already underwent a PCA transformation, we dropped the “time ” variable because it is just noise that doesn’t help us identify fraud and because we cannot draw any concrete conclusions due to the lack of information to all the feature variables or the information about the transactions.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ind w:firstLine="720"/>
        <w:contextualSpacing w:val="0"/>
        <w:rPr/>
      </w:pPr>
      <w:r w:rsidDel="00000000" w:rsidR="00000000" w:rsidRPr="00000000">
        <w:rPr>
          <w:rtl w:val="0"/>
        </w:rPr>
        <w:t xml:space="preserve">Linear and quadratic discriminant analysis are supervised learning models. The classifiers are easy to compute because they have close-formed solution. Logistic regression is a regression model that we used to predict categorical variables: fraud or nonfraud. Logistic regression measures the relationship between the categorical variables by estimating probabilities using a logistic function. The two new models that we tried are decision tree and k-nearest algorithm. Decision tree, also known as classification and regression tree, has the shape of a binary tree and uses a greedy algorithm on the training data to pick splits in the tree. K-nearest neighbors algorithm has no model other than storing the entire dataset, so there is no learning required. When KNN is used in classification, the output can be calculated as the class with the highest frequency from the K-most similar instances.</w:t>
      </w:r>
    </w:p>
    <w:p w:rsidR="00000000" w:rsidDel="00000000" w:rsidP="00000000" w:rsidRDefault="00000000" w:rsidRPr="00000000">
      <w:pPr>
        <w:widowControl w:val="0"/>
        <w:pBdr/>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pPr>
        <w:widowControl w:val="0"/>
        <w:pBdr/>
        <w:spacing w:line="240" w:lineRule="auto"/>
        <w:ind w:firstLine="720"/>
        <w:contextualSpacing w:val="0"/>
        <w:rPr>
          <w:rFonts w:ascii="Droid Serif" w:cs="Droid Serif" w:eastAsia="Droid Serif" w:hAnsi="Droid Serif"/>
          <w:sz w:val="24"/>
          <w:szCs w:val="24"/>
        </w:rPr>
      </w:pPr>
      <w:r w:rsidDel="00000000" w:rsidR="00000000" w:rsidRPr="00000000">
        <w:rPr>
          <w:rtl w:val="0"/>
        </w:rPr>
        <w:t xml:space="preserve">Due to the imbalance between low number of frauds relative to the number of total transactions, we predict complication of overfitting problem. Fitting the dataset into different models accurately without overfitting will be more difficult. </w:t>
      </w:r>
      <w:r w:rsidDel="00000000" w:rsidR="00000000" w:rsidRPr="00000000">
        <w:rPr>
          <w:rtl w:val="0"/>
        </w:rPr>
      </w:r>
    </w:p>
    <w:p w:rsidR="00000000" w:rsidDel="00000000" w:rsidP="00000000" w:rsidRDefault="00000000" w:rsidRPr="00000000">
      <w:pPr>
        <w:pBdr/>
        <w:spacing w:line="240" w:lineRule="auto"/>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pPr>
        <w:pBdr/>
        <w:contextualSpacing w:val="0"/>
        <w:jc w:val="left"/>
        <w:rPr>
          <w:b w:val="1"/>
          <w:u w:val="single"/>
        </w:rPr>
      </w:pPr>
      <w:r w:rsidDel="00000000" w:rsidR="00000000" w:rsidRPr="00000000">
        <w:rPr>
          <w:b w:val="1"/>
          <w:u w:val="single"/>
          <w:rtl w:val="0"/>
        </w:rPr>
        <w:t xml:space="preserve">Source Code</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import</w:t>
            </w:r>
            <w:r w:rsidDel="00000000" w:rsidR="00000000" w:rsidRPr="00000000">
              <w:rPr>
                <w:sz w:val="17"/>
                <w:szCs w:val="17"/>
                <w:rtl w:val="0"/>
              </w:rPr>
              <w:t xml:space="preserve"> math</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import</w:t>
            </w:r>
            <w:r w:rsidDel="00000000" w:rsidR="00000000" w:rsidRPr="00000000">
              <w:rPr>
                <w:sz w:val="17"/>
                <w:szCs w:val="17"/>
                <w:rtl w:val="0"/>
              </w:rPr>
              <w:t xml:space="preserve"> numpy </w:t>
            </w:r>
            <w:r w:rsidDel="00000000" w:rsidR="00000000" w:rsidRPr="00000000">
              <w:rPr>
                <w:color w:val="35568a"/>
                <w:sz w:val="17"/>
                <w:szCs w:val="17"/>
                <w:rtl w:val="0"/>
              </w:rPr>
              <w:t xml:space="preserve">as</w:t>
            </w:r>
            <w:r w:rsidDel="00000000" w:rsidR="00000000" w:rsidRPr="00000000">
              <w:rPr>
                <w:sz w:val="17"/>
                <w:szCs w:val="17"/>
                <w:rtl w:val="0"/>
              </w:rPr>
              <w:t xml:space="preserve"> np</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import</w:t>
            </w:r>
            <w:r w:rsidDel="00000000" w:rsidR="00000000" w:rsidRPr="00000000">
              <w:rPr>
                <w:sz w:val="17"/>
                <w:szCs w:val="17"/>
                <w:rtl w:val="0"/>
              </w:rPr>
              <w:t xml:space="preserve"> csv</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from</w:t>
            </w:r>
            <w:r w:rsidDel="00000000" w:rsidR="00000000" w:rsidRPr="00000000">
              <w:rPr>
                <w:sz w:val="17"/>
                <w:szCs w:val="17"/>
                <w:rtl w:val="0"/>
              </w:rPr>
              <w:t xml:space="preserve"> sklearn.linear_model </w:t>
            </w:r>
            <w:r w:rsidDel="00000000" w:rsidR="00000000" w:rsidRPr="00000000">
              <w:rPr>
                <w:color w:val="35568a"/>
                <w:sz w:val="17"/>
                <w:szCs w:val="17"/>
                <w:rtl w:val="0"/>
              </w:rPr>
              <w:t xml:space="preserve">import</w:t>
            </w:r>
            <w:r w:rsidDel="00000000" w:rsidR="00000000" w:rsidRPr="00000000">
              <w:rPr>
                <w:sz w:val="17"/>
                <w:szCs w:val="17"/>
                <w:rtl w:val="0"/>
              </w:rPr>
              <w:t xml:space="preserve"> LogisticRegression</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import</w:t>
            </w:r>
            <w:r w:rsidDel="00000000" w:rsidR="00000000" w:rsidRPr="00000000">
              <w:rPr>
                <w:sz w:val="17"/>
                <w:szCs w:val="17"/>
                <w:rtl w:val="0"/>
              </w:rPr>
              <w:t xml:space="preserve"> sklearn.discriminant_analysis</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import</w:t>
            </w:r>
            <w:r w:rsidDel="00000000" w:rsidR="00000000" w:rsidRPr="00000000">
              <w:rPr>
                <w:sz w:val="17"/>
                <w:szCs w:val="17"/>
                <w:rtl w:val="0"/>
              </w:rPr>
              <w:t xml:space="preserve"> sklearn.preprocessing</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from</w:t>
            </w:r>
            <w:r w:rsidDel="00000000" w:rsidR="00000000" w:rsidRPr="00000000">
              <w:rPr>
                <w:sz w:val="17"/>
                <w:szCs w:val="17"/>
                <w:rtl w:val="0"/>
              </w:rPr>
              <w:t xml:space="preserve"> sklearn </w:t>
            </w:r>
            <w:r w:rsidDel="00000000" w:rsidR="00000000" w:rsidRPr="00000000">
              <w:rPr>
                <w:color w:val="35568a"/>
                <w:sz w:val="17"/>
                <w:szCs w:val="17"/>
                <w:rtl w:val="0"/>
              </w:rPr>
              <w:t xml:space="preserve">import</w:t>
            </w:r>
            <w:r w:rsidDel="00000000" w:rsidR="00000000" w:rsidRPr="00000000">
              <w:rPr>
                <w:sz w:val="17"/>
                <w:szCs w:val="17"/>
                <w:rtl w:val="0"/>
              </w:rPr>
              <w:t xml:space="preserve"> tree</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from</w:t>
            </w:r>
            <w:r w:rsidDel="00000000" w:rsidR="00000000" w:rsidRPr="00000000">
              <w:rPr>
                <w:sz w:val="17"/>
                <w:szCs w:val="17"/>
                <w:rtl w:val="0"/>
              </w:rPr>
              <w:t xml:space="preserve"> sklearn.neighbors </w:t>
            </w:r>
            <w:r w:rsidDel="00000000" w:rsidR="00000000" w:rsidRPr="00000000">
              <w:rPr>
                <w:color w:val="35568a"/>
                <w:sz w:val="17"/>
                <w:szCs w:val="17"/>
                <w:rtl w:val="0"/>
              </w:rPr>
              <w:t xml:space="preserve">import</w:t>
            </w:r>
            <w:r w:rsidDel="00000000" w:rsidR="00000000" w:rsidRPr="00000000">
              <w:rPr>
                <w:sz w:val="17"/>
                <w:szCs w:val="17"/>
                <w:rtl w:val="0"/>
              </w:rPr>
              <w:t xml:space="preserve"> KNeighborsClassifier</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color w:val="e82300"/>
                <w:sz w:val="17"/>
                <w:szCs w:val="17"/>
              </w:rPr>
            </w:pPr>
            <w:r w:rsidDel="00000000" w:rsidR="00000000" w:rsidRPr="00000000">
              <w:rPr>
                <w:sz w:val="17"/>
                <w:szCs w:val="17"/>
                <w:rtl w:val="0"/>
              </w:rPr>
              <w:t xml:space="preserve">file_name = </w:t>
            </w:r>
            <w:r w:rsidDel="00000000" w:rsidR="00000000" w:rsidRPr="00000000">
              <w:rPr>
                <w:color w:val="e82300"/>
                <w:sz w:val="17"/>
                <w:szCs w:val="17"/>
                <w:rtl w:val="0"/>
              </w:rPr>
              <w:t xml:space="preserve">"creditcard.csv"</w:t>
            </w:r>
          </w:p>
          <w:p w:rsidR="00000000" w:rsidDel="00000000" w:rsidP="00000000" w:rsidRDefault="00000000" w:rsidRPr="00000000">
            <w:pPr>
              <w:widowControl w:val="0"/>
              <w:pBdr/>
              <w:contextualSpacing w:val="0"/>
              <w:rPr>
                <w:color w:val="e82300"/>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sz w:val="17"/>
                <w:szCs w:val="17"/>
                <w:rtl w:val="0"/>
              </w:rPr>
              <w:t xml:space="preserve">fraud = []      </w:t>
            </w:r>
            <w:r w:rsidDel="00000000" w:rsidR="00000000" w:rsidRPr="00000000">
              <w:rPr>
                <w:color w:val="cf8724"/>
                <w:sz w:val="17"/>
                <w:szCs w:val="17"/>
                <w:rtl w:val="0"/>
              </w:rPr>
              <w:t xml:space="preserve">#class 1</w:t>
            </w:r>
          </w:p>
          <w:p w:rsidR="00000000" w:rsidDel="00000000" w:rsidP="00000000" w:rsidRDefault="00000000" w:rsidRPr="00000000">
            <w:pPr>
              <w:widowControl w:val="0"/>
              <w:pBdr/>
              <w:contextualSpacing w:val="0"/>
              <w:rPr>
                <w:color w:val="cf8724"/>
                <w:sz w:val="17"/>
                <w:szCs w:val="17"/>
              </w:rPr>
            </w:pPr>
            <w:r w:rsidDel="00000000" w:rsidR="00000000" w:rsidRPr="00000000">
              <w:rPr>
                <w:sz w:val="17"/>
                <w:szCs w:val="17"/>
                <w:rtl w:val="0"/>
              </w:rPr>
              <w:t xml:space="preserve">nonfraud = []   </w:t>
            </w:r>
            <w:r w:rsidDel="00000000" w:rsidR="00000000" w:rsidRPr="00000000">
              <w:rPr>
                <w:color w:val="cf8724"/>
                <w:sz w:val="17"/>
                <w:szCs w:val="17"/>
                <w:rtl w:val="0"/>
              </w:rPr>
              <w:t xml:space="preserve">#class 0</w:t>
            </w:r>
          </w:p>
          <w:p w:rsidR="00000000" w:rsidDel="00000000" w:rsidP="00000000" w:rsidRDefault="00000000" w:rsidRPr="00000000">
            <w:pPr>
              <w:widowControl w:val="0"/>
              <w:pBdr/>
              <w:contextualSpacing w:val="0"/>
              <w:rPr>
                <w:color w:val="cf8724"/>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color w:val="cf8724"/>
                <w:sz w:val="17"/>
                <w:szCs w:val="17"/>
                <w:rtl w:val="0"/>
              </w:rPr>
              <w:t xml:space="preserve">#read data file</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with</w:t>
            </w:r>
            <w:r w:rsidDel="00000000" w:rsidR="00000000" w:rsidRPr="00000000">
              <w:rPr>
                <w:sz w:val="17"/>
                <w:szCs w:val="17"/>
                <w:rtl w:val="0"/>
              </w:rPr>
              <w:t xml:space="preserve"> open(file_name,</w:t>
            </w:r>
            <w:r w:rsidDel="00000000" w:rsidR="00000000" w:rsidRPr="00000000">
              <w:rPr>
                <w:color w:val="35568a"/>
                <w:sz w:val="17"/>
                <w:szCs w:val="17"/>
                <w:rtl w:val="0"/>
              </w:rPr>
              <w:t xml:space="preserve">'r'</w:t>
            </w:r>
            <w:r w:rsidDel="00000000" w:rsidR="00000000" w:rsidRPr="00000000">
              <w:rPr>
                <w:sz w:val="17"/>
                <w:szCs w:val="17"/>
                <w:rtl w:val="0"/>
              </w:rPr>
              <w:t xml:space="preserve">) </w:t>
            </w:r>
            <w:r w:rsidDel="00000000" w:rsidR="00000000" w:rsidRPr="00000000">
              <w:rPr>
                <w:color w:val="35568a"/>
                <w:sz w:val="17"/>
                <w:szCs w:val="17"/>
                <w:rtl w:val="0"/>
              </w:rPr>
              <w:t xml:space="preserve">as</w:t>
            </w:r>
            <w:r w:rsidDel="00000000" w:rsidR="00000000" w:rsidRPr="00000000">
              <w:rPr>
                <w:sz w:val="17"/>
                <w:szCs w:val="17"/>
                <w:rtl w:val="0"/>
              </w:rPr>
              <w:t xml:space="preserve"> f:</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    next(f)</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    </w:t>
            </w:r>
            <w:r w:rsidDel="00000000" w:rsidR="00000000" w:rsidRPr="00000000">
              <w:rPr>
                <w:color w:val="35568a"/>
                <w:sz w:val="17"/>
                <w:szCs w:val="17"/>
                <w:rtl w:val="0"/>
              </w:rPr>
              <w:t xml:space="preserve">for</w:t>
            </w:r>
            <w:r w:rsidDel="00000000" w:rsidR="00000000" w:rsidRPr="00000000">
              <w:rPr>
                <w:sz w:val="17"/>
                <w:szCs w:val="17"/>
                <w:rtl w:val="0"/>
              </w:rPr>
              <w:t xml:space="preserve"> line </w:t>
            </w:r>
            <w:r w:rsidDel="00000000" w:rsidR="00000000" w:rsidRPr="00000000">
              <w:rPr>
                <w:color w:val="35568a"/>
                <w:sz w:val="17"/>
                <w:szCs w:val="17"/>
                <w:rtl w:val="0"/>
              </w:rPr>
              <w:t xml:space="preserve">in</w:t>
            </w:r>
            <w:r w:rsidDel="00000000" w:rsidR="00000000" w:rsidRPr="00000000">
              <w:rPr>
                <w:sz w:val="17"/>
                <w:szCs w:val="17"/>
                <w:rtl w:val="0"/>
              </w:rPr>
              <w:t xml:space="preserve"> csv.reader(f):</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        </w:t>
            </w:r>
            <w:r w:rsidDel="00000000" w:rsidR="00000000" w:rsidRPr="00000000">
              <w:rPr>
                <w:color w:val="35568a"/>
                <w:sz w:val="17"/>
                <w:szCs w:val="17"/>
                <w:rtl w:val="0"/>
              </w:rPr>
              <w:t xml:space="preserve">if</w:t>
            </w:r>
            <w:r w:rsidDel="00000000" w:rsidR="00000000" w:rsidRPr="00000000">
              <w:rPr>
                <w:sz w:val="17"/>
                <w:szCs w:val="17"/>
                <w:rtl w:val="0"/>
              </w:rPr>
              <w:t xml:space="preserve">(int(line[</w:t>
            </w:r>
            <w:r w:rsidDel="00000000" w:rsidR="00000000" w:rsidRPr="00000000">
              <w:rPr>
                <w:color w:val="35568a"/>
                <w:sz w:val="17"/>
                <w:szCs w:val="17"/>
                <w:rtl w:val="0"/>
              </w:rPr>
              <w:t xml:space="preserve">-1</w:t>
            </w:r>
            <w:r w:rsidDel="00000000" w:rsidR="00000000" w:rsidRPr="00000000">
              <w:rPr>
                <w:sz w:val="17"/>
                <w:szCs w:val="17"/>
                <w:rtl w:val="0"/>
              </w:rPr>
              <w:t xml:space="preserve">]) == </w:t>
            </w:r>
            <w:r w:rsidDel="00000000" w:rsidR="00000000" w:rsidRPr="00000000">
              <w:rPr>
                <w:color w:val="35568a"/>
                <w:sz w:val="17"/>
                <w:szCs w:val="17"/>
                <w:rtl w:val="0"/>
              </w:rPr>
              <w:t xml:space="preserve">0</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            nonfraud.append(line[</w:t>
            </w:r>
            <w:r w:rsidDel="00000000" w:rsidR="00000000" w:rsidRPr="00000000">
              <w:rPr>
                <w:color w:val="35568a"/>
                <w:sz w:val="17"/>
                <w:szCs w:val="17"/>
                <w:rtl w:val="0"/>
              </w:rPr>
              <w:t xml:space="preserve">1</w:t>
            </w:r>
            <w:r w:rsidDel="00000000" w:rsidR="00000000" w:rsidRPr="00000000">
              <w:rPr>
                <w:sz w:val="17"/>
                <w:szCs w:val="17"/>
                <w:rtl w:val="0"/>
              </w:rPr>
              <w:t xml:space="preserve">:</w:t>
            </w:r>
            <w:r w:rsidDel="00000000" w:rsidR="00000000" w:rsidRPr="00000000">
              <w:rPr>
                <w:color w:val="35568a"/>
                <w:sz w:val="17"/>
                <w:szCs w:val="17"/>
                <w:rtl w:val="0"/>
              </w:rPr>
              <w:t xml:space="preserve">-1</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        </w:t>
            </w:r>
            <w:r w:rsidDel="00000000" w:rsidR="00000000" w:rsidRPr="00000000">
              <w:rPr>
                <w:color w:val="35568a"/>
                <w:sz w:val="17"/>
                <w:szCs w:val="17"/>
                <w:rtl w:val="0"/>
              </w:rPr>
              <w:t xml:space="preserve">else</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            fraud.append(line[</w:t>
            </w:r>
            <w:r w:rsidDel="00000000" w:rsidR="00000000" w:rsidRPr="00000000">
              <w:rPr>
                <w:color w:val="35568a"/>
                <w:sz w:val="17"/>
                <w:szCs w:val="17"/>
                <w:rtl w:val="0"/>
              </w:rPr>
              <w:t xml:space="preserve">1</w:t>
            </w:r>
            <w:r w:rsidDel="00000000" w:rsidR="00000000" w:rsidRPr="00000000">
              <w:rPr>
                <w:sz w:val="17"/>
                <w:szCs w:val="17"/>
                <w:rtl w:val="0"/>
              </w:rPr>
              <w:t xml:space="preserve">:</w:t>
            </w:r>
            <w:r w:rsidDel="00000000" w:rsidR="00000000" w:rsidRPr="00000000">
              <w:rPr>
                <w:color w:val="35568a"/>
                <w:sz w:val="17"/>
                <w:szCs w:val="17"/>
                <w:rtl w:val="0"/>
              </w:rPr>
              <w:t xml:space="preserve">-1</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    f.close()</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nonfraud = [[float(num) </w:t>
            </w:r>
            <w:r w:rsidDel="00000000" w:rsidR="00000000" w:rsidRPr="00000000">
              <w:rPr>
                <w:color w:val="35568a"/>
                <w:sz w:val="17"/>
                <w:szCs w:val="17"/>
                <w:rtl w:val="0"/>
              </w:rPr>
              <w:t xml:space="preserve">for</w:t>
            </w:r>
            <w:r w:rsidDel="00000000" w:rsidR="00000000" w:rsidRPr="00000000">
              <w:rPr>
                <w:sz w:val="17"/>
                <w:szCs w:val="17"/>
                <w:rtl w:val="0"/>
              </w:rPr>
              <w:t xml:space="preserve"> num </w:t>
            </w:r>
            <w:r w:rsidDel="00000000" w:rsidR="00000000" w:rsidRPr="00000000">
              <w:rPr>
                <w:color w:val="35568a"/>
                <w:sz w:val="17"/>
                <w:szCs w:val="17"/>
                <w:rtl w:val="0"/>
              </w:rPr>
              <w:t xml:space="preserve">in</w:t>
            </w:r>
            <w:r w:rsidDel="00000000" w:rsidR="00000000" w:rsidRPr="00000000">
              <w:rPr>
                <w:sz w:val="17"/>
                <w:szCs w:val="17"/>
                <w:rtl w:val="0"/>
              </w:rPr>
              <w:t xml:space="preserve"> row] </w:t>
            </w:r>
            <w:r w:rsidDel="00000000" w:rsidR="00000000" w:rsidRPr="00000000">
              <w:rPr>
                <w:color w:val="35568a"/>
                <w:sz w:val="17"/>
                <w:szCs w:val="17"/>
                <w:rtl w:val="0"/>
              </w:rPr>
              <w:t xml:space="preserve">for</w:t>
            </w:r>
            <w:r w:rsidDel="00000000" w:rsidR="00000000" w:rsidRPr="00000000">
              <w:rPr>
                <w:sz w:val="17"/>
                <w:szCs w:val="17"/>
                <w:rtl w:val="0"/>
              </w:rPr>
              <w:t xml:space="preserve"> row </w:t>
            </w:r>
            <w:r w:rsidDel="00000000" w:rsidR="00000000" w:rsidRPr="00000000">
              <w:rPr>
                <w:color w:val="35568a"/>
                <w:sz w:val="17"/>
                <w:szCs w:val="17"/>
                <w:rtl w:val="0"/>
              </w:rPr>
              <w:t xml:space="preserve">in</w:t>
            </w:r>
            <w:r w:rsidDel="00000000" w:rsidR="00000000" w:rsidRPr="00000000">
              <w:rPr>
                <w:sz w:val="17"/>
                <w:szCs w:val="17"/>
                <w:rtl w:val="0"/>
              </w:rPr>
              <w:t xml:space="preserve"> nonfraud]</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fraud = [[float(num) </w:t>
            </w:r>
            <w:r w:rsidDel="00000000" w:rsidR="00000000" w:rsidRPr="00000000">
              <w:rPr>
                <w:color w:val="35568a"/>
                <w:sz w:val="17"/>
                <w:szCs w:val="17"/>
                <w:rtl w:val="0"/>
              </w:rPr>
              <w:t xml:space="preserve">for</w:t>
            </w:r>
            <w:r w:rsidDel="00000000" w:rsidR="00000000" w:rsidRPr="00000000">
              <w:rPr>
                <w:sz w:val="17"/>
                <w:szCs w:val="17"/>
                <w:rtl w:val="0"/>
              </w:rPr>
              <w:t xml:space="preserve"> num </w:t>
            </w:r>
            <w:r w:rsidDel="00000000" w:rsidR="00000000" w:rsidRPr="00000000">
              <w:rPr>
                <w:color w:val="35568a"/>
                <w:sz w:val="17"/>
                <w:szCs w:val="17"/>
                <w:rtl w:val="0"/>
              </w:rPr>
              <w:t xml:space="preserve">in</w:t>
            </w:r>
            <w:r w:rsidDel="00000000" w:rsidR="00000000" w:rsidRPr="00000000">
              <w:rPr>
                <w:sz w:val="17"/>
                <w:szCs w:val="17"/>
                <w:rtl w:val="0"/>
              </w:rPr>
              <w:t xml:space="preserve"> row]</w:t>
            </w:r>
            <w:r w:rsidDel="00000000" w:rsidR="00000000" w:rsidRPr="00000000">
              <w:rPr>
                <w:color w:val="35568a"/>
                <w:sz w:val="17"/>
                <w:szCs w:val="17"/>
                <w:rtl w:val="0"/>
              </w:rPr>
              <w:t xml:space="preserve">for</w:t>
            </w:r>
            <w:r w:rsidDel="00000000" w:rsidR="00000000" w:rsidRPr="00000000">
              <w:rPr>
                <w:sz w:val="17"/>
                <w:szCs w:val="17"/>
                <w:rtl w:val="0"/>
              </w:rPr>
              <w:t xml:space="preserve"> row </w:t>
            </w:r>
            <w:r w:rsidDel="00000000" w:rsidR="00000000" w:rsidRPr="00000000">
              <w:rPr>
                <w:color w:val="35568a"/>
                <w:sz w:val="17"/>
                <w:szCs w:val="17"/>
                <w:rtl w:val="0"/>
              </w:rPr>
              <w:t xml:space="preserve">in</w:t>
            </w:r>
            <w:r w:rsidDel="00000000" w:rsidR="00000000" w:rsidRPr="00000000">
              <w:rPr>
                <w:sz w:val="17"/>
                <w:szCs w:val="17"/>
                <w:rtl w:val="0"/>
              </w:rPr>
              <w:t xml:space="preserve"> fraud]</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nonfraud = np.array(nonfraud)</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fraud = np.array(fraud)</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nonfraud = sklearn.preprocessing.normalize(nonfraud, axis=</w:t>
            </w:r>
            <w:r w:rsidDel="00000000" w:rsidR="00000000" w:rsidRPr="00000000">
              <w:rPr>
                <w:color w:val="35568a"/>
                <w:sz w:val="17"/>
                <w:szCs w:val="17"/>
                <w:rtl w:val="0"/>
              </w:rPr>
              <w:t xml:space="preserve">0</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fraud = sklearn.preprocessing.normalize(fraud, axis=</w:t>
            </w:r>
            <w:r w:rsidDel="00000000" w:rsidR="00000000" w:rsidRPr="00000000">
              <w:rPr>
                <w:color w:val="35568a"/>
                <w:sz w:val="17"/>
                <w:szCs w:val="17"/>
                <w:rtl w:val="0"/>
              </w:rPr>
              <w:t xml:space="preserve">0</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 (</w:t>
            </w:r>
            <w:r w:rsidDel="00000000" w:rsidR="00000000" w:rsidRPr="00000000">
              <w:rPr>
                <w:color w:val="e82300"/>
                <w:sz w:val="17"/>
                <w:szCs w:val="17"/>
                <w:rtl w:val="0"/>
              </w:rPr>
              <w:t xml:space="preserve">"Fraud shape:"</w:t>
            </w:r>
            <w:r w:rsidDel="00000000" w:rsidR="00000000" w:rsidRPr="00000000">
              <w:rPr>
                <w:sz w:val="17"/>
                <w:szCs w:val="17"/>
                <w:rtl w:val="0"/>
              </w:rPr>
              <w:t xml:space="preserve">, np.shape(fraud))       </w:t>
            </w:r>
            <w:r w:rsidDel="00000000" w:rsidR="00000000" w:rsidRPr="00000000">
              <w:rPr>
                <w:color w:val="cf8724"/>
                <w:sz w:val="17"/>
                <w:szCs w:val="17"/>
                <w:rtl w:val="0"/>
              </w:rPr>
              <w:t xml:space="preserve"># 492</w:t>
            </w:r>
          </w:p>
          <w:p w:rsidR="00000000" w:rsidDel="00000000" w:rsidP="00000000" w:rsidRDefault="00000000" w:rsidRPr="00000000">
            <w:pPr>
              <w:widowControl w:val="0"/>
              <w:pBdr/>
              <w:contextualSpacing w:val="0"/>
              <w:rPr>
                <w:color w:val="cf8724"/>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 (</w:t>
            </w:r>
            <w:r w:rsidDel="00000000" w:rsidR="00000000" w:rsidRPr="00000000">
              <w:rPr>
                <w:color w:val="e82300"/>
                <w:sz w:val="17"/>
                <w:szCs w:val="17"/>
                <w:rtl w:val="0"/>
              </w:rPr>
              <w:t xml:space="preserve">"Nonfraud shape:"</w:t>
            </w:r>
            <w:r w:rsidDel="00000000" w:rsidR="00000000" w:rsidRPr="00000000">
              <w:rPr>
                <w:sz w:val="17"/>
                <w:szCs w:val="17"/>
                <w:rtl w:val="0"/>
              </w:rPr>
              <w:t xml:space="preserve">, np.shape(nonfraud))    </w:t>
            </w:r>
            <w:r w:rsidDel="00000000" w:rsidR="00000000" w:rsidRPr="00000000">
              <w:rPr>
                <w:color w:val="cf8724"/>
                <w:sz w:val="17"/>
                <w:szCs w:val="17"/>
                <w:rtl w:val="0"/>
              </w:rPr>
              <w:t xml:space="preserve"># 284315</w:t>
            </w:r>
          </w:p>
          <w:p w:rsidR="00000000" w:rsidDel="00000000" w:rsidP="00000000" w:rsidRDefault="00000000" w:rsidRPr="00000000">
            <w:pPr>
              <w:widowControl w:val="0"/>
              <w:pBdr/>
              <w:contextualSpacing w:val="0"/>
              <w:rPr>
                <w:color w:val="cf8724"/>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color w:val="cf8724"/>
                <w:sz w:val="17"/>
                <w:szCs w:val="17"/>
                <w:rtl w:val="0"/>
              </w:rPr>
              <w:t xml:space="preserve">#extract 80% training and 20% test data</w:t>
            </w:r>
          </w:p>
          <w:p w:rsidR="00000000" w:rsidDel="00000000" w:rsidP="00000000" w:rsidRDefault="00000000" w:rsidRPr="00000000">
            <w:pPr>
              <w:widowControl w:val="0"/>
              <w:pBdr/>
              <w:contextualSpacing w:val="0"/>
              <w:rPr>
                <w:color w:val="35568a"/>
                <w:sz w:val="17"/>
                <w:szCs w:val="17"/>
              </w:rPr>
            </w:pPr>
            <w:r w:rsidDel="00000000" w:rsidR="00000000" w:rsidRPr="00000000">
              <w:rPr>
                <w:sz w:val="17"/>
                <w:szCs w:val="17"/>
                <w:rtl w:val="0"/>
              </w:rPr>
              <w:t xml:space="preserve">num_fraudtrain = </w:t>
            </w:r>
            <w:r w:rsidDel="00000000" w:rsidR="00000000" w:rsidRPr="00000000">
              <w:rPr>
                <w:color w:val="35568a"/>
                <w:sz w:val="17"/>
                <w:szCs w:val="17"/>
                <w:rtl w:val="0"/>
              </w:rPr>
              <w:t xml:space="preserve">392</w:t>
            </w:r>
          </w:p>
          <w:p w:rsidR="00000000" w:rsidDel="00000000" w:rsidP="00000000" w:rsidRDefault="00000000" w:rsidRPr="00000000">
            <w:pPr>
              <w:widowControl w:val="0"/>
              <w:pBdr/>
              <w:contextualSpacing w:val="0"/>
              <w:rPr>
                <w:color w:val="35568a"/>
                <w:sz w:val="17"/>
                <w:szCs w:val="17"/>
              </w:rPr>
            </w:pPr>
            <w:r w:rsidDel="00000000" w:rsidR="00000000" w:rsidRPr="00000000">
              <w:rPr>
                <w:sz w:val="17"/>
                <w:szCs w:val="17"/>
                <w:rtl w:val="0"/>
              </w:rPr>
              <w:t xml:space="preserve">num_fraudtest = </w:t>
            </w:r>
            <w:r w:rsidDel="00000000" w:rsidR="00000000" w:rsidRPr="00000000">
              <w:rPr>
                <w:color w:val="35568a"/>
                <w:sz w:val="17"/>
                <w:szCs w:val="17"/>
                <w:rtl w:val="0"/>
              </w:rPr>
              <w:t xml:space="preserve">100</w:t>
            </w:r>
          </w:p>
          <w:p w:rsidR="00000000" w:rsidDel="00000000" w:rsidP="00000000" w:rsidRDefault="00000000" w:rsidRPr="00000000">
            <w:pPr>
              <w:widowControl w:val="0"/>
              <w:pBdr/>
              <w:contextualSpacing w:val="0"/>
              <w:rPr>
                <w:color w:val="35568a"/>
                <w:sz w:val="17"/>
                <w:szCs w:val="17"/>
              </w:rPr>
            </w:pPr>
            <w:r w:rsidDel="00000000" w:rsidR="00000000" w:rsidRPr="00000000">
              <w:rPr>
                <w:rtl w:val="0"/>
              </w:rPr>
            </w:r>
          </w:p>
          <w:p w:rsidR="00000000" w:rsidDel="00000000" w:rsidP="00000000" w:rsidRDefault="00000000" w:rsidRPr="00000000">
            <w:pPr>
              <w:widowControl w:val="0"/>
              <w:pBdr/>
              <w:contextualSpacing w:val="0"/>
              <w:rPr>
                <w:color w:val="35568a"/>
                <w:sz w:val="17"/>
                <w:szCs w:val="17"/>
              </w:rPr>
            </w:pPr>
            <w:r w:rsidDel="00000000" w:rsidR="00000000" w:rsidRPr="00000000">
              <w:rPr>
                <w:sz w:val="17"/>
                <w:szCs w:val="17"/>
                <w:rtl w:val="0"/>
              </w:rPr>
              <w:t xml:space="preserve">num_nonfraudtrain = </w:t>
            </w:r>
            <w:r w:rsidDel="00000000" w:rsidR="00000000" w:rsidRPr="00000000">
              <w:rPr>
                <w:color w:val="35568a"/>
                <w:sz w:val="17"/>
                <w:szCs w:val="17"/>
                <w:rtl w:val="0"/>
              </w:rPr>
              <w:t xml:space="preserve">227452</w:t>
            </w:r>
          </w:p>
          <w:p w:rsidR="00000000" w:rsidDel="00000000" w:rsidP="00000000" w:rsidRDefault="00000000" w:rsidRPr="00000000">
            <w:pPr>
              <w:widowControl w:val="0"/>
              <w:pBdr/>
              <w:contextualSpacing w:val="0"/>
              <w:rPr>
                <w:color w:val="35568a"/>
                <w:sz w:val="17"/>
                <w:szCs w:val="17"/>
              </w:rPr>
            </w:pPr>
            <w:r w:rsidDel="00000000" w:rsidR="00000000" w:rsidRPr="00000000">
              <w:rPr>
                <w:sz w:val="17"/>
                <w:szCs w:val="17"/>
                <w:rtl w:val="0"/>
              </w:rPr>
              <w:t xml:space="preserve">num_nonfraudtest = </w:t>
            </w:r>
            <w:r w:rsidDel="00000000" w:rsidR="00000000" w:rsidRPr="00000000">
              <w:rPr>
                <w:color w:val="35568a"/>
                <w:sz w:val="17"/>
                <w:szCs w:val="17"/>
                <w:rtl w:val="0"/>
              </w:rPr>
              <w:t xml:space="preserve">56863</w:t>
            </w:r>
          </w:p>
          <w:p w:rsidR="00000000" w:rsidDel="00000000" w:rsidP="00000000" w:rsidRDefault="00000000" w:rsidRPr="00000000">
            <w:pPr>
              <w:widowControl w:val="0"/>
              <w:pBdr/>
              <w:contextualSpacing w:val="0"/>
              <w:rPr>
                <w:color w:val="35568a"/>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sz w:val="17"/>
                <w:szCs w:val="17"/>
                <w:rtl w:val="0"/>
              </w:rPr>
              <w:t xml:space="preserve">np.random.shuffle(fraud)       </w:t>
            </w:r>
            <w:r w:rsidDel="00000000" w:rsidR="00000000" w:rsidRPr="00000000">
              <w:rPr>
                <w:color w:val="cf8724"/>
                <w:sz w:val="17"/>
                <w:szCs w:val="17"/>
                <w:rtl w:val="0"/>
              </w:rPr>
              <w:t xml:space="preserve">#randomize the data</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np.random.shuffle(nonfraud)</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fraud_train = fraud[:num_fraudtrain]</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fraud_test = fraud[num_fraudtrain:]</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nonfraud_train = nonfraud[:num_nonfraudtrain]</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nonfraud_test = nonfraud[num_nonfraudtrain:]</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color w:val="cf8724"/>
                <w:sz w:val="17"/>
                <w:szCs w:val="17"/>
                <w:rtl w:val="0"/>
              </w:rPr>
              <w:t xml:space="preserve">#Process data for library analysis</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training_data = np.concatenate((fraud_train, nonfraud_train), axis=</w:t>
            </w:r>
            <w:r w:rsidDel="00000000" w:rsidR="00000000" w:rsidRPr="00000000">
              <w:rPr>
                <w:color w:val="35568a"/>
                <w:sz w:val="17"/>
                <w:szCs w:val="17"/>
                <w:rtl w:val="0"/>
              </w:rPr>
              <w:t xml:space="preserve">0</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training_y = np.concatenate((np.ones(num_fraudtrain), np.zeros(num_nonfraudtrain)), axis=</w:t>
            </w:r>
            <w:r w:rsidDel="00000000" w:rsidR="00000000" w:rsidRPr="00000000">
              <w:rPr>
                <w:color w:val="35568a"/>
                <w:sz w:val="17"/>
                <w:szCs w:val="17"/>
                <w:rtl w:val="0"/>
              </w:rPr>
              <w:t xml:space="preserve">0</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test_data = np.concatenate((fraud_test, nonfraud_test), axis=</w:t>
            </w:r>
            <w:r w:rsidDel="00000000" w:rsidR="00000000" w:rsidRPr="00000000">
              <w:rPr>
                <w:color w:val="35568a"/>
                <w:sz w:val="17"/>
                <w:szCs w:val="17"/>
                <w:rtl w:val="0"/>
              </w:rPr>
              <w:t xml:space="preserve">0</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test_y = np.concatenate((np.ones(num_fraudtest), np.zeros(num_nonfraudtest)), axis=</w:t>
            </w:r>
            <w:r w:rsidDel="00000000" w:rsidR="00000000" w:rsidRPr="00000000">
              <w:rPr>
                <w:color w:val="35568a"/>
                <w:sz w:val="17"/>
                <w:szCs w:val="17"/>
                <w:rtl w:val="0"/>
              </w:rPr>
              <w:t xml:space="preserve">0</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color w:val="cf8724"/>
                <w:sz w:val="17"/>
                <w:szCs w:val="17"/>
                <w:rtl w:val="0"/>
              </w:rPr>
              <w:t xml:space="preserve">#Test LDA and QDA again</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qda = sklearn.discriminant_analysis.QuadraticDiscriminantAnalysis()</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qda.fit(training_data, training_y)</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"\nQDA\n*************************************"</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"Training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-qda.score(training_data,training_y))</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"Test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-qda.score(test_data,test_y))</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lda = sklearn.discriminant_analysis.LinearDiscriminantAnalysis()</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lda.fit(training_data, training_y)</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"\nLDA\n*************************************"</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"Training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-lda.score(training_data,training_y))</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"Test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-lda.score(test_data,test_y))</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color w:val="cf8724"/>
                <w:sz w:val="17"/>
                <w:szCs w:val="17"/>
                <w:rtl w:val="0"/>
              </w:rPr>
              <w:t xml:space="preserve">#testing logistic regression</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logistic = LogisticRegression()</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logistic = logistic.fit(training_data, training_y)</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"\nLogitic Regression\n*************************************"</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"Training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-logistic.score(training_data,training_y))</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"Test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-logistic.score(test_data,test_y))</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color w:val="cf8724"/>
                <w:sz w:val="17"/>
                <w:szCs w:val="17"/>
                <w:rtl w:val="0"/>
              </w:rPr>
              <w:t xml:space="preserve">#testing decision trees</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clf = tree.DecisionTreeClassifier()</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clf.fit(training_data, training_y)</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"\nDecision Tree\n*************************************"</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"Training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-clf.score(training_data,training_y))</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"Test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-clf.score(test_data,test_y))</w:t>
            </w:r>
          </w:p>
          <w:p w:rsidR="00000000" w:rsidDel="00000000" w:rsidP="00000000" w:rsidRDefault="00000000" w:rsidRPr="00000000">
            <w:pPr>
              <w:widowControl w:val="0"/>
              <w:pBdr/>
              <w:contextualSpacing w:val="0"/>
              <w:rPr>
                <w:sz w:val="17"/>
                <w:szCs w:val="17"/>
              </w:rPr>
            </w:pPr>
            <w:r w:rsidDel="00000000" w:rsidR="00000000" w:rsidRPr="00000000">
              <w:rPr>
                <w:rtl w:val="0"/>
              </w:rPr>
            </w:r>
          </w:p>
          <w:p w:rsidR="00000000" w:rsidDel="00000000" w:rsidP="00000000" w:rsidRDefault="00000000" w:rsidRPr="00000000">
            <w:pPr>
              <w:widowControl w:val="0"/>
              <w:pBdr/>
              <w:contextualSpacing w:val="0"/>
              <w:rPr>
                <w:color w:val="cf8724"/>
                <w:sz w:val="17"/>
                <w:szCs w:val="17"/>
              </w:rPr>
            </w:pPr>
            <w:r w:rsidDel="00000000" w:rsidR="00000000" w:rsidRPr="00000000">
              <w:rPr>
                <w:color w:val="cf8724"/>
                <w:sz w:val="17"/>
                <w:szCs w:val="17"/>
                <w:rtl w:val="0"/>
              </w:rPr>
              <w:t xml:space="preserve">#testing k-nearest neighbors</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knn = KNeighborsClassifier()</w:t>
            </w:r>
          </w:p>
          <w:p w:rsidR="00000000" w:rsidDel="00000000" w:rsidP="00000000" w:rsidRDefault="00000000" w:rsidRPr="00000000">
            <w:pPr>
              <w:widowControl w:val="0"/>
              <w:pBdr/>
              <w:contextualSpacing w:val="0"/>
              <w:rPr>
                <w:sz w:val="17"/>
                <w:szCs w:val="17"/>
              </w:rPr>
            </w:pPr>
            <w:r w:rsidDel="00000000" w:rsidR="00000000" w:rsidRPr="00000000">
              <w:rPr>
                <w:sz w:val="17"/>
                <w:szCs w:val="17"/>
                <w:rtl w:val="0"/>
              </w:rPr>
              <w:t xml:space="preserve">knn.fit(training_data, training_y)</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"\nK-Nearest Neighbors (k=5)\n*************************************"</w:t>
            </w:r>
            <w:r w:rsidDel="00000000" w:rsidR="00000000" w:rsidRPr="00000000">
              <w:rPr>
                <w:sz w:val="17"/>
                <w:szCs w:val="17"/>
                <w:rtl w:val="0"/>
              </w:rPr>
              <w:t xml:space="preserve">)</w:t>
            </w:r>
          </w:p>
          <w:p w:rsidR="00000000" w:rsidDel="00000000" w:rsidP="00000000" w:rsidRDefault="00000000" w:rsidRPr="00000000">
            <w:pPr>
              <w:widowControl w:val="0"/>
              <w:pBdr/>
              <w:contextualSpacing w:val="0"/>
              <w:rPr>
                <w:sz w:val="17"/>
                <w:szCs w:val="17"/>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"Training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-knn.score(training_data,training_y))</w:t>
            </w:r>
          </w:p>
          <w:p w:rsidR="00000000" w:rsidDel="00000000" w:rsidP="00000000" w:rsidRDefault="00000000" w:rsidRPr="00000000">
            <w:pPr>
              <w:widowControl w:val="0"/>
              <w:pBdr/>
              <w:contextualSpacing w:val="0"/>
              <w:rPr/>
            </w:pPr>
            <w:r w:rsidDel="00000000" w:rsidR="00000000" w:rsidRPr="00000000">
              <w:rPr>
                <w:color w:val="35568a"/>
                <w:sz w:val="17"/>
                <w:szCs w:val="17"/>
                <w:rtl w:val="0"/>
              </w:rPr>
              <w:t xml:space="preserve">print</w:t>
            </w:r>
            <w:r w:rsidDel="00000000" w:rsidR="00000000" w:rsidRPr="00000000">
              <w:rPr>
                <w:sz w:val="17"/>
                <w:szCs w:val="17"/>
                <w:rtl w:val="0"/>
              </w:rPr>
              <w:t xml:space="preserve">(</w:t>
            </w:r>
            <w:r w:rsidDel="00000000" w:rsidR="00000000" w:rsidRPr="00000000">
              <w:rPr>
                <w:color w:val="e82300"/>
                <w:sz w:val="17"/>
                <w:szCs w:val="17"/>
                <w:rtl w:val="0"/>
              </w:rPr>
              <w:t xml:space="preserve">"Test error rate"</w:t>
            </w:r>
            <w:r w:rsidDel="00000000" w:rsidR="00000000" w:rsidRPr="00000000">
              <w:rPr>
                <w:sz w:val="17"/>
                <w:szCs w:val="17"/>
                <w:rtl w:val="0"/>
              </w:rPr>
              <w:t xml:space="preserve">, </w:t>
            </w:r>
            <w:r w:rsidDel="00000000" w:rsidR="00000000" w:rsidRPr="00000000">
              <w:rPr>
                <w:color w:val="35568a"/>
                <w:sz w:val="17"/>
                <w:szCs w:val="17"/>
                <w:rtl w:val="0"/>
              </w:rPr>
              <w:t xml:space="preserve">1</w:t>
            </w:r>
            <w:r w:rsidDel="00000000" w:rsidR="00000000" w:rsidRPr="00000000">
              <w:rPr>
                <w:sz w:val="17"/>
                <w:szCs w:val="17"/>
                <w:rtl w:val="0"/>
              </w:rPr>
              <w:t xml:space="preserve">-knn.score(test_data,test_y))</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Output</w:t>
      </w:r>
    </w:p>
    <w:p w:rsidR="00000000" w:rsidDel="00000000" w:rsidP="00000000" w:rsidRDefault="00000000" w:rsidRPr="00000000">
      <w:pPr>
        <w:pBdr/>
        <w:contextualSpacing w:val="0"/>
        <w:rPr/>
      </w:pPr>
      <w:r w:rsidDel="00000000" w:rsidR="00000000" w:rsidRPr="00000000">
        <w:drawing>
          <wp:inline distB="114300" distT="114300" distL="114300" distR="114300">
            <wp:extent cx="4138805" cy="45577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138805" cy="45577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Classification 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Test Error Rate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Guess all as non-fraud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0.172%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QDA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1.348%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Logistic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0.147%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Decision Tree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K-Nearest Neighbors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0.012%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Conclusions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After examining several different machine learning classification techniques, we have found that Decision Trees has the lowest test error rate. This means that Decision Trees has the best generalized model for predicting classifications of credit card transactions. If we use Decision Trees to analyze future credit card transactions, we can expect an error of about 0.0007%. This is 1 error for every 14241 transactions. For reference, if we blindly assumed that all credit card transactions are not fraudulent, we would have an error rate of 0.172% due to the high imbalance of the data.</w:t>
      </w:r>
    </w:p>
    <w:p w:rsidR="00000000" w:rsidDel="00000000" w:rsidP="00000000" w:rsidRDefault="00000000" w:rsidRPr="00000000">
      <w:pPr>
        <w:pBdr/>
        <w:ind w:firstLine="720"/>
        <w:contextualSpacing w:val="0"/>
        <w:rPr/>
      </w:pPr>
      <w:r w:rsidDel="00000000" w:rsidR="00000000" w:rsidRPr="00000000">
        <w:rPr>
          <w:rtl w:val="0"/>
        </w:rPr>
        <w:t xml:space="preserve">One interesting result is that QDA had a much higher error rate than LDA. In fact, QDA is worse than blindly guessing that all transactions are not fraudulent. This is interesting because QDA is just a more generalized version of LDA with a quadratic decision boundary. The only thing different between LDA and QDA is that LDA assumes that all of the covariance matrices are the same. This seems to imply that both fraudulent and non-fraudulent credit card transactions have a very similar, if not the same covariance matrix. The higher error rate in QDA can be attributed to overfitting noise in the data since a linear decision boundary is better than a quadratic one.</w:t>
      </w:r>
    </w:p>
    <w:p w:rsidR="00000000" w:rsidDel="00000000" w:rsidP="00000000" w:rsidRDefault="00000000" w:rsidRPr="00000000">
      <w:pPr>
        <w:pBdr/>
        <w:ind w:firstLine="720"/>
        <w:contextualSpacing w:val="0"/>
        <w:rPr/>
      </w:pPr>
      <w:r w:rsidDel="00000000" w:rsidR="00000000" w:rsidRPr="00000000">
        <w:rPr>
          <w:rtl w:val="0"/>
        </w:rPr>
        <w:t xml:space="preserve">With the highly accurate model that we have from Decision Trees, we hope to pass the model off to the kaggle competition so that they can not only our model to more accurately identify credit card fraud but also examine the model to understand the underlying nature and patterns of fraudulent credit card transactions. We can’t do this analysis ourselves because the original data is obscured for confidentiality reasons, but we hope that our project will advance our understanding of the world around us.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b w:val="1"/>
          <w:u w:val="single"/>
          <w:rtl w:val="0"/>
        </w:rPr>
        <w:t xml:space="preserve">References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Andrea Dal Pozzolo, Olivier Caelen, Reid A. Johnson and Gianluca Bontempi. Calibrating Probability with Undersampling for Unbalanced Classification. In Symposium on Computational Intelligence and Data Mining (CIDM), IEEE, 2015</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Data Source: </w:t>
      </w:r>
      <w:hyperlink r:id="rId6">
        <w:r w:rsidDel="00000000" w:rsidR="00000000" w:rsidRPr="00000000">
          <w:rPr>
            <w:color w:val="1155cc"/>
            <w:u w:val="single"/>
            <w:rtl w:val="0"/>
          </w:rPr>
          <w:t xml:space="preserve">https://www.kaggle.com/dalpozz/creditcardfraud</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Data provided by the research collaboration of Worldline and the Machine Learning Group (http://mlg.ulb.ac.be) of ULB (Université Libre de Bruxelles)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Code developed in Python 2.7.11 using sklearn for the different classification models</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www.kaggle.com/dalpozz/creditcardfra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