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6068E2" w:rsidRDefault="006068E2">
      <w:pPr>
        <w:kinsoku w:val="0"/>
        <w:overflowPunct w:val="0"/>
        <w:jc w:val="center"/>
        <w:textAlignment w:val="baseline"/>
        <w:rPr>
          <w:rFonts w:ascii="微软雅黑" w:eastAsia="微软雅黑" w:hAnsi="微软雅黑"/>
          <w:b/>
          <w:bCs/>
          <w:color w:val="000000" w:themeColor="text1"/>
          <w:kern w:val="24"/>
          <w:sz w:val="36"/>
          <w:szCs w:val="36"/>
        </w:rPr>
      </w:pPr>
    </w:p>
    <w:p w:rsidR="006068E2" w:rsidRDefault="006068E2">
      <w:pPr>
        <w:kinsoku w:val="0"/>
        <w:overflowPunct w:val="0"/>
        <w:jc w:val="center"/>
        <w:textAlignment w:val="baseline"/>
        <w:rPr>
          <w:rFonts w:ascii="微软雅黑" w:eastAsia="微软雅黑" w:hAnsi="微软雅黑"/>
          <w:b/>
          <w:bCs/>
          <w:color w:val="000000" w:themeColor="text1"/>
          <w:kern w:val="24"/>
          <w:sz w:val="36"/>
          <w:szCs w:val="36"/>
        </w:rPr>
      </w:pPr>
    </w:p>
    <w:p w:rsidR="006068E2" w:rsidRDefault="00337209">
      <w:pPr>
        <w:kinsoku w:val="0"/>
        <w:overflowPunct w:val="0"/>
        <w:jc w:val="center"/>
        <w:textAlignment w:val="baseline"/>
        <w:outlineLvl w:val="0"/>
        <w:rPr>
          <w:rFonts w:ascii="微软雅黑" w:eastAsia="微软雅黑" w:hAnsi="微软雅黑"/>
          <w:color w:val="000000" w:themeColor="text1"/>
          <w:kern w:val="24"/>
          <w:sz w:val="28"/>
          <w:szCs w:val="28"/>
        </w:rPr>
      </w:pPr>
      <w:bookmarkStart w:id="0" w:name="_Toc14226"/>
      <w:r>
        <w:rPr>
          <w:rFonts w:ascii="微软雅黑" w:eastAsia="微软雅黑" w:hAnsi="微软雅黑" w:hint="eastAsia"/>
          <w:b/>
          <w:bCs/>
          <w:color w:val="000000" w:themeColor="text1"/>
          <w:kern w:val="24"/>
          <w:sz w:val="36"/>
          <w:szCs w:val="36"/>
        </w:rPr>
        <w:t>NK</w:t>
      </w:r>
      <w:r>
        <w:rPr>
          <w:rFonts w:ascii="微软雅黑" w:eastAsia="微软雅黑" w:hAnsi="微软雅黑"/>
          <w:b/>
          <w:bCs/>
          <w:color w:val="000000" w:themeColor="text1"/>
          <w:kern w:val="24"/>
          <w:sz w:val="36"/>
          <w:szCs w:val="36"/>
        </w:rPr>
        <w:t>202</w:t>
      </w:r>
      <w:r>
        <w:rPr>
          <w:rFonts w:ascii="微软雅黑" w:eastAsia="微软雅黑" w:hAnsi="微软雅黑" w:hint="eastAsia"/>
          <w:b/>
          <w:bCs/>
          <w:color w:val="000000" w:themeColor="text1"/>
          <w:kern w:val="24"/>
          <w:sz w:val="36"/>
          <w:szCs w:val="36"/>
        </w:rPr>
        <w:t>4嵌入式系统课程设计小组个人报告</w:t>
      </w:r>
      <w:bookmarkEnd w:id="0"/>
    </w:p>
    <w:p w:rsidR="006068E2" w:rsidRDefault="00337209">
      <w:pPr>
        <w:kinsoku w:val="0"/>
        <w:overflowPunct w:val="0"/>
        <w:jc w:val="center"/>
        <w:textAlignment w:val="baseline"/>
        <w:rPr>
          <w:rFonts w:ascii="微软雅黑" w:eastAsia="微软雅黑" w:hAnsi="微软雅黑"/>
          <w:color w:val="000000" w:themeColor="text1"/>
          <w:kern w:val="24"/>
          <w:sz w:val="28"/>
          <w:szCs w:val="28"/>
        </w:rPr>
      </w:pPr>
      <w:r>
        <w:rPr>
          <w:rFonts w:ascii="微软雅黑" w:eastAsia="微软雅黑" w:hAnsi="微软雅黑"/>
          <w:noProof/>
          <w:color w:val="000000" w:themeColor="text1"/>
          <w:kern w:val="24"/>
          <w:sz w:val="28"/>
          <w:szCs w:val="28"/>
        </w:rPr>
        <mc:AlternateContent>
          <mc:Choice Requires="wps">
            <w:drawing>
              <wp:anchor distT="0" distB="0" distL="114300" distR="114300" simplePos="0" relativeHeight="251662336" behindDoc="0" locked="0" layoutInCell="1" allowOverlap="1">
                <wp:simplePos x="0" y="0"/>
                <wp:positionH relativeFrom="column">
                  <wp:posOffset>1276350</wp:posOffset>
                </wp:positionH>
                <wp:positionV relativeFrom="paragraph">
                  <wp:posOffset>255905</wp:posOffset>
                </wp:positionV>
                <wp:extent cx="4564380" cy="15240"/>
                <wp:effectExtent l="0" t="0" r="26670" b="22860"/>
                <wp:wrapNone/>
                <wp:docPr id="1" name="直接连接符 23"/>
                <wp:cNvGraphicFramePr/>
                <a:graphic xmlns:a="http://schemas.openxmlformats.org/drawingml/2006/main">
                  <a:graphicData uri="http://schemas.microsoft.com/office/word/2010/wordprocessingShape">
                    <wps:wsp>
                      <wps:cNvCnPr/>
                      <wps:spPr>
                        <a:xfrm flipV="1">
                          <a:off x="0" y="0"/>
                          <a:ext cx="4564380" cy="1524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xmlns:wpsCustomData="http://www.wps.cn/officeDocument/2013/wpsCustomData">
            <w:pict>
              <v:line id="直接连接符 23" o:spid="_x0000_s1026" o:spt="20" style="position:absolute;left:0pt;flip:y;margin-left:100.5pt;margin-top:20.15pt;height:1.2pt;width:359.4pt;z-index:251662336;mso-width-relative:page;mso-height-relative:page;" filled="f" stroked="t" coordsize="21600,21600" o:gfxdata="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dJGBd1wAAAAkBAAAPAAAAAAAAAAEAIAAAACIAAABkcnMvZG93bnJldi54&#10;bWxQSwECFAAUAAAACACHTuJA3cLxKPsBAADxAwAADgAAAAAAAAABACAAAAAmAQAAZHJzL2Uyb0Rv&#10;Yy54bWxQSwUGAAAAAAYABgBZAQAAkwUAAAAA&#10;">
                <v:fill on="f" focussize="0,0"/>
                <v:stroke weight="0.5pt" color="#000000" joinstyle="miter"/>
                <v:imagedata o:title=""/>
                <o:lock v:ext="edit" aspectratio="f"/>
              </v:line>
            </w:pict>
          </mc:Fallback>
        </mc:AlternateContent>
      </w:r>
      <w:proofErr w:type="gramStart"/>
      <w:r>
        <w:rPr>
          <w:rFonts w:ascii="微软雅黑" w:eastAsia="微软雅黑" w:hAnsi="微软雅黑" w:hint="eastAsia"/>
          <w:color w:val="000000" w:themeColor="text1"/>
          <w:kern w:val="24"/>
          <w:sz w:val="28"/>
          <w:szCs w:val="28"/>
        </w:rPr>
        <w:t>课设主题名</w:t>
      </w:r>
      <w:proofErr w:type="gramEnd"/>
      <w:r>
        <w:rPr>
          <w:rFonts w:ascii="微软雅黑" w:eastAsia="微软雅黑" w:hAnsi="微软雅黑" w:hint="eastAsia"/>
          <w:color w:val="000000" w:themeColor="text1"/>
          <w:kern w:val="24"/>
          <w:sz w:val="28"/>
          <w:szCs w:val="28"/>
        </w:rPr>
        <w:t>：体</w:t>
      </w:r>
      <w:proofErr w:type="gramStart"/>
      <w:r>
        <w:rPr>
          <w:rFonts w:ascii="微软雅黑" w:eastAsia="微软雅黑" w:hAnsi="微软雅黑" w:hint="eastAsia"/>
          <w:color w:val="000000" w:themeColor="text1"/>
          <w:kern w:val="24"/>
          <w:sz w:val="28"/>
          <w:szCs w:val="28"/>
        </w:rPr>
        <w:t>联主题</w:t>
      </w:r>
      <w:proofErr w:type="gramEnd"/>
      <w:r>
        <w:rPr>
          <w:rFonts w:ascii="微软雅黑" w:eastAsia="微软雅黑" w:hAnsi="微软雅黑"/>
          <w:color w:val="000000" w:themeColor="text1"/>
          <w:kern w:val="24"/>
          <w:sz w:val="28"/>
          <w:szCs w:val="28"/>
        </w:rPr>
        <w:t>VI-</w:t>
      </w:r>
      <w:r>
        <w:rPr>
          <w:rFonts w:ascii="微软雅黑" w:eastAsia="微软雅黑" w:hAnsi="微软雅黑" w:hint="eastAsia"/>
          <w:color w:val="000000" w:themeColor="text1"/>
          <w:kern w:val="24"/>
          <w:sz w:val="28"/>
          <w:szCs w:val="28"/>
        </w:rPr>
        <w:t>五时</w:t>
      </w:r>
      <w:proofErr w:type="gramStart"/>
      <w:r>
        <w:rPr>
          <w:rFonts w:ascii="微软雅黑" w:eastAsia="微软雅黑" w:hAnsi="微软雅黑" w:hint="eastAsia"/>
          <w:color w:val="000000" w:themeColor="text1"/>
          <w:kern w:val="24"/>
          <w:sz w:val="28"/>
          <w:szCs w:val="28"/>
        </w:rPr>
        <w:t>健康表</w:t>
      </w:r>
      <w:proofErr w:type="gramEnd"/>
      <w:r>
        <w:rPr>
          <w:rFonts w:ascii="微软雅黑" w:eastAsia="微软雅黑" w:hAnsi="微软雅黑"/>
          <w:color w:val="000000" w:themeColor="text1"/>
          <w:kern w:val="24"/>
          <w:sz w:val="28"/>
          <w:szCs w:val="28"/>
        </w:rPr>
        <w:t>--人体嵌入·人人上</w:t>
      </w:r>
      <w:proofErr w:type="gramStart"/>
      <w:r>
        <w:rPr>
          <w:rFonts w:ascii="微软雅黑" w:eastAsia="微软雅黑" w:hAnsi="微软雅黑"/>
          <w:color w:val="000000" w:themeColor="text1"/>
          <w:kern w:val="24"/>
          <w:sz w:val="28"/>
          <w:szCs w:val="28"/>
        </w:rPr>
        <w:t>医</w:t>
      </w:r>
      <w:proofErr w:type="gramEnd"/>
      <w:r>
        <w:rPr>
          <w:rFonts w:ascii="微软雅黑" w:eastAsia="微软雅黑" w:hAnsi="微软雅黑"/>
          <w:color w:val="000000" w:themeColor="text1"/>
          <w:kern w:val="24"/>
          <w:sz w:val="28"/>
          <w:szCs w:val="28"/>
        </w:rPr>
        <w:t>穿戴生物钟</w:t>
      </w:r>
    </w:p>
    <w:p w:rsidR="006068E2" w:rsidRDefault="006068E2">
      <w:pPr>
        <w:kinsoku w:val="0"/>
        <w:overflowPunct w:val="0"/>
        <w:jc w:val="center"/>
        <w:textAlignment w:val="baseline"/>
        <w:rPr>
          <w:rFonts w:ascii="微软雅黑" w:eastAsia="微软雅黑" w:hAnsi="微软雅黑"/>
          <w:color w:val="000000" w:themeColor="text1"/>
          <w:kern w:val="24"/>
          <w:sz w:val="28"/>
          <w:szCs w:val="28"/>
        </w:rPr>
      </w:pPr>
    </w:p>
    <w:p w:rsidR="006068E2" w:rsidRDefault="006068E2">
      <w:pPr>
        <w:kinsoku w:val="0"/>
        <w:overflowPunct w:val="0"/>
        <w:jc w:val="center"/>
        <w:textAlignment w:val="baseline"/>
        <w:rPr>
          <w:rFonts w:ascii="微软雅黑" w:eastAsia="微软雅黑" w:hAnsi="微软雅黑"/>
          <w:color w:val="000000" w:themeColor="text1"/>
          <w:kern w:val="24"/>
          <w:sz w:val="28"/>
          <w:szCs w:val="28"/>
        </w:rPr>
      </w:pPr>
    </w:p>
    <w:p w:rsidR="006068E2" w:rsidRDefault="00337209">
      <w:pPr>
        <w:kinsoku w:val="0"/>
        <w:overflowPunct w:val="0"/>
        <w:jc w:val="center"/>
        <w:textAlignment w:val="baseline"/>
        <w:rPr>
          <w:rFonts w:ascii="微软雅黑" w:eastAsia="微软雅黑" w:hAnsi="微软雅黑"/>
          <w:color w:val="000000" w:themeColor="text1"/>
          <w:kern w:val="24"/>
          <w:sz w:val="28"/>
          <w:szCs w:val="28"/>
        </w:rPr>
      </w:pPr>
      <w:r>
        <w:rPr>
          <w:rFonts w:ascii="微软雅黑" w:eastAsia="微软雅黑" w:hAnsi="微软雅黑" w:hint="eastAsia"/>
          <w:color w:val="000000" w:themeColor="text1"/>
          <w:kern w:val="24"/>
          <w:sz w:val="28"/>
          <w:szCs w:val="28"/>
        </w:rPr>
        <w:t>【报告摘要】</w:t>
      </w:r>
    </w:p>
    <w:p w:rsidR="006068E2" w:rsidRDefault="00337209">
      <w:pPr>
        <w:kinsoku w:val="0"/>
        <w:overflowPunct w:val="0"/>
        <w:jc w:val="center"/>
        <w:textAlignment w:val="baseline"/>
        <w:rPr>
          <w:rFonts w:ascii="微软雅黑" w:eastAsia="微软雅黑" w:hAnsi="微软雅黑"/>
          <w:color w:val="000000" w:themeColor="text1"/>
          <w:kern w:val="24"/>
          <w:sz w:val="24"/>
          <w:szCs w:val="24"/>
        </w:rPr>
      </w:pPr>
      <w:r>
        <w:rPr>
          <w:rFonts w:ascii="微软雅黑" w:eastAsia="微软雅黑" w:hAnsi="微软雅黑" w:hint="eastAsia"/>
          <w:color w:val="000000" w:themeColor="text1"/>
          <w:kern w:val="24"/>
          <w:sz w:val="24"/>
          <w:szCs w:val="24"/>
        </w:rPr>
        <w:t>组号：#1</w:t>
      </w:r>
      <w:r>
        <w:rPr>
          <w:rFonts w:ascii="微软雅黑" w:eastAsia="微软雅黑" w:hAnsi="微软雅黑"/>
          <w:color w:val="000000" w:themeColor="text1"/>
          <w:kern w:val="24"/>
          <w:sz w:val="24"/>
          <w:szCs w:val="24"/>
        </w:rPr>
        <w:t>9</w:t>
      </w:r>
      <w:r>
        <w:rPr>
          <w:rFonts w:ascii="微软雅黑" w:eastAsia="微软雅黑" w:hAnsi="微软雅黑" w:hint="eastAsia"/>
          <w:color w:val="000000" w:themeColor="text1"/>
          <w:kern w:val="24"/>
          <w:sz w:val="24"/>
          <w:szCs w:val="24"/>
        </w:rPr>
        <w:t xml:space="preserve"> </w:t>
      </w:r>
    </w:p>
    <w:p w:rsidR="006068E2" w:rsidRDefault="00337209">
      <w:pPr>
        <w:kinsoku w:val="0"/>
        <w:overflowPunct w:val="0"/>
        <w:jc w:val="center"/>
        <w:textAlignment w:val="baseline"/>
        <w:rPr>
          <w:rFonts w:ascii="微软雅黑" w:eastAsia="微软雅黑" w:hAnsi="微软雅黑"/>
          <w:color w:val="000000" w:themeColor="text1"/>
          <w:kern w:val="24"/>
          <w:sz w:val="24"/>
          <w:szCs w:val="24"/>
        </w:rPr>
      </w:pPr>
      <w:r>
        <w:rPr>
          <w:rFonts w:ascii="微软雅黑" w:eastAsia="微软雅黑" w:hAnsi="微软雅黑" w:hint="eastAsia"/>
          <w:color w:val="000000" w:themeColor="text1"/>
          <w:kern w:val="24"/>
          <w:sz w:val="24"/>
          <w:szCs w:val="24"/>
        </w:rPr>
        <w:t>组长：黄珊珊</w:t>
      </w:r>
      <w:r>
        <w:rPr>
          <w:rFonts w:ascii="微软雅黑" w:eastAsia="微软雅黑" w:hAnsi="微软雅黑"/>
          <w:color w:val="000000" w:themeColor="text1"/>
          <w:kern w:val="24"/>
          <w:sz w:val="24"/>
          <w:szCs w:val="24"/>
        </w:rPr>
        <w:t xml:space="preserve"> </w:t>
      </w:r>
    </w:p>
    <w:p w:rsidR="006068E2" w:rsidRDefault="00337209">
      <w:pPr>
        <w:kinsoku w:val="0"/>
        <w:overflowPunct w:val="0"/>
        <w:jc w:val="center"/>
        <w:textAlignment w:val="baseline"/>
        <w:rPr>
          <w:rFonts w:ascii="微软雅黑" w:eastAsia="微软雅黑" w:hAnsi="微软雅黑"/>
          <w:color w:val="000000" w:themeColor="text1"/>
          <w:kern w:val="24"/>
          <w:sz w:val="24"/>
          <w:szCs w:val="24"/>
        </w:rPr>
      </w:pPr>
      <w:r>
        <w:rPr>
          <w:rFonts w:ascii="微软雅黑" w:eastAsia="微软雅黑" w:hAnsi="微软雅黑" w:hint="eastAsia"/>
          <w:color w:val="000000" w:themeColor="text1"/>
          <w:kern w:val="24"/>
          <w:sz w:val="24"/>
          <w:szCs w:val="24"/>
        </w:rPr>
        <w:t xml:space="preserve">需求员：张政 </w:t>
      </w:r>
    </w:p>
    <w:p w:rsidR="006068E2" w:rsidRDefault="00337209">
      <w:pPr>
        <w:kinsoku w:val="0"/>
        <w:overflowPunct w:val="0"/>
        <w:jc w:val="center"/>
        <w:textAlignment w:val="baseline"/>
        <w:rPr>
          <w:rFonts w:ascii="微软雅黑" w:eastAsia="微软雅黑" w:hAnsi="微软雅黑"/>
          <w:color w:val="000000" w:themeColor="text1"/>
          <w:kern w:val="24"/>
          <w:sz w:val="24"/>
          <w:szCs w:val="24"/>
        </w:rPr>
      </w:pPr>
      <w:r>
        <w:rPr>
          <w:rFonts w:ascii="微软雅黑" w:eastAsia="微软雅黑" w:hAnsi="微软雅黑" w:hint="eastAsia"/>
          <w:color w:val="000000" w:themeColor="text1"/>
          <w:kern w:val="24"/>
          <w:sz w:val="24"/>
          <w:szCs w:val="24"/>
        </w:rPr>
        <w:t>周志员：唐萃希</w:t>
      </w:r>
      <w:r>
        <w:rPr>
          <w:rFonts w:ascii="微软雅黑" w:eastAsia="微软雅黑" w:hAnsi="微软雅黑"/>
          <w:color w:val="000000" w:themeColor="text1"/>
          <w:kern w:val="24"/>
          <w:sz w:val="24"/>
          <w:szCs w:val="24"/>
        </w:rPr>
        <w:t xml:space="preserve"> </w:t>
      </w:r>
    </w:p>
    <w:p w:rsidR="006068E2" w:rsidRDefault="00337209">
      <w:pPr>
        <w:kinsoku w:val="0"/>
        <w:overflowPunct w:val="0"/>
        <w:jc w:val="center"/>
        <w:textAlignment w:val="baseline"/>
        <w:rPr>
          <w:rFonts w:ascii="微软雅黑" w:eastAsia="微软雅黑" w:hAnsi="微软雅黑"/>
          <w:color w:val="000000" w:themeColor="text1"/>
          <w:kern w:val="24"/>
          <w:sz w:val="24"/>
          <w:szCs w:val="24"/>
        </w:rPr>
      </w:pPr>
      <w:r>
        <w:rPr>
          <w:rFonts w:ascii="微软雅黑" w:eastAsia="微软雅黑" w:hAnsi="微软雅黑" w:hint="eastAsia"/>
          <w:color w:val="000000" w:themeColor="text1"/>
          <w:kern w:val="24"/>
          <w:sz w:val="24"/>
          <w:szCs w:val="24"/>
        </w:rPr>
        <w:t>优裁员：张铭</w:t>
      </w:r>
      <w:r>
        <w:rPr>
          <w:rFonts w:ascii="微软雅黑" w:eastAsia="微软雅黑" w:hAnsi="微软雅黑"/>
          <w:color w:val="000000" w:themeColor="text1"/>
          <w:kern w:val="24"/>
          <w:sz w:val="24"/>
          <w:szCs w:val="24"/>
        </w:rPr>
        <w:t xml:space="preserve"> </w:t>
      </w:r>
    </w:p>
    <w:p w:rsidR="006068E2" w:rsidRDefault="00337209">
      <w:pPr>
        <w:kinsoku w:val="0"/>
        <w:overflowPunct w:val="0"/>
        <w:jc w:val="center"/>
        <w:textAlignment w:val="baseline"/>
        <w:rPr>
          <w:rFonts w:ascii="微软雅黑" w:eastAsia="微软雅黑" w:hAnsi="微软雅黑"/>
          <w:color w:val="000000" w:themeColor="text1"/>
          <w:kern w:val="24"/>
          <w:sz w:val="24"/>
          <w:szCs w:val="24"/>
        </w:rPr>
      </w:pPr>
      <w:r>
        <w:rPr>
          <w:rFonts w:ascii="微软雅黑" w:eastAsia="微软雅黑" w:hAnsi="微软雅黑" w:hint="eastAsia"/>
          <w:color w:val="000000" w:themeColor="text1"/>
          <w:kern w:val="24"/>
          <w:sz w:val="24"/>
          <w:szCs w:val="24"/>
        </w:rPr>
        <w:t>展示员：郭会朋</w:t>
      </w:r>
    </w:p>
    <w:p w:rsidR="006068E2" w:rsidRDefault="006068E2">
      <w:pPr>
        <w:kinsoku w:val="0"/>
        <w:overflowPunct w:val="0"/>
        <w:textAlignment w:val="baseline"/>
        <w:rPr>
          <w:rFonts w:ascii="微软雅黑" w:eastAsia="微软雅黑" w:hAnsi="微软雅黑"/>
          <w:color w:val="000000" w:themeColor="text1"/>
          <w:kern w:val="24"/>
          <w:sz w:val="24"/>
          <w:szCs w:val="24"/>
        </w:rPr>
      </w:pPr>
    </w:p>
    <w:p w:rsidR="006068E2" w:rsidRDefault="006068E2">
      <w:pPr>
        <w:kinsoku w:val="0"/>
        <w:overflowPunct w:val="0"/>
        <w:textAlignment w:val="baseline"/>
        <w:rPr>
          <w:rFonts w:ascii="微软雅黑" w:eastAsia="微软雅黑" w:hAnsi="微软雅黑"/>
          <w:color w:val="000000" w:themeColor="text1"/>
          <w:kern w:val="24"/>
          <w:sz w:val="24"/>
          <w:szCs w:val="24"/>
        </w:rPr>
      </w:pPr>
    </w:p>
    <w:p w:rsidR="006068E2" w:rsidRDefault="006068E2">
      <w:pPr>
        <w:kinsoku w:val="0"/>
        <w:overflowPunct w:val="0"/>
        <w:textAlignment w:val="baseline"/>
        <w:rPr>
          <w:rFonts w:ascii="微软雅黑" w:eastAsia="微软雅黑" w:hAnsi="微软雅黑"/>
          <w:color w:val="000000" w:themeColor="text1"/>
          <w:kern w:val="24"/>
          <w:sz w:val="24"/>
          <w:szCs w:val="24"/>
        </w:rPr>
      </w:pPr>
    </w:p>
    <w:p w:rsidR="006068E2" w:rsidRDefault="00337209">
      <w:pPr>
        <w:kinsoku w:val="0"/>
        <w:overflowPunct w:val="0"/>
        <w:jc w:val="center"/>
        <w:textAlignment w:val="baseline"/>
        <w:rPr>
          <w:rFonts w:ascii="微软雅黑" w:eastAsia="微软雅黑" w:hAnsi="微软雅黑"/>
          <w:color w:val="000000" w:themeColor="text1"/>
          <w:kern w:val="24"/>
          <w:sz w:val="24"/>
          <w:szCs w:val="24"/>
        </w:rPr>
      </w:pPr>
      <w:r>
        <w:rPr>
          <w:rFonts w:ascii="微软雅黑" w:eastAsia="微软雅黑" w:hAnsi="微软雅黑" w:hint="eastAsia"/>
          <w:color w:val="000000" w:themeColor="text1"/>
          <w:kern w:val="24"/>
          <w:sz w:val="24"/>
          <w:szCs w:val="24"/>
        </w:rPr>
        <w:t>个人公共角色贡献：</w:t>
      </w:r>
      <w:r>
        <w:rPr>
          <w:rFonts w:ascii="微软雅黑" w:eastAsia="微软雅黑" w:hAnsi="微软雅黑"/>
          <w:color w:val="000000" w:themeColor="text1"/>
          <w:kern w:val="24"/>
          <w:sz w:val="24"/>
          <w:szCs w:val="24"/>
        </w:rPr>
        <w:t xml:space="preserve"> </w:t>
      </w:r>
      <w:r>
        <w:rPr>
          <w:rFonts w:ascii="微软雅黑" w:eastAsia="微软雅黑" w:hAnsi="微软雅黑" w:hint="eastAsia"/>
          <w:color w:val="000000" w:themeColor="text1"/>
          <w:kern w:val="24"/>
          <w:sz w:val="24"/>
          <w:szCs w:val="24"/>
        </w:rPr>
        <w:t>进行每</w:t>
      </w:r>
      <w:proofErr w:type="gramStart"/>
      <w:r>
        <w:rPr>
          <w:rFonts w:ascii="微软雅黑" w:eastAsia="微软雅黑" w:hAnsi="微软雅黑" w:hint="eastAsia"/>
          <w:color w:val="000000" w:themeColor="text1"/>
          <w:kern w:val="24"/>
          <w:sz w:val="24"/>
          <w:szCs w:val="24"/>
        </w:rPr>
        <w:t>周问题</w:t>
      </w:r>
      <w:proofErr w:type="gramEnd"/>
      <w:r>
        <w:rPr>
          <w:rFonts w:ascii="微软雅黑" w:eastAsia="微软雅黑" w:hAnsi="微软雅黑" w:hint="eastAsia"/>
          <w:color w:val="000000" w:themeColor="text1"/>
          <w:kern w:val="24"/>
          <w:sz w:val="24"/>
          <w:szCs w:val="24"/>
        </w:rPr>
        <w:t>跟进与记录，记录每周实验节奏状态，完成相关内容</w:t>
      </w:r>
    </w:p>
    <w:p w:rsidR="006068E2" w:rsidRDefault="00337209">
      <w:pPr>
        <w:kinsoku w:val="0"/>
        <w:overflowPunct w:val="0"/>
        <w:jc w:val="center"/>
        <w:textAlignment w:val="baseline"/>
        <w:rPr>
          <w:rFonts w:ascii="微软雅黑" w:eastAsia="微软雅黑" w:hAnsi="微软雅黑"/>
          <w:color w:val="000000" w:themeColor="text1"/>
          <w:kern w:val="24"/>
          <w:sz w:val="24"/>
          <w:szCs w:val="24"/>
        </w:rPr>
      </w:pPr>
      <w:r>
        <w:rPr>
          <w:rFonts w:ascii="微软雅黑" w:eastAsia="微软雅黑" w:hAnsi="微软雅黑" w:hint="eastAsia"/>
          <w:color w:val="000000" w:themeColor="text1"/>
          <w:kern w:val="24"/>
          <w:sz w:val="24"/>
          <w:szCs w:val="24"/>
        </w:rPr>
        <w:t>个人本分贡献：每周实验协作，共同</w:t>
      </w:r>
      <w:proofErr w:type="gramStart"/>
      <w:r>
        <w:rPr>
          <w:rFonts w:ascii="微软雅黑" w:eastAsia="微软雅黑" w:hAnsi="微软雅黑" w:hint="eastAsia"/>
          <w:color w:val="000000" w:themeColor="text1"/>
          <w:kern w:val="24"/>
          <w:sz w:val="24"/>
          <w:szCs w:val="24"/>
        </w:rPr>
        <w:t>完成课设代码</w:t>
      </w:r>
      <w:proofErr w:type="gramEnd"/>
      <w:r>
        <w:rPr>
          <w:rFonts w:ascii="微软雅黑" w:eastAsia="微软雅黑" w:hAnsi="微软雅黑" w:hint="eastAsia"/>
          <w:color w:val="000000" w:themeColor="text1"/>
          <w:kern w:val="24"/>
          <w:sz w:val="24"/>
          <w:szCs w:val="24"/>
        </w:rPr>
        <w:t>学习，硬件学习，完成各项相关内容填写</w:t>
      </w:r>
    </w:p>
    <w:p w:rsidR="006068E2" w:rsidRDefault="00337209">
      <w:pPr>
        <w:kinsoku w:val="0"/>
        <w:overflowPunct w:val="0"/>
        <w:jc w:val="center"/>
        <w:textAlignment w:val="baseline"/>
        <w:rPr>
          <w:rFonts w:ascii="微软雅黑" w:eastAsia="微软雅黑" w:hAnsi="微软雅黑"/>
          <w:color w:val="000000" w:themeColor="text1"/>
          <w:kern w:val="24"/>
          <w:sz w:val="24"/>
          <w:szCs w:val="24"/>
        </w:rPr>
      </w:pPr>
      <w:r>
        <w:rPr>
          <w:rFonts w:ascii="微软雅黑" w:eastAsia="微软雅黑" w:hAnsi="微软雅黑" w:hint="eastAsia"/>
          <w:color w:val="000000" w:themeColor="text1"/>
          <w:kern w:val="24"/>
          <w:sz w:val="24"/>
          <w:szCs w:val="24"/>
        </w:rPr>
        <w:t>个人自评：公共与个人任务基本完成，与小组成员互相协作，实现良好记录</w:t>
      </w:r>
    </w:p>
    <w:p w:rsidR="006068E2" w:rsidRDefault="006068E2">
      <w:pPr>
        <w:kinsoku w:val="0"/>
        <w:overflowPunct w:val="0"/>
        <w:jc w:val="center"/>
        <w:textAlignment w:val="baseline"/>
        <w:rPr>
          <w:rFonts w:ascii="微软雅黑" w:eastAsia="微软雅黑" w:hAnsi="微软雅黑"/>
          <w:color w:val="000000" w:themeColor="text1"/>
          <w:kern w:val="24"/>
          <w:sz w:val="24"/>
          <w:szCs w:val="24"/>
        </w:rPr>
      </w:pPr>
    </w:p>
    <w:p w:rsidR="006068E2" w:rsidRDefault="006068E2">
      <w:pPr>
        <w:kinsoku w:val="0"/>
        <w:overflowPunct w:val="0"/>
        <w:jc w:val="center"/>
        <w:textAlignment w:val="baseline"/>
        <w:rPr>
          <w:rFonts w:ascii="微软雅黑" w:eastAsia="微软雅黑" w:hAnsi="微软雅黑"/>
          <w:color w:val="000000" w:themeColor="text1"/>
          <w:kern w:val="24"/>
          <w:sz w:val="24"/>
          <w:szCs w:val="24"/>
        </w:rPr>
      </w:pPr>
    </w:p>
    <w:p w:rsidR="006068E2" w:rsidRDefault="00337209">
      <w:pPr>
        <w:kinsoku w:val="0"/>
        <w:overflowPunct w:val="0"/>
        <w:jc w:val="center"/>
        <w:textAlignment w:val="baseline"/>
        <w:rPr>
          <w:rFonts w:ascii="微软雅黑" w:eastAsia="微软雅黑" w:hAnsi="微软雅黑"/>
          <w:color w:val="000000" w:themeColor="text1"/>
          <w:kern w:val="24"/>
          <w:sz w:val="24"/>
          <w:szCs w:val="24"/>
        </w:rPr>
      </w:pPr>
      <w:r>
        <w:rPr>
          <w:rFonts w:ascii="微软雅黑" w:eastAsia="微软雅黑" w:hAnsi="微软雅黑" w:hint="eastAsia"/>
          <w:color w:val="000000" w:themeColor="text1"/>
          <w:kern w:val="24"/>
          <w:sz w:val="24"/>
          <w:szCs w:val="24"/>
        </w:rPr>
        <w:t>组长互评：优</w:t>
      </w:r>
    </w:p>
    <w:p w:rsidR="006068E2" w:rsidRDefault="00337209">
      <w:pPr>
        <w:kinsoku w:val="0"/>
        <w:overflowPunct w:val="0"/>
        <w:jc w:val="center"/>
        <w:textAlignment w:val="baseline"/>
        <w:rPr>
          <w:rFonts w:ascii="微软雅黑" w:eastAsia="微软雅黑" w:hAnsi="微软雅黑"/>
          <w:color w:val="000000" w:themeColor="text1"/>
          <w:kern w:val="24"/>
          <w:sz w:val="24"/>
          <w:szCs w:val="24"/>
        </w:rPr>
      </w:pPr>
      <w:r>
        <w:rPr>
          <w:rFonts w:ascii="微软雅黑" w:eastAsia="微软雅黑" w:hAnsi="微软雅黑" w:hint="eastAsia"/>
          <w:color w:val="000000" w:themeColor="text1"/>
          <w:kern w:val="24"/>
          <w:sz w:val="24"/>
          <w:szCs w:val="24"/>
        </w:rPr>
        <w:t>报告个人自述比例：7</w:t>
      </w:r>
      <w:r>
        <w:rPr>
          <w:rFonts w:ascii="微软雅黑" w:eastAsia="微软雅黑" w:hAnsi="微软雅黑"/>
          <w:color w:val="000000" w:themeColor="text1"/>
          <w:kern w:val="24"/>
          <w:sz w:val="24"/>
          <w:szCs w:val="24"/>
        </w:rPr>
        <w:t>0%</w:t>
      </w:r>
    </w:p>
    <w:p w:rsidR="006068E2" w:rsidRDefault="006068E2">
      <w:pPr>
        <w:kinsoku w:val="0"/>
        <w:overflowPunct w:val="0"/>
        <w:jc w:val="center"/>
        <w:textAlignment w:val="baseline"/>
        <w:rPr>
          <w:rFonts w:ascii="微软雅黑" w:eastAsia="微软雅黑" w:hAnsi="微软雅黑"/>
          <w:color w:val="000000" w:themeColor="text1"/>
          <w:kern w:val="24"/>
          <w:sz w:val="24"/>
          <w:szCs w:val="24"/>
        </w:rPr>
      </w:pPr>
    </w:p>
    <w:p w:rsidR="006068E2" w:rsidRDefault="006068E2">
      <w:pPr>
        <w:kinsoku w:val="0"/>
        <w:overflowPunct w:val="0"/>
        <w:jc w:val="center"/>
        <w:textAlignment w:val="baseline"/>
        <w:rPr>
          <w:rFonts w:ascii="微软雅黑" w:eastAsia="微软雅黑" w:hAnsi="微软雅黑"/>
          <w:color w:val="000000" w:themeColor="text1"/>
          <w:kern w:val="24"/>
          <w:sz w:val="24"/>
          <w:szCs w:val="24"/>
        </w:rPr>
      </w:pPr>
    </w:p>
    <w:p w:rsidR="006068E2" w:rsidRDefault="006068E2">
      <w:pPr>
        <w:kinsoku w:val="0"/>
        <w:overflowPunct w:val="0"/>
        <w:jc w:val="center"/>
        <w:textAlignment w:val="baseline"/>
        <w:rPr>
          <w:rFonts w:ascii="微软雅黑" w:eastAsia="微软雅黑" w:hAnsi="微软雅黑"/>
          <w:color w:val="000000" w:themeColor="text1"/>
          <w:kern w:val="24"/>
          <w:sz w:val="24"/>
          <w:szCs w:val="24"/>
        </w:rPr>
      </w:pPr>
    </w:p>
    <w:p w:rsidR="006068E2" w:rsidRDefault="006068E2">
      <w:pPr>
        <w:kinsoku w:val="0"/>
        <w:overflowPunct w:val="0"/>
        <w:jc w:val="center"/>
        <w:textAlignment w:val="baseline"/>
        <w:rPr>
          <w:rFonts w:ascii="微软雅黑" w:eastAsia="微软雅黑" w:hAnsi="微软雅黑"/>
          <w:color w:val="000000" w:themeColor="text1"/>
          <w:kern w:val="24"/>
          <w:sz w:val="24"/>
          <w:szCs w:val="24"/>
        </w:rPr>
      </w:pPr>
    </w:p>
    <w:p w:rsidR="006068E2" w:rsidRDefault="006068E2">
      <w:pPr>
        <w:kinsoku w:val="0"/>
        <w:overflowPunct w:val="0"/>
        <w:jc w:val="center"/>
        <w:textAlignment w:val="baseline"/>
        <w:rPr>
          <w:rFonts w:ascii="微软雅黑" w:eastAsia="微软雅黑" w:hAnsi="微软雅黑"/>
          <w:color w:val="000000" w:themeColor="text1"/>
          <w:kern w:val="24"/>
          <w:sz w:val="24"/>
          <w:szCs w:val="24"/>
        </w:rPr>
      </w:pPr>
    </w:p>
    <w:p w:rsidR="006068E2" w:rsidRDefault="006068E2">
      <w:pPr>
        <w:kinsoku w:val="0"/>
        <w:overflowPunct w:val="0"/>
        <w:jc w:val="center"/>
        <w:textAlignment w:val="baseline"/>
        <w:rPr>
          <w:rFonts w:ascii="微软雅黑" w:eastAsia="微软雅黑" w:hAnsi="微软雅黑"/>
          <w:color w:val="000000" w:themeColor="text1"/>
          <w:kern w:val="24"/>
          <w:sz w:val="24"/>
          <w:szCs w:val="24"/>
        </w:rPr>
      </w:pPr>
    </w:p>
    <w:p w:rsidR="006068E2" w:rsidRDefault="006068E2">
      <w:pPr>
        <w:kinsoku w:val="0"/>
        <w:overflowPunct w:val="0"/>
        <w:jc w:val="center"/>
        <w:textAlignment w:val="baseline"/>
        <w:rPr>
          <w:rFonts w:ascii="微软雅黑" w:eastAsia="微软雅黑" w:hAnsi="微软雅黑"/>
          <w:color w:val="000000" w:themeColor="text1"/>
          <w:kern w:val="24"/>
          <w:sz w:val="24"/>
          <w:szCs w:val="24"/>
        </w:rPr>
      </w:pPr>
    </w:p>
    <w:p w:rsidR="006068E2" w:rsidRDefault="006068E2">
      <w:pPr>
        <w:kinsoku w:val="0"/>
        <w:overflowPunct w:val="0"/>
        <w:textAlignment w:val="baseline"/>
        <w:rPr>
          <w:rFonts w:ascii="微软雅黑" w:eastAsia="微软雅黑" w:hAnsi="微软雅黑"/>
          <w:color w:val="000000" w:themeColor="text1"/>
          <w:kern w:val="24"/>
          <w:sz w:val="24"/>
          <w:szCs w:val="24"/>
        </w:rPr>
      </w:pPr>
    </w:p>
    <w:p w:rsidR="006068E2" w:rsidRDefault="006068E2">
      <w:pPr>
        <w:kinsoku w:val="0"/>
        <w:overflowPunct w:val="0"/>
        <w:textAlignment w:val="baseline"/>
        <w:rPr>
          <w:rFonts w:ascii="微软雅黑" w:eastAsia="微软雅黑" w:hAnsi="微软雅黑"/>
          <w:color w:val="000000" w:themeColor="text1"/>
          <w:kern w:val="24"/>
          <w:sz w:val="24"/>
          <w:szCs w:val="24"/>
        </w:rPr>
      </w:pPr>
    </w:p>
    <w:sdt>
      <w:sdtPr>
        <w:rPr>
          <w:rFonts w:ascii="宋体" w:eastAsia="宋体" w:hAnsi="宋体"/>
        </w:rPr>
        <w:id w:val="147459577"/>
        <w15:color w:val="DBDBDB"/>
        <w:docPartObj>
          <w:docPartGallery w:val="Table of Contents"/>
          <w:docPartUnique/>
        </w:docPartObj>
      </w:sdtPr>
      <w:sdtEndPr>
        <w:rPr>
          <w:rFonts w:ascii="微软雅黑" w:eastAsia="微软雅黑" w:hAnsi="微软雅黑"/>
          <w:b/>
          <w:color w:val="000000" w:themeColor="text1"/>
          <w:kern w:val="24"/>
          <w:szCs w:val="24"/>
        </w:rPr>
      </w:sdtEndPr>
      <w:sdtContent>
        <w:p w:rsidR="006068E2" w:rsidRDefault="00337209">
          <w:pPr>
            <w:jc w:val="center"/>
          </w:pPr>
          <w:r>
            <w:rPr>
              <w:rFonts w:ascii="宋体" w:eastAsia="宋体" w:hAnsi="宋体"/>
            </w:rPr>
            <w:t>目录</w:t>
          </w:r>
        </w:p>
        <w:p w:rsidR="006068E2" w:rsidRDefault="00337209">
          <w:pPr>
            <w:pStyle w:val="WPSOffice1"/>
            <w:tabs>
              <w:tab w:val="right" w:leader="dot" w:pos="9639"/>
            </w:tabs>
            <w:rPr>
              <w:b/>
            </w:rPr>
          </w:pPr>
          <w:r>
            <w:rPr>
              <w:rFonts w:ascii="微软雅黑" w:eastAsia="微软雅黑" w:hAnsi="微软雅黑"/>
              <w:color w:val="000000" w:themeColor="text1"/>
              <w:kern w:val="24"/>
              <w:sz w:val="24"/>
              <w:szCs w:val="24"/>
            </w:rPr>
            <w:fldChar w:fldCharType="begin"/>
          </w:r>
          <w:r>
            <w:rPr>
              <w:rFonts w:ascii="微软雅黑" w:eastAsia="微软雅黑" w:hAnsi="微软雅黑"/>
              <w:color w:val="000000" w:themeColor="text1"/>
              <w:kern w:val="24"/>
              <w:sz w:val="24"/>
              <w:szCs w:val="24"/>
            </w:rPr>
            <w:instrText xml:space="preserve">TOC \o "1-2" \h \u </w:instrText>
          </w:r>
          <w:r>
            <w:rPr>
              <w:rFonts w:ascii="微软雅黑" w:eastAsia="微软雅黑" w:hAnsi="微软雅黑"/>
              <w:color w:val="000000" w:themeColor="text1"/>
              <w:kern w:val="24"/>
              <w:sz w:val="24"/>
              <w:szCs w:val="24"/>
            </w:rPr>
            <w:fldChar w:fldCharType="separate"/>
          </w:r>
          <w:hyperlink w:anchor="_Toc14226" w:history="1">
            <w:r>
              <w:rPr>
                <w:rFonts w:ascii="微软雅黑" w:eastAsia="微软雅黑" w:hAnsi="微软雅黑" w:hint="eastAsia"/>
                <w:b/>
                <w:bCs/>
                <w:kern w:val="24"/>
                <w:szCs w:val="36"/>
              </w:rPr>
              <w:t>NK</w:t>
            </w:r>
            <w:r>
              <w:rPr>
                <w:rFonts w:ascii="微软雅黑" w:eastAsia="微软雅黑" w:hAnsi="微软雅黑"/>
                <w:b/>
                <w:bCs/>
                <w:kern w:val="24"/>
                <w:szCs w:val="36"/>
              </w:rPr>
              <w:t>202</w:t>
            </w:r>
            <w:r>
              <w:rPr>
                <w:rFonts w:ascii="微软雅黑" w:eastAsia="微软雅黑" w:hAnsi="微软雅黑" w:hint="eastAsia"/>
                <w:b/>
                <w:bCs/>
                <w:kern w:val="24"/>
                <w:szCs w:val="36"/>
              </w:rPr>
              <w:t>4嵌入式系统课程设计小组个人报告</w:t>
            </w:r>
            <w:r>
              <w:rPr>
                <w:b/>
              </w:rPr>
              <w:tab/>
            </w:r>
            <w:r>
              <w:rPr>
                <w:b/>
              </w:rPr>
              <w:fldChar w:fldCharType="begin"/>
            </w:r>
            <w:r>
              <w:rPr>
                <w:b/>
              </w:rPr>
              <w:instrText xml:space="preserve"> PAGEREF _Toc14226 \h </w:instrText>
            </w:r>
            <w:r>
              <w:rPr>
                <w:b/>
              </w:rPr>
            </w:r>
            <w:r>
              <w:rPr>
                <w:b/>
              </w:rPr>
              <w:fldChar w:fldCharType="separate"/>
            </w:r>
            <w:r>
              <w:rPr>
                <w:b/>
              </w:rPr>
              <w:t>1</w:t>
            </w:r>
            <w:r>
              <w:rPr>
                <w:b/>
              </w:rPr>
              <w:fldChar w:fldCharType="end"/>
            </w:r>
          </w:hyperlink>
        </w:p>
        <w:p w:rsidR="006068E2" w:rsidRDefault="00C71CCB">
          <w:pPr>
            <w:pStyle w:val="WPSOffice1"/>
            <w:tabs>
              <w:tab w:val="right" w:leader="dot" w:pos="9639"/>
            </w:tabs>
            <w:rPr>
              <w:b/>
            </w:rPr>
          </w:pPr>
          <w:hyperlink w:anchor="_Toc20133" w:history="1">
            <w:r w:rsidR="00337209">
              <w:rPr>
                <w:b/>
              </w:rPr>
              <w:t xml:space="preserve">一、 </w:t>
            </w:r>
            <w:r w:rsidR="00337209">
              <w:rPr>
                <w:rFonts w:hint="eastAsia"/>
                <w:b/>
                <w:bCs/>
              </w:rPr>
              <w:t>主题嵌入对象最简调研</w:t>
            </w:r>
            <w:r w:rsidR="00337209">
              <w:rPr>
                <w:b/>
              </w:rPr>
              <w:tab/>
            </w:r>
            <w:r w:rsidR="00337209">
              <w:rPr>
                <w:b/>
              </w:rPr>
              <w:fldChar w:fldCharType="begin"/>
            </w:r>
            <w:r w:rsidR="00337209">
              <w:rPr>
                <w:b/>
              </w:rPr>
              <w:instrText xml:space="preserve"> PAGEREF _Toc20133 \h </w:instrText>
            </w:r>
            <w:r w:rsidR="00337209">
              <w:rPr>
                <w:b/>
              </w:rPr>
            </w:r>
            <w:r w:rsidR="00337209">
              <w:rPr>
                <w:b/>
              </w:rPr>
              <w:fldChar w:fldCharType="separate"/>
            </w:r>
            <w:r w:rsidR="00337209">
              <w:rPr>
                <w:b/>
              </w:rPr>
              <w:t>4</w:t>
            </w:r>
            <w:r w:rsidR="00337209">
              <w:rPr>
                <w:b/>
              </w:rPr>
              <w:fldChar w:fldCharType="end"/>
            </w:r>
          </w:hyperlink>
        </w:p>
        <w:p w:rsidR="006068E2" w:rsidRDefault="00C71CCB">
          <w:pPr>
            <w:pStyle w:val="WPSOffice2"/>
            <w:tabs>
              <w:tab w:val="right" w:leader="dot" w:pos="9639"/>
            </w:tabs>
            <w:ind w:left="420"/>
          </w:pPr>
          <w:hyperlink w:anchor="_Toc25080" w:history="1">
            <w:r w:rsidR="00337209">
              <w:t xml:space="preserve">1. </w:t>
            </w:r>
            <w:r w:rsidR="00337209">
              <w:rPr>
                <w:rFonts w:hint="eastAsia"/>
              </w:rPr>
              <w:t>行业基本状态</w:t>
            </w:r>
            <w:r w:rsidR="00337209">
              <w:tab/>
            </w:r>
            <w:r w:rsidR="00337209">
              <w:fldChar w:fldCharType="begin"/>
            </w:r>
            <w:r w:rsidR="00337209">
              <w:instrText xml:space="preserve"> PAGEREF _Toc25080 \h </w:instrText>
            </w:r>
            <w:r w:rsidR="00337209">
              <w:fldChar w:fldCharType="separate"/>
            </w:r>
            <w:r w:rsidR="00337209">
              <w:t>4</w:t>
            </w:r>
            <w:r w:rsidR="00337209">
              <w:fldChar w:fldCharType="end"/>
            </w:r>
          </w:hyperlink>
        </w:p>
        <w:p w:rsidR="006068E2" w:rsidRDefault="00C71CCB">
          <w:pPr>
            <w:pStyle w:val="WPSOffice2"/>
            <w:tabs>
              <w:tab w:val="right" w:leader="dot" w:pos="9639"/>
            </w:tabs>
            <w:ind w:left="420"/>
          </w:pPr>
          <w:hyperlink w:anchor="_Toc1309" w:history="1">
            <w:r w:rsidR="00337209">
              <w:t xml:space="preserve">2. </w:t>
            </w:r>
            <w:r w:rsidR="00337209">
              <w:rPr>
                <w:rFonts w:hint="eastAsia"/>
              </w:rPr>
              <w:t>整体框架</w:t>
            </w:r>
            <w:r w:rsidR="00337209">
              <w:tab/>
            </w:r>
            <w:r w:rsidR="00337209">
              <w:fldChar w:fldCharType="begin"/>
            </w:r>
            <w:r w:rsidR="00337209">
              <w:instrText xml:space="preserve"> PAGEREF _Toc1309 \h </w:instrText>
            </w:r>
            <w:r w:rsidR="00337209">
              <w:fldChar w:fldCharType="separate"/>
            </w:r>
            <w:r w:rsidR="00337209">
              <w:t>4</w:t>
            </w:r>
            <w:r w:rsidR="00337209">
              <w:fldChar w:fldCharType="end"/>
            </w:r>
          </w:hyperlink>
        </w:p>
        <w:p w:rsidR="006068E2" w:rsidRDefault="00C71CCB">
          <w:pPr>
            <w:pStyle w:val="WPSOffice2"/>
            <w:tabs>
              <w:tab w:val="right" w:leader="dot" w:pos="9639"/>
            </w:tabs>
            <w:ind w:left="420"/>
          </w:pPr>
          <w:hyperlink w:anchor="_Toc22468" w:history="1">
            <w:r w:rsidR="00337209">
              <w:t xml:space="preserve">3. </w:t>
            </w:r>
            <w:r w:rsidR="00337209">
              <w:rPr>
                <w:rFonts w:hint="eastAsia"/>
              </w:rPr>
              <w:t>对象属性</w:t>
            </w:r>
            <w:r w:rsidR="00337209">
              <w:tab/>
            </w:r>
            <w:r w:rsidR="00337209">
              <w:fldChar w:fldCharType="begin"/>
            </w:r>
            <w:r w:rsidR="00337209">
              <w:instrText xml:space="preserve"> PAGEREF _Toc22468 \h </w:instrText>
            </w:r>
            <w:r w:rsidR="00337209">
              <w:fldChar w:fldCharType="separate"/>
            </w:r>
            <w:r w:rsidR="00337209">
              <w:t>5</w:t>
            </w:r>
            <w:r w:rsidR="00337209">
              <w:fldChar w:fldCharType="end"/>
            </w:r>
          </w:hyperlink>
        </w:p>
        <w:p w:rsidR="006068E2" w:rsidRDefault="00C71CCB">
          <w:pPr>
            <w:pStyle w:val="WPSOffice2"/>
            <w:tabs>
              <w:tab w:val="right" w:leader="dot" w:pos="9639"/>
            </w:tabs>
            <w:ind w:left="420"/>
          </w:pPr>
          <w:hyperlink w:anchor="_Toc28989" w:history="1">
            <w:r w:rsidR="00337209">
              <w:t xml:space="preserve">4. </w:t>
            </w:r>
            <w:r w:rsidR="00337209">
              <w:rPr>
                <w:rFonts w:hint="eastAsia"/>
              </w:rPr>
              <w:t>设计聚焦</w:t>
            </w:r>
            <w:r w:rsidR="00337209">
              <w:tab/>
            </w:r>
            <w:r w:rsidR="00337209">
              <w:fldChar w:fldCharType="begin"/>
            </w:r>
            <w:r w:rsidR="00337209">
              <w:instrText xml:space="preserve"> PAGEREF _Toc28989 \h </w:instrText>
            </w:r>
            <w:r w:rsidR="00337209">
              <w:fldChar w:fldCharType="separate"/>
            </w:r>
            <w:r w:rsidR="00337209">
              <w:t>5</w:t>
            </w:r>
            <w:r w:rsidR="00337209">
              <w:fldChar w:fldCharType="end"/>
            </w:r>
          </w:hyperlink>
        </w:p>
        <w:p w:rsidR="006068E2" w:rsidRDefault="00C71CCB">
          <w:pPr>
            <w:pStyle w:val="WPSOffice1"/>
            <w:tabs>
              <w:tab w:val="right" w:leader="dot" w:pos="9639"/>
            </w:tabs>
            <w:rPr>
              <w:b/>
            </w:rPr>
          </w:pPr>
          <w:hyperlink w:anchor="_Toc24436" w:history="1">
            <w:r w:rsidR="00337209">
              <w:rPr>
                <w:b/>
                <w:bCs/>
              </w:rPr>
              <w:t xml:space="preserve">二、 </w:t>
            </w:r>
            <w:r w:rsidR="00337209">
              <w:rPr>
                <w:rFonts w:hint="eastAsia"/>
                <w:b/>
                <w:bCs/>
              </w:rPr>
              <w:t>主题嵌入式三法则分析</w:t>
            </w:r>
            <w:r w:rsidR="00337209">
              <w:rPr>
                <w:b/>
              </w:rPr>
              <w:tab/>
            </w:r>
            <w:r w:rsidR="00337209">
              <w:rPr>
                <w:b/>
              </w:rPr>
              <w:fldChar w:fldCharType="begin"/>
            </w:r>
            <w:r w:rsidR="00337209">
              <w:rPr>
                <w:b/>
              </w:rPr>
              <w:instrText xml:space="preserve"> PAGEREF _Toc24436 \h </w:instrText>
            </w:r>
            <w:r w:rsidR="00337209">
              <w:rPr>
                <w:b/>
              </w:rPr>
            </w:r>
            <w:r w:rsidR="00337209">
              <w:rPr>
                <w:b/>
              </w:rPr>
              <w:fldChar w:fldCharType="separate"/>
            </w:r>
            <w:r w:rsidR="00337209">
              <w:rPr>
                <w:b/>
              </w:rPr>
              <w:t>5</w:t>
            </w:r>
            <w:r w:rsidR="00337209">
              <w:rPr>
                <w:b/>
              </w:rPr>
              <w:fldChar w:fldCharType="end"/>
            </w:r>
          </w:hyperlink>
        </w:p>
        <w:p w:rsidR="006068E2" w:rsidRDefault="00C71CCB">
          <w:pPr>
            <w:pStyle w:val="WPSOffice2"/>
            <w:tabs>
              <w:tab w:val="right" w:leader="dot" w:pos="9639"/>
            </w:tabs>
            <w:ind w:left="420"/>
          </w:pPr>
          <w:hyperlink w:anchor="_Toc22550" w:history="1">
            <w:r w:rsidR="00337209">
              <w:rPr>
                <w:rFonts w:hint="eastAsia"/>
              </w:rPr>
              <w:t>1. 洞察除法</w:t>
            </w:r>
            <w:r w:rsidR="00337209">
              <w:tab/>
            </w:r>
            <w:r w:rsidR="00337209">
              <w:fldChar w:fldCharType="begin"/>
            </w:r>
            <w:r w:rsidR="00337209">
              <w:instrText xml:space="preserve"> PAGEREF _Toc22550 \h </w:instrText>
            </w:r>
            <w:r w:rsidR="00337209">
              <w:fldChar w:fldCharType="separate"/>
            </w:r>
            <w:r w:rsidR="00337209">
              <w:t>5</w:t>
            </w:r>
            <w:r w:rsidR="00337209">
              <w:fldChar w:fldCharType="end"/>
            </w:r>
          </w:hyperlink>
        </w:p>
        <w:p w:rsidR="006068E2" w:rsidRDefault="00C71CCB">
          <w:pPr>
            <w:pStyle w:val="WPSOffice2"/>
            <w:tabs>
              <w:tab w:val="right" w:leader="dot" w:pos="9639"/>
            </w:tabs>
            <w:ind w:left="420"/>
          </w:pPr>
          <w:hyperlink w:anchor="_Toc2764" w:history="1">
            <w:r w:rsidR="00337209">
              <w:t xml:space="preserve">2. </w:t>
            </w:r>
            <w:r w:rsidR="00337209">
              <w:rPr>
                <w:rFonts w:hint="eastAsia"/>
              </w:rPr>
              <w:t>增强乘法建议</w:t>
            </w:r>
            <w:r w:rsidR="00337209">
              <w:tab/>
            </w:r>
            <w:r w:rsidR="00337209">
              <w:fldChar w:fldCharType="begin"/>
            </w:r>
            <w:r w:rsidR="00337209">
              <w:instrText xml:space="preserve"> PAGEREF _Toc2764 \h </w:instrText>
            </w:r>
            <w:r w:rsidR="00337209">
              <w:fldChar w:fldCharType="separate"/>
            </w:r>
            <w:r w:rsidR="00337209">
              <w:t>5</w:t>
            </w:r>
            <w:r w:rsidR="00337209">
              <w:fldChar w:fldCharType="end"/>
            </w:r>
          </w:hyperlink>
        </w:p>
        <w:p w:rsidR="006068E2" w:rsidRDefault="00C71CCB">
          <w:pPr>
            <w:pStyle w:val="WPSOffice2"/>
            <w:tabs>
              <w:tab w:val="right" w:leader="dot" w:pos="9639"/>
            </w:tabs>
            <w:ind w:left="420"/>
          </w:pPr>
          <w:hyperlink w:anchor="_Toc10631" w:history="1">
            <w:r w:rsidR="00337209">
              <w:rPr>
                <w:rFonts w:hint="eastAsia"/>
              </w:rPr>
              <w:t>3. 包容加法</w:t>
            </w:r>
            <w:r w:rsidR="00337209">
              <w:tab/>
            </w:r>
            <w:r w:rsidR="00337209">
              <w:fldChar w:fldCharType="begin"/>
            </w:r>
            <w:r w:rsidR="00337209">
              <w:instrText xml:space="preserve"> PAGEREF _Toc10631 \h </w:instrText>
            </w:r>
            <w:r w:rsidR="00337209">
              <w:fldChar w:fldCharType="separate"/>
            </w:r>
            <w:r w:rsidR="00337209">
              <w:t>5</w:t>
            </w:r>
            <w:r w:rsidR="00337209">
              <w:fldChar w:fldCharType="end"/>
            </w:r>
          </w:hyperlink>
        </w:p>
        <w:p w:rsidR="006068E2" w:rsidRDefault="00C71CCB">
          <w:pPr>
            <w:pStyle w:val="WPSOffice2"/>
            <w:tabs>
              <w:tab w:val="right" w:leader="dot" w:pos="9639"/>
            </w:tabs>
            <w:ind w:left="420"/>
          </w:pPr>
          <w:hyperlink w:anchor="_Toc17069" w:history="1">
            <w:r w:rsidR="00337209">
              <w:t xml:space="preserve">4. </w:t>
            </w:r>
            <w:r w:rsidR="00337209">
              <w:rPr>
                <w:rFonts w:hint="eastAsia"/>
              </w:rPr>
              <w:t>目标与主要指标设定</w:t>
            </w:r>
            <w:r w:rsidR="00337209">
              <w:tab/>
            </w:r>
            <w:r w:rsidR="00337209">
              <w:fldChar w:fldCharType="begin"/>
            </w:r>
            <w:r w:rsidR="00337209">
              <w:instrText xml:space="preserve"> PAGEREF _Toc17069 \h </w:instrText>
            </w:r>
            <w:r w:rsidR="00337209">
              <w:fldChar w:fldCharType="separate"/>
            </w:r>
            <w:r w:rsidR="00337209">
              <w:t>5</w:t>
            </w:r>
            <w:r w:rsidR="00337209">
              <w:fldChar w:fldCharType="end"/>
            </w:r>
          </w:hyperlink>
        </w:p>
        <w:p w:rsidR="006068E2" w:rsidRDefault="00C71CCB">
          <w:pPr>
            <w:pStyle w:val="WPSOffice1"/>
            <w:tabs>
              <w:tab w:val="right" w:leader="dot" w:pos="9639"/>
            </w:tabs>
            <w:rPr>
              <w:b/>
            </w:rPr>
          </w:pPr>
          <w:hyperlink w:anchor="_Toc2407" w:history="1">
            <w:r w:rsidR="00337209">
              <w:rPr>
                <w:b/>
                <w:bCs/>
              </w:rPr>
              <w:t xml:space="preserve">三、 </w:t>
            </w:r>
            <w:r w:rsidR="00337209">
              <w:rPr>
                <w:rFonts w:hint="eastAsia"/>
                <w:b/>
                <w:bCs/>
              </w:rPr>
              <w:t>主控硬件与I/O模拟</w:t>
            </w:r>
            <w:r w:rsidR="00337209">
              <w:rPr>
                <w:b/>
              </w:rPr>
              <w:tab/>
            </w:r>
            <w:r w:rsidR="00337209">
              <w:rPr>
                <w:b/>
              </w:rPr>
              <w:fldChar w:fldCharType="begin"/>
            </w:r>
            <w:r w:rsidR="00337209">
              <w:rPr>
                <w:b/>
              </w:rPr>
              <w:instrText xml:space="preserve"> PAGEREF _Toc2407 \h </w:instrText>
            </w:r>
            <w:r w:rsidR="00337209">
              <w:rPr>
                <w:b/>
              </w:rPr>
            </w:r>
            <w:r w:rsidR="00337209">
              <w:rPr>
                <w:b/>
              </w:rPr>
              <w:fldChar w:fldCharType="separate"/>
            </w:r>
            <w:r w:rsidR="00337209">
              <w:rPr>
                <w:b/>
              </w:rPr>
              <w:t>6</w:t>
            </w:r>
            <w:r w:rsidR="00337209">
              <w:rPr>
                <w:b/>
              </w:rPr>
              <w:fldChar w:fldCharType="end"/>
            </w:r>
          </w:hyperlink>
        </w:p>
        <w:p w:rsidR="006068E2" w:rsidRDefault="00C71CCB">
          <w:pPr>
            <w:pStyle w:val="WPSOffice2"/>
            <w:tabs>
              <w:tab w:val="right" w:leader="dot" w:pos="9639"/>
            </w:tabs>
            <w:ind w:left="420"/>
          </w:pPr>
          <w:hyperlink w:anchor="_Toc26663" w:history="1">
            <w:r w:rsidR="00337209">
              <w:t xml:space="preserve">1. </w:t>
            </w:r>
            <w:r w:rsidR="00337209">
              <w:rPr>
                <w:rFonts w:hint="eastAsia"/>
              </w:rPr>
              <w:t>主控硬件规格</w:t>
            </w:r>
            <w:r w:rsidR="00337209">
              <w:tab/>
            </w:r>
            <w:r w:rsidR="00337209">
              <w:fldChar w:fldCharType="begin"/>
            </w:r>
            <w:r w:rsidR="00337209">
              <w:instrText xml:space="preserve"> PAGEREF _Toc26663 \h </w:instrText>
            </w:r>
            <w:r w:rsidR="00337209">
              <w:fldChar w:fldCharType="separate"/>
            </w:r>
            <w:r w:rsidR="00337209">
              <w:t>6</w:t>
            </w:r>
            <w:r w:rsidR="00337209">
              <w:fldChar w:fldCharType="end"/>
            </w:r>
          </w:hyperlink>
        </w:p>
        <w:p w:rsidR="006068E2" w:rsidRDefault="00C71CCB">
          <w:pPr>
            <w:pStyle w:val="WPSOffice2"/>
            <w:tabs>
              <w:tab w:val="right" w:leader="dot" w:pos="9639"/>
            </w:tabs>
            <w:ind w:left="420"/>
          </w:pPr>
          <w:hyperlink w:anchor="_Toc14031" w:history="1">
            <w:r w:rsidR="00337209">
              <w:t xml:space="preserve">2. </w:t>
            </w:r>
            <w:r w:rsidR="00337209">
              <w:rPr>
                <w:rFonts w:hint="eastAsia"/>
              </w:rPr>
              <w:t>主控时钟</w:t>
            </w:r>
            <w:r w:rsidR="00337209">
              <w:tab/>
            </w:r>
            <w:r w:rsidR="00337209">
              <w:fldChar w:fldCharType="begin"/>
            </w:r>
            <w:r w:rsidR="00337209">
              <w:instrText xml:space="preserve"> PAGEREF _Toc14031 \h </w:instrText>
            </w:r>
            <w:r w:rsidR="00337209">
              <w:fldChar w:fldCharType="separate"/>
            </w:r>
            <w:r w:rsidR="00337209">
              <w:t>6</w:t>
            </w:r>
            <w:r w:rsidR="00337209">
              <w:fldChar w:fldCharType="end"/>
            </w:r>
          </w:hyperlink>
        </w:p>
        <w:p w:rsidR="006068E2" w:rsidRDefault="00C71CCB">
          <w:pPr>
            <w:pStyle w:val="WPSOffice2"/>
            <w:tabs>
              <w:tab w:val="right" w:leader="dot" w:pos="9639"/>
            </w:tabs>
            <w:ind w:left="420"/>
            <w:rPr>
              <w:rFonts w:ascii="微软雅黑" w:eastAsia="微软雅黑" w:hAnsi="微软雅黑"/>
              <w:color w:val="000000" w:themeColor="text1"/>
              <w:kern w:val="24"/>
              <w:szCs w:val="24"/>
            </w:rPr>
          </w:pPr>
          <w:hyperlink w:anchor="_Toc16142" w:history="1">
            <w:r w:rsidR="00337209">
              <w:t xml:space="preserve">3. </w:t>
            </w:r>
            <w:r w:rsidR="00337209">
              <w:rPr>
                <w:rFonts w:hint="eastAsia"/>
              </w:rPr>
              <w:t>供电能耗</w:t>
            </w:r>
            <w:r w:rsidR="00337209">
              <w:tab/>
            </w:r>
            <w:r w:rsidR="00337209">
              <w:fldChar w:fldCharType="begin"/>
            </w:r>
            <w:r w:rsidR="00337209">
              <w:instrText xml:space="preserve"> PAGEREF _Toc16142 \h </w:instrText>
            </w:r>
            <w:r w:rsidR="00337209">
              <w:fldChar w:fldCharType="separate"/>
            </w:r>
            <w:r w:rsidR="00337209">
              <w:t>6</w:t>
            </w:r>
            <w:r w:rsidR="00337209">
              <w:fldChar w:fldCharType="end"/>
            </w:r>
          </w:hyperlink>
        </w:p>
        <w:p w:rsidR="006068E2" w:rsidRDefault="00C71CCB">
          <w:pPr>
            <w:pStyle w:val="WPSOffice2"/>
            <w:tabs>
              <w:tab w:val="right" w:leader="dot" w:pos="9639"/>
            </w:tabs>
            <w:ind w:left="420"/>
          </w:pPr>
          <w:hyperlink w:anchor="_Toc16142" w:history="1">
            <w:r w:rsidR="00337209">
              <w:rPr>
                <w:rFonts w:hint="eastAsia"/>
              </w:rPr>
              <w:t>4</w:t>
            </w:r>
            <w:r w:rsidR="00337209">
              <w:t xml:space="preserve">. </w:t>
            </w:r>
            <w:r w:rsidR="00337209">
              <w:rPr>
                <w:rFonts w:hint="eastAsia"/>
              </w:rPr>
              <w:t>输入模拟</w:t>
            </w:r>
            <w:r w:rsidR="00337209">
              <w:tab/>
            </w:r>
            <w:r w:rsidR="00337209">
              <w:fldChar w:fldCharType="begin"/>
            </w:r>
            <w:r w:rsidR="00337209">
              <w:instrText xml:space="preserve"> PAGEREF _Toc16142 \h </w:instrText>
            </w:r>
            <w:r w:rsidR="00337209">
              <w:fldChar w:fldCharType="separate"/>
            </w:r>
            <w:r w:rsidR="00337209">
              <w:t>6</w:t>
            </w:r>
            <w:r w:rsidR="00337209">
              <w:fldChar w:fldCharType="end"/>
            </w:r>
          </w:hyperlink>
        </w:p>
        <w:p w:rsidR="006068E2" w:rsidRDefault="00C71CCB">
          <w:pPr>
            <w:pStyle w:val="WPSOffice2"/>
            <w:tabs>
              <w:tab w:val="right" w:leader="dot" w:pos="9639"/>
            </w:tabs>
            <w:ind w:left="420"/>
          </w:pPr>
          <w:hyperlink w:anchor="_Toc16142" w:history="1">
            <w:r w:rsidR="00337209">
              <w:rPr>
                <w:rFonts w:hint="eastAsia"/>
              </w:rPr>
              <w:t>5</w:t>
            </w:r>
            <w:r w:rsidR="00337209">
              <w:t xml:space="preserve">. </w:t>
            </w:r>
            <w:r w:rsidR="00337209">
              <w:rPr>
                <w:rFonts w:hint="eastAsia"/>
              </w:rPr>
              <w:t>输出模拟</w:t>
            </w:r>
            <w:r w:rsidR="00337209">
              <w:tab/>
            </w:r>
            <w:r w:rsidR="00337209">
              <w:fldChar w:fldCharType="begin"/>
            </w:r>
            <w:r w:rsidR="00337209">
              <w:instrText xml:space="preserve"> PAGEREF _Toc16142 \h </w:instrText>
            </w:r>
            <w:r w:rsidR="00337209">
              <w:fldChar w:fldCharType="separate"/>
            </w:r>
            <w:r w:rsidR="00337209">
              <w:t>6</w:t>
            </w:r>
            <w:r w:rsidR="00337209">
              <w:fldChar w:fldCharType="end"/>
            </w:r>
          </w:hyperlink>
        </w:p>
        <w:p w:rsidR="006068E2" w:rsidRDefault="00C71CCB">
          <w:pPr>
            <w:pStyle w:val="WPSOffice2"/>
            <w:tabs>
              <w:tab w:val="right" w:leader="dot" w:pos="9639"/>
            </w:tabs>
            <w:ind w:left="420"/>
            <w:rPr>
              <w:rFonts w:ascii="微软雅黑" w:eastAsia="微软雅黑" w:hAnsi="微软雅黑"/>
              <w:color w:val="000000" w:themeColor="text1"/>
              <w:kern w:val="24"/>
              <w:szCs w:val="24"/>
            </w:rPr>
          </w:pPr>
          <w:hyperlink w:anchor="_Toc16142" w:history="1">
            <w:r w:rsidR="00337209">
              <w:rPr>
                <w:rFonts w:hint="eastAsia"/>
              </w:rPr>
              <w:t>6</w:t>
            </w:r>
            <w:r w:rsidR="00337209">
              <w:t xml:space="preserve">. </w:t>
            </w:r>
            <w:r w:rsidR="00337209">
              <w:rPr>
                <w:rFonts w:hint="eastAsia"/>
              </w:rPr>
              <w:t>纸UI描述</w:t>
            </w:r>
            <w:r w:rsidR="00337209">
              <w:tab/>
            </w:r>
            <w:r w:rsidR="00337209">
              <w:fldChar w:fldCharType="begin"/>
            </w:r>
            <w:r w:rsidR="00337209">
              <w:instrText xml:space="preserve"> PAGEREF _Toc16142 \h </w:instrText>
            </w:r>
            <w:r w:rsidR="00337209">
              <w:fldChar w:fldCharType="separate"/>
            </w:r>
            <w:r w:rsidR="00337209">
              <w:t>6</w:t>
            </w:r>
            <w:r w:rsidR="00337209">
              <w:fldChar w:fldCharType="end"/>
            </w:r>
          </w:hyperlink>
        </w:p>
        <w:p w:rsidR="006068E2" w:rsidRDefault="00C71CCB">
          <w:pPr>
            <w:pStyle w:val="WPSOffice1"/>
            <w:tabs>
              <w:tab w:val="right" w:leader="dot" w:pos="9639"/>
            </w:tabs>
            <w:rPr>
              <w:rFonts w:ascii="微软雅黑" w:eastAsia="微软雅黑" w:hAnsi="微软雅黑"/>
              <w:b/>
              <w:color w:val="000000" w:themeColor="text1"/>
              <w:kern w:val="24"/>
              <w:szCs w:val="24"/>
            </w:rPr>
          </w:pPr>
          <w:hyperlink w:anchor="_Toc27356" w:history="1">
            <w:r w:rsidR="00337209">
              <w:rPr>
                <w:b/>
              </w:rPr>
              <w:t xml:space="preserve">四、 </w:t>
            </w:r>
            <w:r w:rsidR="00337209">
              <w:rPr>
                <w:rFonts w:hint="eastAsia"/>
                <w:b/>
                <w:bCs/>
              </w:rPr>
              <w:t>最小软环境定制</w:t>
            </w:r>
            <w:r w:rsidR="00337209">
              <w:rPr>
                <w:b/>
              </w:rPr>
              <w:tab/>
            </w:r>
            <w:r w:rsidR="00337209">
              <w:rPr>
                <w:b/>
              </w:rPr>
              <w:fldChar w:fldCharType="begin"/>
            </w:r>
            <w:r w:rsidR="00337209">
              <w:rPr>
                <w:b/>
              </w:rPr>
              <w:instrText xml:space="preserve"> PAGEREF _Toc27356 \h </w:instrText>
            </w:r>
            <w:r w:rsidR="00337209">
              <w:rPr>
                <w:b/>
              </w:rPr>
            </w:r>
            <w:r w:rsidR="00337209">
              <w:rPr>
                <w:b/>
              </w:rPr>
              <w:fldChar w:fldCharType="separate"/>
            </w:r>
            <w:r w:rsidR="00337209">
              <w:rPr>
                <w:b/>
              </w:rPr>
              <w:t>7</w:t>
            </w:r>
            <w:r w:rsidR="00337209">
              <w:rPr>
                <w:b/>
              </w:rPr>
              <w:fldChar w:fldCharType="end"/>
            </w:r>
          </w:hyperlink>
        </w:p>
        <w:p w:rsidR="006068E2" w:rsidRDefault="00C71CCB">
          <w:pPr>
            <w:pStyle w:val="WPSOffice1"/>
            <w:tabs>
              <w:tab w:val="right" w:leader="dot" w:pos="9639"/>
            </w:tabs>
            <w:ind w:firstLineChars="200" w:firstLine="400"/>
            <w:rPr>
              <w:rFonts w:ascii="微软雅黑" w:eastAsia="微软雅黑" w:hAnsi="微软雅黑"/>
              <w:b/>
              <w:color w:val="000000" w:themeColor="text1"/>
              <w:kern w:val="24"/>
              <w:szCs w:val="24"/>
            </w:rPr>
          </w:pPr>
          <w:hyperlink w:anchor="_Toc30270" w:history="1">
            <w:r w:rsidR="00337209">
              <w:rPr>
                <w:rFonts w:hint="eastAsia"/>
              </w:rPr>
              <w:t>1</w:t>
            </w:r>
            <w:r w:rsidR="00337209">
              <w:t xml:space="preserve">. </w:t>
            </w:r>
            <w:r w:rsidR="00337209">
              <w:rPr>
                <w:rFonts w:hint="eastAsia"/>
              </w:rPr>
              <w:t>u-boot、kernel、Android简介及其之间的关系简述</w:t>
            </w:r>
            <w:r w:rsidR="00337209">
              <w:tab/>
            </w:r>
            <w:r w:rsidR="00337209">
              <w:fldChar w:fldCharType="begin"/>
            </w:r>
            <w:r w:rsidR="00337209">
              <w:instrText xml:space="preserve"> PAGEREF _Toc30270 \h </w:instrText>
            </w:r>
            <w:r w:rsidR="00337209">
              <w:fldChar w:fldCharType="separate"/>
            </w:r>
            <w:r w:rsidR="00337209">
              <w:t>7</w:t>
            </w:r>
            <w:r w:rsidR="00337209">
              <w:fldChar w:fldCharType="end"/>
            </w:r>
          </w:hyperlink>
        </w:p>
        <w:p w:rsidR="006068E2" w:rsidRDefault="00C71CCB">
          <w:pPr>
            <w:pStyle w:val="WPSOffice2"/>
            <w:tabs>
              <w:tab w:val="right" w:leader="dot" w:pos="9639"/>
            </w:tabs>
            <w:ind w:left="420"/>
            <w:rPr>
              <w:rFonts w:ascii="微软雅黑" w:eastAsia="微软雅黑" w:hAnsi="微软雅黑"/>
              <w:color w:val="000000" w:themeColor="text1"/>
              <w:kern w:val="24"/>
              <w:szCs w:val="24"/>
            </w:rPr>
          </w:pPr>
          <w:hyperlink w:anchor="_Toc30270" w:history="1">
            <w:r w:rsidR="00337209">
              <w:t xml:space="preserve">2. </w:t>
            </w:r>
            <w:r w:rsidR="00337209">
              <w:rPr>
                <w:rFonts w:hint="eastAsia"/>
              </w:rPr>
              <w:t>u-boot编译原理及步骤简述</w:t>
            </w:r>
            <w:r w:rsidR="00337209">
              <w:tab/>
            </w:r>
            <w:r w:rsidR="00337209">
              <w:fldChar w:fldCharType="begin"/>
            </w:r>
            <w:r w:rsidR="00337209">
              <w:instrText xml:space="preserve"> PAGEREF _Toc30270 \h </w:instrText>
            </w:r>
            <w:r w:rsidR="00337209">
              <w:fldChar w:fldCharType="separate"/>
            </w:r>
            <w:r w:rsidR="00337209">
              <w:t>7</w:t>
            </w:r>
            <w:r w:rsidR="00337209">
              <w:fldChar w:fldCharType="end"/>
            </w:r>
          </w:hyperlink>
        </w:p>
        <w:p w:rsidR="006068E2" w:rsidRDefault="00C71CCB">
          <w:pPr>
            <w:pStyle w:val="WPSOffice2"/>
            <w:tabs>
              <w:tab w:val="right" w:leader="dot" w:pos="9639"/>
            </w:tabs>
            <w:ind w:left="420"/>
            <w:rPr>
              <w:rFonts w:ascii="微软雅黑" w:eastAsia="微软雅黑" w:hAnsi="微软雅黑"/>
              <w:color w:val="000000" w:themeColor="text1"/>
              <w:kern w:val="24"/>
              <w:szCs w:val="24"/>
            </w:rPr>
          </w:pPr>
          <w:hyperlink w:anchor="_Toc30270" w:history="1">
            <w:r w:rsidR="00337209">
              <w:rPr>
                <w:rFonts w:hint="eastAsia"/>
              </w:rPr>
              <w:t>3</w:t>
            </w:r>
            <w:r w:rsidR="00337209">
              <w:t xml:space="preserve">. </w:t>
            </w:r>
            <w:r w:rsidR="00337209">
              <w:rPr>
                <w:rFonts w:hint="eastAsia"/>
              </w:rPr>
              <w:t>kernel编译原理及步骤简述</w:t>
            </w:r>
            <w:r w:rsidR="00337209">
              <w:tab/>
            </w:r>
            <w:r w:rsidR="00337209">
              <w:fldChar w:fldCharType="begin"/>
            </w:r>
            <w:r w:rsidR="00337209">
              <w:instrText xml:space="preserve"> PAGEREF _Toc30270 \h </w:instrText>
            </w:r>
            <w:r w:rsidR="00337209">
              <w:fldChar w:fldCharType="separate"/>
            </w:r>
            <w:r w:rsidR="00337209">
              <w:t>7</w:t>
            </w:r>
            <w:r w:rsidR="00337209">
              <w:fldChar w:fldCharType="end"/>
            </w:r>
          </w:hyperlink>
        </w:p>
        <w:p w:rsidR="006068E2" w:rsidRDefault="00C71CCB">
          <w:pPr>
            <w:pStyle w:val="WPSOffice2"/>
            <w:tabs>
              <w:tab w:val="right" w:leader="dot" w:pos="9639"/>
            </w:tabs>
            <w:ind w:left="420"/>
          </w:pPr>
          <w:hyperlink w:anchor="_Toc21094" w:history="1">
            <w:r w:rsidR="00337209">
              <w:t xml:space="preserve">4. </w:t>
            </w:r>
            <w:r w:rsidR="00337209">
              <w:rPr>
                <w:rFonts w:hint="eastAsia"/>
              </w:rPr>
              <w:t>Android编译原理及步骤简述</w:t>
            </w:r>
            <w:r w:rsidR="00337209">
              <w:tab/>
            </w:r>
            <w:r w:rsidR="00337209">
              <w:fldChar w:fldCharType="begin"/>
            </w:r>
            <w:r w:rsidR="00337209">
              <w:instrText xml:space="preserve"> PAGEREF _Toc21094 \h </w:instrText>
            </w:r>
            <w:r w:rsidR="00337209">
              <w:fldChar w:fldCharType="separate"/>
            </w:r>
            <w:r w:rsidR="00337209">
              <w:t>8</w:t>
            </w:r>
            <w:r w:rsidR="00337209">
              <w:fldChar w:fldCharType="end"/>
            </w:r>
          </w:hyperlink>
        </w:p>
        <w:p w:rsidR="006068E2" w:rsidRDefault="00C71CCB">
          <w:pPr>
            <w:pStyle w:val="WPSOffice2"/>
            <w:tabs>
              <w:tab w:val="right" w:leader="dot" w:pos="9639"/>
            </w:tabs>
            <w:ind w:left="420"/>
          </w:pPr>
          <w:hyperlink w:anchor="_Toc753" w:history="1">
            <w:r w:rsidR="00337209">
              <w:t xml:space="preserve">5. </w:t>
            </w:r>
            <w:r w:rsidR="00337209">
              <w:rPr>
                <w:rFonts w:hint="eastAsia"/>
              </w:rPr>
              <w:t>烧写验证简述</w:t>
            </w:r>
            <w:r w:rsidR="00337209">
              <w:tab/>
            </w:r>
            <w:r w:rsidR="00337209">
              <w:fldChar w:fldCharType="begin"/>
            </w:r>
            <w:r w:rsidR="00337209">
              <w:instrText xml:space="preserve"> PAGEREF _Toc753 \h </w:instrText>
            </w:r>
            <w:r w:rsidR="00337209">
              <w:fldChar w:fldCharType="separate"/>
            </w:r>
            <w:r w:rsidR="00337209">
              <w:t>8</w:t>
            </w:r>
            <w:r w:rsidR="00337209">
              <w:fldChar w:fldCharType="end"/>
            </w:r>
          </w:hyperlink>
        </w:p>
        <w:p w:rsidR="006068E2" w:rsidRDefault="00C71CCB">
          <w:pPr>
            <w:pStyle w:val="WPSOffice1"/>
            <w:tabs>
              <w:tab w:val="right" w:leader="dot" w:pos="9639"/>
            </w:tabs>
            <w:rPr>
              <w:b/>
            </w:rPr>
          </w:pPr>
          <w:hyperlink w:anchor="_Toc8826" w:history="1">
            <w:r w:rsidR="00337209">
              <w:rPr>
                <w:b/>
              </w:rPr>
              <w:t xml:space="preserve">五、 </w:t>
            </w:r>
            <w:r w:rsidR="00337209">
              <w:rPr>
                <w:rFonts w:hint="eastAsia"/>
                <w:b/>
                <w:bCs/>
              </w:rPr>
              <w:t>浅度与深度应用系统设计</w:t>
            </w:r>
            <w:r w:rsidR="00337209">
              <w:rPr>
                <w:b/>
              </w:rPr>
              <w:tab/>
            </w:r>
            <w:r w:rsidR="00337209">
              <w:rPr>
                <w:b/>
              </w:rPr>
              <w:fldChar w:fldCharType="begin"/>
            </w:r>
            <w:r w:rsidR="00337209">
              <w:rPr>
                <w:b/>
              </w:rPr>
              <w:instrText xml:space="preserve"> PAGEREF _Toc8826 \h </w:instrText>
            </w:r>
            <w:r w:rsidR="00337209">
              <w:rPr>
                <w:b/>
              </w:rPr>
            </w:r>
            <w:r w:rsidR="00337209">
              <w:rPr>
                <w:b/>
              </w:rPr>
              <w:fldChar w:fldCharType="separate"/>
            </w:r>
            <w:r w:rsidR="00337209">
              <w:rPr>
                <w:b/>
              </w:rPr>
              <w:t>8</w:t>
            </w:r>
            <w:r w:rsidR="00337209">
              <w:rPr>
                <w:b/>
              </w:rPr>
              <w:fldChar w:fldCharType="end"/>
            </w:r>
          </w:hyperlink>
        </w:p>
        <w:p w:rsidR="006068E2" w:rsidRDefault="00C71CCB">
          <w:pPr>
            <w:pStyle w:val="WPSOffice2"/>
            <w:tabs>
              <w:tab w:val="right" w:leader="dot" w:pos="9639"/>
            </w:tabs>
            <w:ind w:left="420"/>
          </w:pPr>
          <w:hyperlink w:anchor="_Toc28627" w:history="1">
            <w:r w:rsidR="00337209">
              <w:rPr>
                <w:rFonts w:hint="eastAsia"/>
              </w:rPr>
              <w:t>1.本组浅度课设需求摘要及结构图、流程图、状态图</w:t>
            </w:r>
            <w:r w:rsidR="00337209">
              <w:tab/>
            </w:r>
            <w:r w:rsidR="00337209">
              <w:fldChar w:fldCharType="begin"/>
            </w:r>
            <w:r w:rsidR="00337209">
              <w:instrText xml:space="preserve"> PAGEREF _Toc28627 \h </w:instrText>
            </w:r>
            <w:r w:rsidR="00337209">
              <w:fldChar w:fldCharType="separate"/>
            </w:r>
            <w:r w:rsidR="00337209">
              <w:t>8</w:t>
            </w:r>
            <w:r w:rsidR="00337209">
              <w:fldChar w:fldCharType="end"/>
            </w:r>
          </w:hyperlink>
        </w:p>
        <w:p w:rsidR="006068E2" w:rsidRDefault="00C71CCB">
          <w:pPr>
            <w:pStyle w:val="WPSOffice2"/>
            <w:tabs>
              <w:tab w:val="right" w:leader="dot" w:pos="9639"/>
            </w:tabs>
            <w:ind w:left="420"/>
          </w:pPr>
          <w:hyperlink w:anchor="_Toc1434" w:history="1">
            <w:r w:rsidR="00337209">
              <w:rPr>
                <w:rFonts w:hint="eastAsia"/>
              </w:rPr>
              <w:t>2. 本组深度课设需求摘要及结构图、流程图、状态图</w:t>
            </w:r>
            <w:r w:rsidR="00337209">
              <w:tab/>
            </w:r>
            <w:r w:rsidR="00337209">
              <w:fldChar w:fldCharType="begin"/>
            </w:r>
            <w:r w:rsidR="00337209">
              <w:instrText xml:space="preserve"> PAGEREF _Toc1434 \h </w:instrText>
            </w:r>
            <w:r w:rsidR="00337209">
              <w:fldChar w:fldCharType="separate"/>
            </w:r>
            <w:r w:rsidR="00337209">
              <w:t>9</w:t>
            </w:r>
            <w:r w:rsidR="00337209">
              <w:fldChar w:fldCharType="end"/>
            </w:r>
          </w:hyperlink>
        </w:p>
        <w:p w:rsidR="006068E2" w:rsidRDefault="00C71CCB">
          <w:pPr>
            <w:pStyle w:val="WPSOffice1"/>
            <w:tabs>
              <w:tab w:val="right" w:leader="dot" w:pos="9639"/>
            </w:tabs>
            <w:rPr>
              <w:b/>
            </w:rPr>
          </w:pPr>
          <w:hyperlink w:anchor="_Toc1471" w:history="1">
            <w:r w:rsidR="00337209">
              <w:rPr>
                <w:b/>
              </w:rPr>
              <w:t xml:space="preserve">六、 </w:t>
            </w:r>
            <w:r w:rsidR="00337209">
              <w:rPr>
                <w:rFonts w:hint="eastAsia"/>
                <w:b/>
                <w:bCs/>
              </w:rPr>
              <w:t>主题深度应用系统编程</w:t>
            </w:r>
            <w:r w:rsidR="00337209">
              <w:rPr>
                <w:b/>
              </w:rPr>
              <w:tab/>
            </w:r>
            <w:r w:rsidR="00337209">
              <w:rPr>
                <w:b/>
              </w:rPr>
              <w:fldChar w:fldCharType="begin"/>
            </w:r>
            <w:r w:rsidR="00337209">
              <w:rPr>
                <w:b/>
              </w:rPr>
              <w:instrText xml:space="preserve"> PAGEREF _Toc1471 \h </w:instrText>
            </w:r>
            <w:r w:rsidR="00337209">
              <w:rPr>
                <w:b/>
              </w:rPr>
            </w:r>
            <w:r w:rsidR="00337209">
              <w:rPr>
                <w:b/>
              </w:rPr>
              <w:fldChar w:fldCharType="separate"/>
            </w:r>
            <w:r w:rsidR="00337209">
              <w:rPr>
                <w:b/>
              </w:rPr>
              <w:t>10</w:t>
            </w:r>
            <w:r w:rsidR="00337209">
              <w:rPr>
                <w:b/>
              </w:rPr>
              <w:fldChar w:fldCharType="end"/>
            </w:r>
          </w:hyperlink>
        </w:p>
        <w:p w:rsidR="006068E2" w:rsidRDefault="00C71CCB">
          <w:pPr>
            <w:pStyle w:val="WPSOffice2"/>
            <w:tabs>
              <w:tab w:val="right" w:leader="dot" w:pos="9639"/>
            </w:tabs>
            <w:ind w:left="420"/>
          </w:pPr>
          <w:hyperlink w:anchor="_Toc20499" w:history="1">
            <w:r w:rsidR="00337209">
              <w:rPr>
                <w:rFonts w:hint="eastAsia"/>
              </w:rPr>
              <w:t>1. 语言编程环境简述</w:t>
            </w:r>
            <w:r w:rsidR="00337209">
              <w:tab/>
            </w:r>
            <w:r w:rsidR="00337209">
              <w:fldChar w:fldCharType="begin"/>
            </w:r>
            <w:r w:rsidR="00337209">
              <w:instrText xml:space="preserve"> PAGEREF _Toc20499 \h </w:instrText>
            </w:r>
            <w:r w:rsidR="00337209">
              <w:fldChar w:fldCharType="separate"/>
            </w:r>
            <w:r w:rsidR="00337209">
              <w:t>10</w:t>
            </w:r>
            <w:r w:rsidR="00337209">
              <w:fldChar w:fldCharType="end"/>
            </w:r>
          </w:hyperlink>
        </w:p>
        <w:p w:rsidR="006068E2" w:rsidRDefault="00C71CCB">
          <w:pPr>
            <w:pStyle w:val="WPSOffice2"/>
            <w:tabs>
              <w:tab w:val="right" w:leader="dot" w:pos="9639"/>
            </w:tabs>
            <w:ind w:left="420"/>
          </w:pPr>
          <w:hyperlink w:anchor="_Toc9026" w:history="1">
            <w:r w:rsidR="00337209">
              <w:rPr>
                <w:rFonts w:hint="eastAsia"/>
              </w:rPr>
              <w:t>2. 编程底座选择基础摘要</w:t>
            </w:r>
            <w:r w:rsidR="00337209">
              <w:tab/>
            </w:r>
            <w:r w:rsidR="00337209">
              <w:fldChar w:fldCharType="begin"/>
            </w:r>
            <w:r w:rsidR="00337209">
              <w:instrText xml:space="preserve"> PAGEREF _Toc9026 \h </w:instrText>
            </w:r>
            <w:r w:rsidR="00337209">
              <w:fldChar w:fldCharType="separate"/>
            </w:r>
            <w:r w:rsidR="00337209">
              <w:t>10</w:t>
            </w:r>
            <w:r w:rsidR="00337209">
              <w:fldChar w:fldCharType="end"/>
            </w:r>
          </w:hyperlink>
        </w:p>
        <w:p w:rsidR="006068E2" w:rsidRDefault="00C71CCB">
          <w:pPr>
            <w:pStyle w:val="WPSOffice2"/>
            <w:tabs>
              <w:tab w:val="right" w:leader="dot" w:pos="9639"/>
            </w:tabs>
            <w:ind w:left="420"/>
          </w:pPr>
          <w:hyperlink w:anchor="_Toc7141" w:history="1">
            <w:r w:rsidR="00337209">
              <w:rPr>
                <w:rFonts w:hint="eastAsia"/>
              </w:rPr>
              <w:t>3. 代码注释组合说明</w:t>
            </w:r>
            <w:r w:rsidR="00337209">
              <w:tab/>
            </w:r>
            <w:r w:rsidR="00337209">
              <w:fldChar w:fldCharType="begin"/>
            </w:r>
            <w:r w:rsidR="00337209">
              <w:instrText xml:space="preserve"> PAGEREF _Toc7141 \h </w:instrText>
            </w:r>
            <w:r w:rsidR="00337209">
              <w:fldChar w:fldCharType="separate"/>
            </w:r>
            <w:r w:rsidR="00337209">
              <w:t>10</w:t>
            </w:r>
            <w:r w:rsidR="00337209">
              <w:fldChar w:fldCharType="end"/>
            </w:r>
          </w:hyperlink>
        </w:p>
        <w:p w:rsidR="006068E2" w:rsidRDefault="00C71CCB">
          <w:pPr>
            <w:pStyle w:val="WPSOffice2"/>
            <w:tabs>
              <w:tab w:val="right" w:leader="dot" w:pos="9639"/>
            </w:tabs>
            <w:ind w:left="420"/>
          </w:pPr>
          <w:hyperlink w:anchor="_Toc344" w:history="1">
            <w:r w:rsidR="00337209">
              <w:rPr>
                <w:rFonts w:hint="eastAsia"/>
              </w:rPr>
              <w:t>4. 主要数据结构与变量说明</w:t>
            </w:r>
            <w:r w:rsidR="00337209">
              <w:tab/>
            </w:r>
            <w:r w:rsidR="00337209">
              <w:fldChar w:fldCharType="begin"/>
            </w:r>
            <w:r w:rsidR="00337209">
              <w:instrText xml:space="preserve"> PAGEREF _Toc344 \h </w:instrText>
            </w:r>
            <w:r w:rsidR="00337209">
              <w:fldChar w:fldCharType="separate"/>
            </w:r>
            <w:r w:rsidR="00337209">
              <w:t>11</w:t>
            </w:r>
            <w:r w:rsidR="00337209">
              <w:fldChar w:fldCharType="end"/>
            </w:r>
          </w:hyperlink>
        </w:p>
        <w:p w:rsidR="006068E2" w:rsidRDefault="00C71CCB">
          <w:pPr>
            <w:pStyle w:val="WPSOffice2"/>
            <w:tabs>
              <w:tab w:val="right" w:leader="dot" w:pos="9639"/>
            </w:tabs>
            <w:ind w:left="420"/>
          </w:pPr>
          <w:hyperlink w:anchor="_Toc12567" w:history="1">
            <w:r w:rsidR="00337209">
              <w:rPr>
                <w:rFonts w:hint="eastAsia"/>
              </w:rPr>
              <w:t>5. 小组修改及个人修改增加说明</w:t>
            </w:r>
            <w:r w:rsidR="00337209">
              <w:tab/>
            </w:r>
            <w:r w:rsidR="00337209">
              <w:fldChar w:fldCharType="begin"/>
            </w:r>
            <w:r w:rsidR="00337209">
              <w:instrText xml:space="preserve"> PAGEREF _Toc12567 \h </w:instrText>
            </w:r>
            <w:r w:rsidR="00337209">
              <w:fldChar w:fldCharType="separate"/>
            </w:r>
            <w:r w:rsidR="00337209">
              <w:t>11</w:t>
            </w:r>
            <w:r w:rsidR="00337209">
              <w:fldChar w:fldCharType="end"/>
            </w:r>
          </w:hyperlink>
        </w:p>
        <w:p w:rsidR="006068E2" w:rsidRDefault="00C71CCB">
          <w:pPr>
            <w:pStyle w:val="WPSOffice1"/>
            <w:tabs>
              <w:tab w:val="right" w:leader="dot" w:pos="9639"/>
            </w:tabs>
            <w:rPr>
              <w:b/>
            </w:rPr>
          </w:pPr>
          <w:hyperlink w:anchor="_Toc22278" w:history="1">
            <w:r w:rsidR="00337209">
              <w:rPr>
                <w:b/>
              </w:rPr>
              <w:t xml:space="preserve">七、 </w:t>
            </w:r>
            <w:r w:rsidR="00337209">
              <w:rPr>
                <w:rFonts w:hint="eastAsia"/>
                <w:b/>
                <w:bCs/>
              </w:rPr>
              <w:t>测试与优化</w:t>
            </w:r>
            <w:r w:rsidR="00337209">
              <w:rPr>
                <w:b/>
              </w:rPr>
              <w:tab/>
            </w:r>
            <w:r w:rsidR="00337209">
              <w:rPr>
                <w:b/>
              </w:rPr>
              <w:fldChar w:fldCharType="begin"/>
            </w:r>
            <w:r w:rsidR="00337209">
              <w:rPr>
                <w:b/>
              </w:rPr>
              <w:instrText xml:space="preserve"> PAGEREF _Toc22278 \h </w:instrText>
            </w:r>
            <w:r w:rsidR="00337209">
              <w:rPr>
                <w:b/>
              </w:rPr>
            </w:r>
            <w:r w:rsidR="00337209">
              <w:rPr>
                <w:b/>
              </w:rPr>
              <w:fldChar w:fldCharType="separate"/>
            </w:r>
            <w:r w:rsidR="00337209">
              <w:rPr>
                <w:b/>
              </w:rPr>
              <w:t>11</w:t>
            </w:r>
            <w:r w:rsidR="00337209">
              <w:rPr>
                <w:b/>
              </w:rPr>
              <w:fldChar w:fldCharType="end"/>
            </w:r>
          </w:hyperlink>
        </w:p>
        <w:p w:rsidR="006068E2" w:rsidRDefault="00C71CCB">
          <w:pPr>
            <w:pStyle w:val="WPSOffice2"/>
            <w:tabs>
              <w:tab w:val="right" w:leader="dot" w:pos="9639"/>
            </w:tabs>
            <w:ind w:left="420"/>
          </w:pPr>
          <w:hyperlink w:anchor="_Toc1381" w:history="1">
            <w:r w:rsidR="00337209">
              <w:rPr>
                <w:rFonts w:hint="eastAsia"/>
              </w:rPr>
              <w:t>1.个人测试</w:t>
            </w:r>
            <w:r w:rsidR="00337209">
              <w:tab/>
            </w:r>
            <w:r w:rsidR="00337209">
              <w:fldChar w:fldCharType="begin"/>
            </w:r>
            <w:r w:rsidR="00337209">
              <w:instrText xml:space="preserve"> PAGEREF _Toc1381 \h </w:instrText>
            </w:r>
            <w:r w:rsidR="00337209">
              <w:fldChar w:fldCharType="separate"/>
            </w:r>
            <w:r w:rsidR="00337209">
              <w:t>11</w:t>
            </w:r>
            <w:r w:rsidR="00337209">
              <w:fldChar w:fldCharType="end"/>
            </w:r>
          </w:hyperlink>
        </w:p>
        <w:p w:rsidR="006068E2" w:rsidRDefault="00C71CCB">
          <w:pPr>
            <w:pStyle w:val="WPSOffice2"/>
            <w:tabs>
              <w:tab w:val="right" w:leader="dot" w:pos="9639"/>
            </w:tabs>
            <w:ind w:left="420"/>
          </w:pPr>
          <w:hyperlink w:anchor="_Toc6837" w:history="1">
            <w:r w:rsidR="00337209">
              <w:t>2</w:t>
            </w:r>
            <w:r w:rsidR="00337209">
              <w:rPr>
                <w:rFonts w:hint="eastAsia"/>
              </w:rPr>
              <w:t>.小组测试</w:t>
            </w:r>
            <w:r w:rsidR="00337209">
              <w:tab/>
            </w:r>
            <w:r w:rsidR="00337209">
              <w:fldChar w:fldCharType="begin"/>
            </w:r>
            <w:r w:rsidR="00337209">
              <w:instrText xml:space="preserve"> PAGEREF _Toc6837 \h </w:instrText>
            </w:r>
            <w:r w:rsidR="00337209">
              <w:fldChar w:fldCharType="separate"/>
            </w:r>
            <w:r w:rsidR="00337209">
              <w:t>12</w:t>
            </w:r>
            <w:r w:rsidR="00337209">
              <w:fldChar w:fldCharType="end"/>
            </w:r>
          </w:hyperlink>
        </w:p>
        <w:p w:rsidR="006068E2" w:rsidRDefault="00C71CCB">
          <w:pPr>
            <w:pStyle w:val="WPSOffice2"/>
            <w:tabs>
              <w:tab w:val="right" w:leader="dot" w:pos="9639"/>
            </w:tabs>
            <w:ind w:left="420"/>
          </w:pPr>
          <w:hyperlink w:anchor="_Toc13997" w:history="1">
            <w:r w:rsidR="00337209">
              <w:rPr>
                <w:rFonts w:hint="eastAsia"/>
              </w:rPr>
              <w:t>3.代码注释优化说明</w:t>
            </w:r>
            <w:r w:rsidR="00337209">
              <w:tab/>
            </w:r>
            <w:r w:rsidR="00337209">
              <w:fldChar w:fldCharType="begin"/>
            </w:r>
            <w:r w:rsidR="00337209">
              <w:instrText xml:space="preserve"> PAGEREF _Toc13997 \h </w:instrText>
            </w:r>
            <w:r w:rsidR="00337209">
              <w:fldChar w:fldCharType="separate"/>
            </w:r>
            <w:r w:rsidR="00337209">
              <w:t>14</w:t>
            </w:r>
            <w:r w:rsidR="00337209">
              <w:fldChar w:fldCharType="end"/>
            </w:r>
          </w:hyperlink>
        </w:p>
        <w:p w:rsidR="006068E2" w:rsidRDefault="00C71CCB">
          <w:pPr>
            <w:pStyle w:val="WPSOffice1"/>
            <w:tabs>
              <w:tab w:val="right" w:leader="dot" w:pos="9639"/>
            </w:tabs>
            <w:rPr>
              <w:b/>
            </w:rPr>
          </w:pPr>
          <w:hyperlink w:anchor="_Toc22398" w:history="1">
            <w:r w:rsidR="00337209">
              <w:rPr>
                <w:b/>
              </w:rPr>
              <w:t xml:space="preserve">八、 </w:t>
            </w:r>
            <w:r w:rsidR="00337209">
              <w:rPr>
                <w:rFonts w:hint="eastAsia"/>
                <w:b/>
                <w:bCs/>
              </w:rPr>
              <w:t>可靠性与性能优化关联</w:t>
            </w:r>
            <w:r w:rsidR="00337209">
              <w:rPr>
                <w:b/>
              </w:rPr>
              <w:tab/>
            </w:r>
            <w:r w:rsidR="00337209">
              <w:rPr>
                <w:b/>
              </w:rPr>
              <w:fldChar w:fldCharType="begin"/>
            </w:r>
            <w:r w:rsidR="00337209">
              <w:rPr>
                <w:b/>
              </w:rPr>
              <w:instrText xml:space="preserve"> PAGEREF _Toc22398 \h </w:instrText>
            </w:r>
            <w:r w:rsidR="00337209">
              <w:rPr>
                <w:b/>
              </w:rPr>
            </w:r>
            <w:r w:rsidR="00337209">
              <w:rPr>
                <w:b/>
              </w:rPr>
              <w:fldChar w:fldCharType="separate"/>
            </w:r>
            <w:r w:rsidR="00337209">
              <w:rPr>
                <w:b/>
              </w:rPr>
              <w:t>14</w:t>
            </w:r>
            <w:r w:rsidR="00337209">
              <w:rPr>
                <w:b/>
              </w:rPr>
              <w:fldChar w:fldCharType="end"/>
            </w:r>
          </w:hyperlink>
        </w:p>
        <w:p w:rsidR="006068E2" w:rsidRDefault="00C71CCB">
          <w:pPr>
            <w:pStyle w:val="WPSOffice2"/>
            <w:tabs>
              <w:tab w:val="right" w:leader="dot" w:pos="9639"/>
            </w:tabs>
            <w:ind w:left="420"/>
          </w:pPr>
          <w:hyperlink w:anchor="_Toc15756" w:history="1">
            <w:r w:rsidR="00337209">
              <w:t xml:space="preserve">1. </w:t>
            </w:r>
            <w:r w:rsidR="00337209">
              <w:rPr>
                <w:rFonts w:hint="eastAsia"/>
              </w:rPr>
              <w:t>正常向最简状态可靠回滚设计与实现</w:t>
            </w:r>
            <w:r w:rsidR="00337209">
              <w:tab/>
            </w:r>
            <w:r w:rsidR="00337209">
              <w:fldChar w:fldCharType="begin"/>
            </w:r>
            <w:r w:rsidR="00337209">
              <w:instrText xml:space="preserve"> PAGEREF _Toc15756 \h </w:instrText>
            </w:r>
            <w:r w:rsidR="00337209">
              <w:fldChar w:fldCharType="separate"/>
            </w:r>
            <w:r w:rsidR="00337209">
              <w:t>14</w:t>
            </w:r>
            <w:r w:rsidR="00337209">
              <w:fldChar w:fldCharType="end"/>
            </w:r>
          </w:hyperlink>
        </w:p>
        <w:p w:rsidR="006068E2" w:rsidRDefault="00C71CCB">
          <w:pPr>
            <w:pStyle w:val="WPSOffice2"/>
            <w:tabs>
              <w:tab w:val="right" w:leader="dot" w:pos="9639"/>
            </w:tabs>
            <w:ind w:left="420"/>
          </w:pPr>
          <w:hyperlink w:anchor="_Toc32204" w:history="1">
            <w:r w:rsidR="00337209">
              <w:t xml:space="preserve">2. </w:t>
            </w:r>
            <w:r w:rsidR="00337209">
              <w:rPr>
                <w:rFonts w:hint="eastAsia"/>
              </w:rPr>
              <w:t>最简状态能耗优化设计与实现</w:t>
            </w:r>
            <w:r w:rsidR="00337209">
              <w:tab/>
            </w:r>
            <w:r w:rsidR="00337209">
              <w:fldChar w:fldCharType="begin"/>
            </w:r>
            <w:r w:rsidR="00337209">
              <w:instrText xml:space="preserve"> PAGEREF _Toc32204 \h </w:instrText>
            </w:r>
            <w:r w:rsidR="00337209">
              <w:fldChar w:fldCharType="separate"/>
            </w:r>
            <w:r w:rsidR="00337209">
              <w:t>14</w:t>
            </w:r>
            <w:r w:rsidR="00337209">
              <w:fldChar w:fldCharType="end"/>
            </w:r>
          </w:hyperlink>
        </w:p>
        <w:p w:rsidR="006068E2" w:rsidRDefault="00C71CCB">
          <w:pPr>
            <w:pStyle w:val="WPSOffice2"/>
            <w:tabs>
              <w:tab w:val="right" w:leader="dot" w:pos="9639"/>
            </w:tabs>
            <w:ind w:left="420"/>
          </w:pPr>
          <w:hyperlink w:anchor="_Toc16898" w:history="1">
            <w:r w:rsidR="00337209">
              <w:t xml:space="preserve">3. </w:t>
            </w:r>
            <w:r w:rsidR="00337209">
              <w:rPr>
                <w:rFonts w:hint="eastAsia"/>
              </w:rPr>
              <w:t>课程关联反思</w:t>
            </w:r>
            <w:r w:rsidR="00337209">
              <w:tab/>
            </w:r>
            <w:r w:rsidR="00337209">
              <w:fldChar w:fldCharType="begin"/>
            </w:r>
            <w:r w:rsidR="00337209">
              <w:instrText xml:space="preserve"> PAGEREF _Toc16898 \h </w:instrText>
            </w:r>
            <w:r w:rsidR="00337209">
              <w:fldChar w:fldCharType="separate"/>
            </w:r>
            <w:r w:rsidR="00337209">
              <w:t>15</w:t>
            </w:r>
            <w:r w:rsidR="00337209">
              <w:fldChar w:fldCharType="end"/>
            </w:r>
          </w:hyperlink>
        </w:p>
        <w:p w:rsidR="006068E2" w:rsidRDefault="00C71CCB">
          <w:pPr>
            <w:pStyle w:val="WPSOffice1"/>
            <w:tabs>
              <w:tab w:val="right" w:leader="dot" w:pos="9639"/>
            </w:tabs>
            <w:rPr>
              <w:b/>
            </w:rPr>
          </w:pPr>
          <w:hyperlink w:anchor="_Toc4593" w:history="1">
            <w:r w:rsidR="00337209">
              <w:rPr>
                <w:b/>
              </w:rPr>
              <w:t xml:space="preserve">九、 </w:t>
            </w:r>
            <w:r w:rsidR="00337209">
              <w:rPr>
                <w:rFonts w:hint="eastAsia"/>
                <w:b/>
                <w:bCs/>
              </w:rPr>
              <w:t>系统性能量化小结</w:t>
            </w:r>
            <w:r w:rsidR="00337209">
              <w:rPr>
                <w:b/>
              </w:rPr>
              <w:tab/>
            </w:r>
            <w:r w:rsidR="00337209">
              <w:rPr>
                <w:b/>
              </w:rPr>
              <w:fldChar w:fldCharType="begin"/>
            </w:r>
            <w:r w:rsidR="00337209">
              <w:rPr>
                <w:b/>
              </w:rPr>
              <w:instrText xml:space="preserve"> PAGEREF _Toc4593 \h </w:instrText>
            </w:r>
            <w:r w:rsidR="00337209">
              <w:rPr>
                <w:b/>
              </w:rPr>
            </w:r>
            <w:r w:rsidR="00337209">
              <w:rPr>
                <w:b/>
              </w:rPr>
              <w:fldChar w:fldCharType="separate"/>
            </w:r>
            <w:r w:rsidR="00337209">
              <w:rPr>
                <w:b/>
              </w:rPr>
              <w:t>15</w:t>
            </w:r>
            <w:r w:rsidR="00337209">
              <w:rPr>
                <w:b/>
              </w:rPr>
              <w:fldChar w:fldCharType="end"/>
            </w:r>
          </w:hyperlink>
        </w:p>
        <w:p w:rsidR="006068E2" w:rsidRDefault="00C71CCB">
          <w:pPr>
            <w:pStyle w:val="WPSOffice2"/>
            <w:tabs>
              <w:tab w:val="right" w:leader="dot" w:pos="9639"/>
            </w:tabs>
            <w:ind w:left="420"/>
          </w:pPr>
          <w:hyperlink w:anchor="_Toc2585" w:history="1">
            <w:r w:rsidR="00337209">
              <w:t xml:space="preserve">1. </w:t>
            </w:r>
            <w:r w:rsidR="00337209">
              <w:rPr>
                <w:rFonts w:hint="eastAsia"/>
              </w:rPr>
              <w:t>时间相应指标</w:t>
            </w:r>
            <w:r w:rsidR="00337209">
              <w:tab/>
            </w:r>
            <w:r w:rsidR="00337209">
              <w:fldChar w:fldCharType="begin"/>
            </w:r>
            <w:r w:rsidR="00337209">
              <w:instrText xml:space="preserve"> PAGEREF _Toc2585 \h </w:instrText>
            </w:r>
            <w:r w:rsidR="00337209">
              <w:fldChar w:fldCharType="separate"/>
            </w:r>
            <w:r w:rsidR="00337209">
              <w:t>15</w:t>
            </w:r>
            <w:r w:rsidR="00337209">
              <w:fldChar w:fldCharType="end"/>
            </w:r>
          </w:hyperlink>
        </w:p>
        <w:p w:rsidR="006068E2" w:rsidRDefault="00C71CCB">
          <w:pPr>
            <w:pStyle w:val="WPSOffice2"/>
            <w:tabs>
              <w:tab w:val="right" w:leader="dot" w:pos="9639"/>
            </w:tabs>
            <w:ind w:left="420"/>
          </w:pPr>
          <w:hyperlink w:anchor="_Toc28851" w:history="1">
            <w:r w:rsidR="00337209">
              <w:t xml:space="preserve">2. </w:t>
            </w:r>
            <w:r w:rsidR="00337209">
              <w:rPr>
                <w:rFonts w:hint="eastAsia"/>
              </w:rPr>
              <w:t>能耗指标</w:t>
            </w:r>
            <w:r w:rsidR="00337209">
              <w:tab/>
            </w:r>
            <w:r w:rsidR="00337209">
              <w:fldChar w:fldCharType="begin"/>
            </w:r>
            <w:r w:rsidR="00337209">
              <w:instrText xml:space="preserve"> PAGEREF _Toc28851 \h </w:instrText>
            </w:r>
            <w:r w:rsidR="00337209">
              <w:fldChar w:fldCharType="separate"/>
            </w:r>
            <w:r w:rsidR="00337209">
              <w:t>15</w:t>
            </w:r>
            <w:r w:rsidR="00337209">
              <w:fldChar w:fldCharType="end"/>
            </w:r>
          </w:hyperlink>
        </w:p>
        <w:p w:rsidR="006068E2" w:rsidRDefault="00C71CCB">
          <w:pPr>
            <w:pStyle w:val="WPSOffice2"/>
            <w:tabs>
              <w:tab w:val="right" w:leader="dot" w:pos="9639"/>
            </w:tabs>
            <w:ind w:left="420"/>
          </w:pPr>
          <w:hyperlink w:anchor="_Toc31457" w:history="1">
            <w:r w:rsidR="00337209">
              <w:t xml:space="preserve">3. </w:t>
            </w:r>
            <w:r w:rsidR="00337209">
              <w:rPr>
                <w:rFonts w:hint="eastAsia"/>
              </w:rPr>
              <w:t>性能简单分析</w:t>
            </w:r>
            <w:r w:rsidR="00337209">
              <w:tab/>
            </w:r>
            <w:r w:rsidR="00337209">
              <w:fldChar w:fldCharType="begin"/>
            </w:r>
            <w:r w:rsidR="00337209">
              <w:instrText xml:space="preserve"> PAGEREF _Toc31457 \h </w:instrText>
            </w:r>
            <w:r w:rsidR="00337209">
              <w:fldChar w:fldCharType="separate"/>
            </w:r>
            <w:r w:rsidR="00337209">
              <w:t>15</w:t>
            </w:r>
            <w:r w:rsidR="00337209">
              <w:fldChar w:fldCharType="end"/>
            </w:r>
          </w:hyperlink>
        </w:p>
        <w:p w:rsidR="006068E2" w:rsidRDefault="00C71CCB">
          <w:pPr>
            <w:pStyle w:val="WPSOffice1"/>
            <w:tabs>
              <w:tab w:val="right" w:leader="dot" w:pos="9639"/>
            </w:tabs>
            <w:rPr>
              <w:b/>
            </w:rPr>
          </w:pPr>
          <w:hyperlink w:anchor="_Toc24785" w:history="1">
            <w:r w:rsidR="00337209">
              <w:rPr>
                <w:b/>
              </w:rPr>
              <w:t xml:space="preserve">十、 </w:t>
            </w:r>
            <w:r w:rsidR="00337209">
              <w:rPr>
                <w:rFonts w:hint="eastAsia"/>
                <w:b/>
                <w:bCs/>
              </w:rPr>
              <w:t>目标精进与版本控制工具使用心得</w:t>
            </w:r>
            <w:r w:rsidR="00337209">
              <w:rPr>
                <w:b/>
              </w:rPr>
              <w:tab/>
            </w:r>
            <w:r w:rsidR="00337209">
              <w:rPr>
                <w:b/>
              </w:rPr>
              <w:fldChar w:fldCharType="begin"/>
            </w:r>
            <w:r w:rsidR="00337209">
              <w:rPr>
                <w:b/>
              </w:rPr>
              <w:instrText xml:space="preserve"> PAGEREF _Toc24785 \h </w:instrText>
            </w:r>
            <w:r w:rsidR="00337209">
              <w:rPr>
                <w:b/>
              </w:rPr>
            </w:r>
            <w:r w:rsidR="00337209">
              <w:rPr>
                <w:b/>
              </w:rPr>
              <w:fldChar w:fldCharType="separate"/>
            </w:r>
            <w:r w:rsidR="00337209">
              <w:rPr>
                <w:b/>
              </w:rPr>
              <w:t>15</w:t>
            </w:r>
            <w:r w:rsidR="00337209">
              <w:rPr>
                <w:b/>
              </w:rPr>
              <w:fldChar w:fldCharType="end"/>
            </w:r>
          </w:hyperlink>
        </w:p>
        <w:p w:rsidR="006068E2" w:rsidRDefault="00C71CCB">
          <w:pPr>
            <w:pStyle w:val="WPSOffice2"/>
            <w:tabs>
              <w:tab w:val="right" w:leader="dot" w:pos="9639"/>
            </w:tabs>
            <w:ind w:left="420"/>
          </w:pPr>
          <w:hyperlink w:anchor="_Toc9799" w:history="1">
            <w:r w:rsidR="00337209">
              <w:t xml:space="preserve">1. </w:t>
            </w:r>
            <w:r w:rsidR="00337209">
              <w:rPr>
                <w:rFonts w:hint="eastAsia"/>
              </w:rPr>
              <w:t>目标精进牵引心得</w:t>
            </w:r>
            <w:r w:rsidR="00337209">
              <w:tab/>
            </w:r>
            <w:r w:rsidR="00337209">
              <w:fldChar w:fldCharType="begin"/>
            </w:r>
            <w:r w:rsidR="00337209">
              <w:instrText xml:space="preserve"> PAGEREF _Toc9799 \h </w:instrText>
            </w:r>
            <w:r w:rsidR="00337209">
              <w:fldChar w:fldCharType="separate"/>
            </w:r>
            <w:r w:rsidR="00337209">
              <w:t>15</w:t>
            </w:r>
            <w:r w:rsidR="00337209">
              <w:fldChar w:fldCharType="end"/>
            </w:r>
          </w:hyperlink>
        </w:p>
        <w:p w:rsidR="006068E2" w:rsidRDefault="00C71CCB">
          <w:pPr>
            <w:pStyle w:val="WPSOffice2"/>
            <w:tabs>
              <w:tab w:val="right" w:leader="dot" w:pos="9639"/>
            </w:tabs>
            <w:ind w:left="420"/>
          </w:pPr>
          <w:hyperlink w:anchor="_Toc8713" w:history="1">
            <w:r w:rsidR="00337209">
              <w:t xml:space="preserve">2. </w:t>
            </w:r>
            <w:r w:rsidR="00337209">
              <w:rPr>
                <w:rFonts w:hint="eastAsia"/>
              </w:rPr>
              <w:t>GITlab整体与issue版本目标递进使用心得</w:t>
            </w:r>
            <w:r w:rsidR="00337209">
              <w:tab/>
            </w:r>
            <w:r w:rsidR="00337209">
              <w:fldChar w:fldCharType="begin"/>
            </w:r>
            <w:r w:rsidR="00337209">
              <w:instrText xml:space="preserve"> PAGEREF _Toc8713 \h </w:instrText>
            </w:r>
            <w:r w:rsidR="00337209">
              <w:fldChar w:fldCharType="separate"/>
            </w:r>
            <w:r w:rsidR="00337209">
              <w:t>16</w:t>
            </w:r>
            <w:r w:rsidR="00337209">
              <w:fldChar w:fldCharType="end"/>
            </w:r>
          </w:hyperlink>
        </w:p>
        <w:p w:rsidR="006068E2" w:rsidRDefault="00C71CCB">
          <w:pPr>
            <w:pStyle w:val="WPSOffice2"/>
            <w:tabs>
              <w:tab w:val="right" w:leader="dot" w:pos="9639"/>
            </w:tabs>
            <w:ind w:left="420"/>
          </w:pPr>
          <w:hyperlink w:anchor="_Toc8713" w:history="1">
            <w:r w:rsidR="00337209">
              <w:rPr>
                <w:rFonts w:hint="eastAsia"/>
              </w:rPr>
              <w:t>3</w:t>
            </w:r>
            <w:r w:rsidR="00337209">
              <w:t xml:space="preserve">. </w:t>
            </w:r>
            <w:r w:rsidR="00337209">
              <w:rPr>
                <w:rFonts w:hint="eastAsia"/>
              </w:rPr>
              <w:t>8XM文件使用心得</w:t>
            </w:r>
            <w:r w:rsidR="00337209">
              <w:tab/>
            </w:r>
            <w:r w:rsidR="00337209">
              <w:fldChar w:fldCharType="begin"/>
            </w:r>
            <w:r w:rsidR="00337209">
              <w:instrText xml:space="preserve"> PAGEREF _Toc8713 \h </w:instrText>
            </w:r>
            <w:r w:rsidR="00337209">
              <w:fldChar w:fldCharType="separate"/>
            </w:r>
            <w:r w:rsidR="00337209">
              <w:t>16</w:t>
            </w:r>
            <w:r w:rsidR="00337209">
              <w:fldChar w:fldCharType="end"/>
            </w:r>
          </w:hyperlink>
        </w:p>
        <w:p w:rsidR="006068E2" w:rsidRDefault="00C71CCB">
          <w:pPr>
            <w:pStyle w:val="WPSOffice2"/>
            <w:tabs>
              <w:tab w:val="right" w:leader="dot" w:pos="9639"/>
            </w:tabs>
            <w:ind w:left="420"/>
          </w:pPr>
          <w:hyperlink w:anchor="_Toc29829" w:history="1">
            <w:r w:rsidR="00337209">
              <w:t xml:space="preserve">4. </w:t>
            </w:r>
            <w:r w:rsidR="00337209">
              <w:rPr>
                <w:rFonts w:hint="eastAsia"/>
              </w:rPr>
              <w:t>其他</w:t>
            </w:r>
            <w:r w:rsidR="00337209">
              <w:tab/>
            </w:r>
            <w:r w:rsidR="00337209">
              <w:fldChar w:fldCharType="begin"/>
            </w:r>
            <w:r w:rsidR="00337209">
              <w:instrText xml:space="preserve"> PAGEREF _Toc29829 \h </w:instrText>
            </w:r>
            <w:r w:rsidR="00337209">
              <w:fldChar w:fldCharType="separate"/>
            </w:r>
            <w:r w:rsidR="00337209">
              <w:t>16</w:t>
            </w:r>
            <w:r w:rsidR="00337209">
              <w:fldChar w:fldCharType="end"/>
            </w:r>
          </w:hyperlink>
        </w:p>
        <w:p w:rsidR="006068E2" w:rsidRDefault="00C71CCB">
          <w:pPr>
            <w:pStyle w:val="WPSOffice1"/>
            <w:tabs>
              <w:tab w:val="right" w:leader="dot" w:pos="9639"/>
            </w:tabs>
            <w:rPr>
              <w:b/>
            </w:rPr>
          </w:pPr>
          <w:hyperlink w:anchor="_Toc27964" w:history="1">
            <w:r w:rsidR="00337209">
              <w:rPr>
                <w:b/>
              </w:rPr>
              <w:t xml:space="preserve">十一、 </w:t>
            </w:r>
            <w:r w:rsidR="00337209">
              <w:rPr>
                <w:rFonts w:hint="eastAsia"/>
                <w:b/>
                <w:bCs/>
              </w:rPr>
              <w:t>小组与个人工作总结与问题反省</w:t>
            </w:r>
            <w:r w:rsidR="00337209">
              <w:rPr>
                <w:b/>
              </w:rPr>
              <w:tab/>
            </w:r>
            <w:r w:rsidR="00337209">
              <w:rPr>
                <w:b/>
              </w:rPr>
              <w:fldChar w:fldCharType="begin"/>
            </w:r>
            <w:r w:rsidR="00337209">
              <w:rPr>
                <w:b/>
              </w:rPr>
              <w:instrText xml:space="preserve"> PAGEREF _Toc27964 \h </w:instrText>
            </w:r>
            <w:r w:rsidR="00337209">
              <w:rPr>
                <w:b/>
              </w:rPr>
            </w:r>
            <w:r w:rsidR="00337209">
              <w:rPr>
                <w:b/>
              </w:rPr>
              <w:fldChar w:fldCharType="separate"/>
            </w:r>
            <w:r w:rsidR="00337209">
              <w:rPr>
                <w:b/>
              </w:rPr>
              <w:t>16</w:t>
            </w:r>
            <w:r w:rsidR="00337209">
              <w:rPr>
                <w:b/>
              </w:rPr>
              <w:fldChar w:fldCharType="end"/>
            </w:r>
          </w:hyperlink>
        </w:p>
        <w:p w:rsidR="006068E2" w:rsidRDefault="00C71CCB">
          <w:pPr>
            <w:pStyle w:val="WPSOffice2"/>
            <w:tabs>
              <w:tab w:val="right" w:leader="dot" w:pos="9639"/>
            </w:tabs>
            <w:ind w:left="420"/>
          </w:pPr>
          <w:hyperlink w:anchor="_Toc11844" w:history="1">
            <w:r w:rsidR="00337209">
              <w:rPr>
                <w:rFonts w:hint="eastAsia"/>
              </w:rPr>
              <w:t>1</w:t>
            </w:r>
            <w:r w:rsidR="00337209">
              <w:t xml:space="preserve">. </w:t>
            </w:r>
            <w:r w:rsidR="00337209">
              <w:rPr>
                <w:rFonts w:hint="eastAsia"/>
              </w:rPr>
              <w:t>小组工作成果展示</w:t>
            </w:r>
            <w:r w:rsidR="00337209">
              <w:tab/>
              <w:t xml:space="preserve">    </w:t>
            </w:r>
            <w:r w:rsidR="00337209">
              <w:rPr>
                <w:rFonts w:hint="eastAsia"/>
              </w:rPr>
              <w:t>建议</w:t>
            </w:r>
            <w:r w:rsidR="00337209">
              <w:t>50</w:t>
            </w:r>
            <w:r w:rsidR="00337209">
              <w:rPr>
                <w:rFonts w:hint="eastAsia"/>
              </w:rPr>
              <w:t>字</w:t>
            </w:r>
            <w:r w:rsidR="00337209">
              <w:tab/>
            </w:r>
            <w:r w:rsidR="00337209">
              <w:fldChar w:fldCharType="begin"/>
            </w:r>
            <w:r w:rsidR="00337209">
              <w:instrText xml:space="preserve"> PAGEREF _Toc11844 \h </w:instrText>
            </w:r>
            <w:r w:rsidR="00337209">
              <w:fldChar w:fldCharType="separate"/>
            </w:r>
            <w:r w:rsidR="00337209">
              <w:t>16</w:t>
            </w:r>
            <w:r w:rsidR="00337209">
              <w:fldChar w:fldCharType="end"/>
            </w:r>
          </w:hyperlink>
        </w:p>
        <w:p w:rsidR="006068E2" w:rsidRDefault="00C71CCB">
          <w:pPr>
            <w:pStyle w:val="WPSOffice2"/>
            <w:tabs>
              <w:tab w:val="right" w:leader="dot" w:pos="9639"/>
            </w:tabs>
            <w:ind w:left="420"/>
          </w:pPr>
          <w:hyperlink w:anchor="_Toc13970" w:history="1">
            <w:r w:rsidR="00337209">
              <w:t>2.个人成果展示</w:t>
            </w:r>
            <w:r w:rsidR="00337209">
              <w:tab/>
            </w:r>
            <w:r w:rsidR="00337209">
              <w:fldChar w:fldCharType="begin"/>
            </w:r>
            <w:r w:rsidR="00337209">
              <w:instrText xml:space="preserve"> PAGEREF _Toc13970 \h </w:instrText>
            </w:r>
            <w:r w:rsidR="00337209">
              <w:fldChar w:fldCharType="separate"/>
            </w:r>
            <w:r w:rsidR="00337209">
              <w:t>16</w:t>
            </w:r>
            <w:r w:rsidR="00337209">
              <w:fldChar w:fldCharType="end"/>
            </w:r>
          </w:hyperlink>
        </w:p>
        <w:p w:rsidR="006068E2" w:rsidRDefault="00C71CCB">
          <w:pPr>
            <w:pStyle w:val="WPSOffice2"/>
            <w:tabs>
              <w:tab w:val="right" w:leader="dot" w:pos="9639"/>
            </w:tabs>
            <w:ind w:left="420"/>
          </w:pPr>
          <w:hyperlink w:anchor="_Toc5291" w:history="1">
            <w:r w:rsidR="00337209">
              <w:t>3.小组与其他贡献</w:t>
            </w:r>
            <w:r w:rsidR="00337209">
              <w:tab/>
            </w:r>
            <w:r w:rsidR="00337209">
              <w:fldChar w:fldCharType="begin"/>
            </w:r>
            <w:r w:rsidR="00337209">
              <w:instrText xml:space="preserve"> PAGEREF _Toc5291 \h </w:instrText>
            </w:r>
            <w:r w:rsidR="00337209">
              <w:fldChar w:fldCharType="separate"/>
            </w:r>
            <w:r w:rsidR="00337209">
              <w:t>17</w:t>
            </w:r>
            <w:r w:rsidR="00337209">
              <w:fldChar w:fldCharType="end"/>
            </w:r>
          </w:hyperlink>
        </w:p>
        <w:p w:rsidR="006068E2" w:rsidRDefault="00C71CCB">
          <w:pPr>
            <w:pStyle w:val="WPSOffice2"/>
            <w:tabs>
              <w:tab w:val="right" w:leader="dot" w:pos="9639"/>
            </w:tabs>
            <w:ind w:left="420"/>
          </w:pPr>
          <w:hyperlink w:anchor="_Toc18888" w:history="1">
            <w:r w:rsidR="00337209">
              <w:t>4. 课设积极反思</w:t>
            </w:r>
            <w:r w:rsidR="00337209">
              <w:tab/>
            </w:r>
            <w:r w:rsidR="00337209">
              <w:fldChar w:fldCharType="begin"/>
            </w:r>
            <w:r w:rsidR="00337209">
              <w:instrText xml:space="preserve"> PAGEREF _Toc18888 \h </w:instrText>
            </w:r>
            <w:r w:rsidR="00337209">
              <w:fldChar w:fldCharType="separate"/>
            </w:r>
            <w:r w:rsidR="00337209">
              <w:t>17</w:t>
            </w:r>
            <w:r w:rsidR="00337209">
              <w:fldChar w:fldCharType="end"/>
            </w:r>
          </w:hyperlink>
        </w:p>
        <w:p w:rsidR="009C111F" w:rsidRPr="009C111F" w:rsidRDefault="009C111F" w:rsidP="009C111F">
          <w:pPr>
            <w:pStyle w:val="WPSOffice1"/>
            <w:tabs>
              <w:tab w:val="right" w:leader="dot" w:pos="9639"/>
            </w:tabs>
            <w:rPr>
              <w:b/>
            </w:rPr>
          </w:pPr>
          <w:hyperlink w:anchor="_Toc24292" w:history="1">
            <w:r w:rsidRPr="009C111F">
              <w:rPr>
                <w:rFonts w:ascii="微软雅黑" w:eastAsia="微软雅黑" w:hAnsi="微软雅黑" w:hint="eastAsia"/>
                <w:b/>
                <w:bCs/>
                <w:szCs w:val="32"/>
              </w:rPr>
              <w:t>周五分享</w:t>
            </w:r>
            <w:r>
              <w:rPr>
                <w:rFonts w:ascii="微软雅黑" w:eastAsia="微软雅黑" w:hAnsi="微软雅黑" w:hint="eastAsia"/>
                <w:b/>
                <w:bCs/>
                <w:szCs w:val="32"/>
              </w:rPr>
              <w:t>感想</w:t>
            </w:r>
            <w:r>
              <w:rPr>
                <w:b/>
              </w:rPr>
              <w:tab/>
            </w:r>
            <w:r>
              <w:rPr>
                <w:b/>
              </w:rPr>
              <w:fldChar w:fldCharType="begin"/>
            </w:r>
            <w:r>
              <w:rPr>
                <w:b/>
              </w:rPr>
              <w:instrText xml:space="preserve"> PAGEREF _Toc24292 \h </w:instrText>
            </w:r>
            <w:r>
              <w:rPr>
                <w:b/>
              </w:rPr>
            </w:r>
            <w:r>
              <w:rPr>
                <w:b/>
              </w:rPr>
              <w:fldChar w:fldCharType="separate"/>
            </w:r>
            <w:r>
              <w:rPr>
                <w:b/>
              </w:rPr>
              <w:t>18</w:t>
            </w:r>
            <w:r>
              <w:rPr>
                <w:b/>
              </w:rPr>
              <w:fldChar w:fldCharType="end"/>
            </w:r>
          </w:hyperlink>
        </w:p>
        <w:p w:rsidR="006068E2" w:rsidRDefault="00C71CCB">
          <w:pPr>
            <w:pStyle w:val="WPSOffice1"/>
            <w:tabs>
              <w:tab w:val="right" w:leader="dot" w:pos="9639"/>
            </w:tabs>
            <w:rPr>
              <w:b/>
            </w:rPr>
          </w:pPr>
          <w:hyperlink w:anchor="_Toc24292" w:history="1">
            <w:r w:rsidR="00337209">
              <w:rPr>
                <w:rFonts w:ascii="微软雅黑" w:eastAsia="微软雅黑" w:hAnsi="微软雅黑" w:hint="eastAsia"/>
                <w:b/>
                <w:bCs/>
                <w:szCs w:val="32"/>
              </w:rPr>
              <w:t>附件一、课设纸质提交文档</w:t>
            </w:r>
            <w:r w:rsidR="00337209">
              <w:rPr>
                <w:b/>
              </w:rPr>
              <w:tab/>
            </w:r>
            <w:r w:rsidR="00337209">
              <w:rPr>
                <w:b/>
              </w:rPr>
              <w:fldChar w:fldCharType="begin"/>
            </w:r>
            <w:r w:rsidR="00337209">
              <w:rPr>
                <w:b/>
              </w:rPr>
              <w:instrText xml:space="preserve"> PAGEREF _Toc24292 \h </w:instrText>
            </w:r>
            <w:r w:rsidR="00337209">
              <w:rPr>
                <w:b/>
              </w:rPr>
            </w:r>
            <w:r w:rsidR="00337209">
              <w:rPr>
                <w:b/>
              </w:rPr>
              <w:fldChar w:fldCharType="separate"/>
            </w:r>
            <w:r w:rsidR="00337209">
              <w:rPr>
                <w:b/>
              </w:rPr>
              <w:t>18</w:t>
            </w:r>
            <w:r w:rsidR="00337209">
              <w:rPr>
                <w:b/>
              </w:rPr>
              <w:fldChar w:fldCharType="end"/>
            </w:r>
          </w:hyperlink>
        </w:p>
        <w:p w:rsidR="006068E2" w:rsidRDefault="00C71CCB">
          <w:pPr>
            <w:pStyle w:val="WPSOffice1"/>
            <w:tabs>
              <w:tab w:val="right" w:leader="dot" w:pos="9639"/>
            </w:tabs>
            <w:rPr>
              <w:b/>
            </w:rPr>
          </w:pPr>
          <w:hyperlink w:anchor="_Toc23073" w:history="1">
            <w:r w:rsidR="00337209">
              <w:rPr>
                <w:rFonts w:ascii="微软雅黑" w:eastAsia="微软雅黑" w:hAnsi="微软雅黑" w:hint="eastAsia"/>
                <w:b/>
                <w:bCs/>
                <w:szCs w:val="32"/>
              </w:rPr>
              <w:t>附件二、课设电子提交文档</w:t>
            </w:r>
            <w:r w:rsidR="00337209">
              <w:rPr>
                <w:rFonts w:hint="eastAsia"/>
                <w:b/>
                <w:szCs w:val="32"/>
              </w:rPr>
              <w:t>（全部通过g</w:t>
            </w:r>
            <w:r w:rsidR="00337209">
              <w:rPr>
                <w:b/>
                <w:szCs w:val="32"/>
              </w:rPr>
              <w:t>itlab</w:t>
            </w:r>
            <w:r w:rsidR="00337209">
              <w:rPr>
                <w:rFonts w:hint="eastAsia"/>
                <w:b/>
                <w:szCs w:val="32"/>
              </w:rPr>
              <w:t>收取）</w:t>
            </w:r>
            <w:r w:rsidR="00337209">
              <w:rPr>
                <w:b/>
              </w:rPr>
              <w:tab/>
            </w:r>
            <w:r w:rsidR="00337209">
              <w:rPr>
                <w:b/>
              </w:rPr>
              <w:fldChar w:fldCharType="begin"/>
            </w:r>
            <w:r w:rsidR="00337209">
              <w:rPr>
                <w:b/>
              </w:rPr>
              <w:instrText xml:space="preserve"> PAGEREF _Toc23073 \h </w:instrText>
            </w:r>
            <w:r w:rsidR="00337209">
              <w:rPr>
                <w:b/>
              </w:rPr>
            </w:r>
            <w:r w:rsidR="00337209">
              <w:rPr>
                <w:b/>
              </w:rPr>
              <w:fldChar w:fldCharType="separate"/>
            </w:r>
            <w:r w:rsidR="00337209">
              <w:rPr>
                <w:b/>
              </w:rPr>
              <w:t>18</w:t>
            </w:r>
            <w:r w:rsidR="00337209">
              <w:rPr>
                <w:b/>
              </w:rPr>
              <w:fldChar w:fldCharType="end"/>
            </w:r>
          </w:hyperlink>
        </w:p>
        <w:p w:rsidR="006068E2" w:rsidRDefault="00C71CCB">
          <w:pPr>
            <w:pStyle w:val="WPSOffice1"/>
            <w:tabs>
              <w:tab w:val="right" w:leader="dot" w:pos="9639"/>
            </w:tabs>
            <w:rPr>
              <w:b/>
            </w:rPr>
          </w:pPr>
          <w:hyperlink w:anchor="_Toc28907" w:history="1">
            <w:r w:rsidR="00337209">
              <w:rPr>
                <w:rFonts w:ascii="微软雅黑" w:eastAsia="微软雅黑" w:hAnsi="微软雅黑" w:hint="eastAsia"/>
                <w:b/>
                <w:kern w:val="24"/>
                <w:szCs w:val="28"/>
              </w:rPr>
              <w:t>附件三 其他</w:t>
            </w:r>
            <w:r w:rsidR="00337209">
              <w:rPr>
                <w:b/>
              </w:rPr>
              <w:tab/>
            </w:r>
            <w:r w:rsidR="00337209">
              <w:rPr>
                <w:b/>
              </w:rPr>
              <w:fldChar w:fldCharType="begin"/>
            </w:r>
            <w:r w:rsidR="00337209">
              <w:rPr>
                <w:b/>
              </w:rPr>
              <w:instrText xml:space="preserve"> PAGEREF _Toc28907 \h </w:instrText>
            </w:r>
            <w:r w:rsidR="00337209">
              <w:rPr>
                <w:b/>
              </w:rPr>
            </w:r>
            <w:r w:rsidR="00337209">
              <w:rPr>
                <w:b/>
              </w:rPr>
              <w:fldChar w:fldCharType="separate"/>
            </w:r>
            <w:r w:rsidR="00337209">
              <w:rPr>
                <w:b/>
              </w:rPr>
              <w:t>18</w:t>
            </w:r>
            <w:r w:rsidR="00337209">
              <w:rPr>
                <w:b/>
              </w:rPr>
              <w:fldChar w:fldCharType="end"/>
            </w:r>
          </w:hyperlink>
        </w:p>
        <w:p w:rsidR="006068E2" w:rsidRDefault="00337209">
          <w:pPr>
            <w:kinsoku w:val="0"/>
            <w:overflowPunct w:val="0"/>
            <w:jc w:val="center"/>
            <w:textAlignment w:val="baseline"/>
          </w:pPr>
          <w:r>
            <w:rPr>
              <w:rFonts w:ascii="微软雅黑" w:eastAsia="微软雅黑" w:hAnsi="微软雅黑"/>
              <w:b/>
              <w:color w:val="000000" w:themeColor="text1"/>
              <w:kern w:val="24"/>
              <w:szCs w:val="24"/>
            </w:rPr>
            <w:fldChar w:fldCharType="end"/>
          </w:r>
        </w:p>
      </w:sdtContent>
    </w:sdt>
    <w:p w:rsidR="006068E2" w:rsidRDefault="006068E2">
      <w:pPr>
        <w:kinsoku w:val="0"/>
        <w:overflowPunct w:val="0"/>
        <w:jc w:val="center"/>
        <w:textAlignment w:val="baseline"/>
        <w:rPr>
          <w:rFonts w:ascii="微软雅黑" w:eastAsia="微软雅黑" w:hAnsi="微软雅黑"/>
          <w:color w:val="000000" w:themeColor="text1"/>
          <w:kern w:val="24"/>
          <w:sz w:val="28"/>
          <w:szCs w:val="28"/>
        </w:rPr>
      </w:pPr>
    </w:p>
    <w:p w:rsidR="006068E2" w:rsidRDefault="00337209">
      <w:pPr>
        <w:kinsoku w:val="0"/>
        <w:overflowPunct w:val="0"/>
        <w:jc w:val="center"/>
        <w:textAlignment w:val="baseline"/>
        <w:rPr>
          <w:rFonts w:ascii="微软雅黑" w:eastAsia="微软雅黑" w:hAnsi="微软雅黑"/>
          <w:color w:val="000000" w:themeColor="text1"/>
          <w:kern w:val="24"/>
          <w:sz w:val="28"/>
          <w:szCs w:val="28"/>
        </w:rPr>
      </w:pPr>
      <w:r>
        <w:rPr>
          <w:rFonts w:ascii="微软雅黑" w:eastAsia="微软雅黑" w:hAnsi="微软雅黑" w:hint="eastAsia"/>
          <w:color w:val="000000" w:themeColor="text1"/>
          <w:kern w:val="24"/>
          <w:sz w:val="28"/>
          <w:szCs w:val="28"/>
        </w:rPr>
        <w:t>本人手写签名：</w:t>
      </w:r>
      <w:r>
        <w:rPr>
          <w:rFonts w:ascii="微软雅黑" w:eastAsia="微软雅黑" w:hAnsi="微软雅黑" w:hint="eastAsia"/>
          <w:noProof/>
          <w:color w:val="000000" w:themeColor="text1"/>
          <w:kern w:val="24"/>
          <w:sz w:val="28"/>
          <w:szCs w:val="28"/>
        </w:rPr>
        <w:drawing>
          <wp:inline distT="0" distB="0" distL="114300" distR="114300">
            <wp:extent cx="1583055" cy="473710"/>
            <wp:effectExtent l="0" t="0" r="1905" b="13970"/>
            <wp:docPr id="13" name="图片 13" descr="微信图片_2024061402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图片_20240614020635"/>
                    <pic:cNvPicPr>
                      <a:picLocks noChangeAspect="1"/>
                    </pic:cNvPicPr>
                  </pic:nvPicPr>
                  <pic:blipFill>
                    <a:blip r:embed="rId9"/>
                    <a:srcRect l="29814" b="23955"/>
                    <a:stretch>
                      <a:fillRect/>
                    </a:stretch>
                  </pic:blipFill>
                  <pic:spPr>
                    <a:xfrm>
                      <a:off x="0" y="0"/>
                      <a:ext cx="1583055" cy="473710"/>
                    </a:xfrm>
                    <a:prstGeom prst="rect">
                      <a:avLst/>
                    </a:prstGeom>
                  </pic:spPr>
                </pic:pic>
              </a:graphicData>
            </a:graphic>
          </wp:inline>
        </w:drawing>
      </w:r>
    </w:p>
    <w:p w:rsidR="006068E2" w:rsidRDefault="006068E2">
      <w:pPr>
        <w:kinsoku w:val="0"/>
        <w:overflowPunct w:val="0"/>
        <w:jc w:val="center"/>
        <w:textAlignment w:val="baseline"/>
        <w:rPr>
          <w:rFonts w:ascii="微软雅黑" w:eastAsia="微软雅黑" w:hAnsi="微软雅黑"/>
          <w:color w:val="000000" w:themeColor="text1"/>
          <w:kern w:val="24"/>
          <w:sz w:val="28"/>
          <w:szCs w:val="28"/>
        </w:rPr>
      </w:pPr>
    </w:p>
    <w:p w:rsidR="006068E2" w:rsidRDefault="00337209">
      <w:pPr>
        <w:kinsoku w:val="0"/>
        <w:overflowPunct w:val="0"/>
        <w:jc w:val="center"/>
        <w:textAlignment w:val="baseline"/>
        <w:rPr>
          <w:rFonts w:ascii="微软雅黑" w:eastAsia="微软雅黑" w:hAnsi="微软雅黑"/>
          <w:b/>
          <w:bCs/>
          <w:color w:val="000000" w:themeColor="text1"/>
          <w:kern w:val="24"/>
          <w:sz w:val="28"/>
          <w:szCs w:val="28"/>
        </w:rPr>
      </w:pPr>
      <w:r>
        <w:rPr>
          <w:rFonts w:ascii="微软雅黑" w:eastAsia="微软雅黑" w:hAnsi="微软雅黑" w:hint="eastAsia"/>
          <w:color w:val="000000" w:themeColor="text1"/>
          <w:kern w:val="24"/>
          <w:sz w:val="28"/>
          <w:szCs w:val="28"/>
        </w:rPr>
        <w:t>2</w:t>
      </w:r>
      <w:r>
        <w:rPr>
          <w:rFonts w:ascii="微软雅黑" w:eastAsia="微软雅黑" w:hAnsi="微软雅黑"/>
          <w:color w:val="000000" w:themeColor="text1"/>
          <w:kern w:val="24"/>
          <w:sz w:val="28"/>
          <w:szCs w:val="28"/>
        </w:rPr>
        <w:t>02</w:t>
      </w:r>
      <w:r>
        <w:rPr>
          <w:rFonts w:ascii="微软雅黑" w:eastAsia="微软雅黑" w:hAnsi="微软雅黑" w:hint="eastAsia"/>
          <w:color w:val="000000" w:themeColor="text1"/>
          <w:kern w:val="24"/>
          <w:sz w:val="28"/>
          <w:szCs w:val="28"/>
        </w:rPr>
        <w:t>4年6月17日</w:t>
      </w:r>
      <w:r>
        <w:rPr>
          <w:rFonts w:ascii="微软雅黑" w:eastAsia="微软雅黑" w:hAnsi="微软雅黑"/>
          <w:b/>
          <w:bCs/>
          <w:color w:val="000000" w:themeColor="text1"/>
          <w:kern w:val="24"/>
          <w:sz w:val="28"/>
          <w:szCs w:val="28"/>
        </w:rPr>
        <w:br w:type="page"/>
      </w:r>
    </w:p>
    <w:p w:rsidR="006068E2" w:rsidRDefault="00337209">
      <w:pPr>
        <w:pStyle w:val="12"/>
        <w:numPr>
          <w:ilvl w:val="0"/>
          <w:numId w:val="3"/>
        </w:numPr>
        <w:outlineLvl w:val="0"/>
        <w:rPr>
          <w:color w:val="FF0000"/>
          <w:sz w:val="24"/>
          <w:szCs w:val="24"/>
        </w:rPr>
      </w:pPr>
      <w:bookmarkStart w:id="1" w:name="_Toc20133"/>
      <w:r>
        <w:rPr>
          <w:rStyle w:val="13"/>
          <w:rFonts w:hint="eastAsia"/>
          <w:b/>
          <w:bCs/>
        </w:rPr>
        <w:lastRenderedPageBreak/>
        <w:t>主题嵌入对象</w:t>
      </w:r>
      <w:proofErr w:type="gramStart"/>
      <w:r>
        <w:rPr>
          <w:rStyle w:val="13"/>
          <w:rFonts w:hint="eastAsia"/>
          <w:b/>
          <w:bCs/>
        </w:rPr>
        <w:t>最</w:t>
      </w:r>
      <w:proofErr w:type="gramEnd"/>
      <w:r>
        <w:rPr>
          <w:rStyle w:val="13"/>
          <w:rFonts w:hint="eastAsia"/>
          <w:b/>
          <w:bCs/>
        </w:rPr>
        <w:t>简调研</w:t>
      </w:r>
      <w:bookmarkEnd w:id="1"/>
      <w:r>
        <w:rPr>
          <w:rStyle w:val="14"/>
          <w:b/>
        </w:rPr>
        <w:tab/>
      </w:r>
      <w:r>
        <w:tab/>
      </w:r>
    </w:p>
    <w:p w:rsidR="006068E2" w:rsidRDefault="00337209">
      <w:pPr>
        <w:pStyle w:val="aa"/>
        <w:numPr>
          <w:ilvl w:val="0"/>
          <w:numId w:val="4"/>
        </w:numPr>
        <w:kinsoku w:val="0"/>
        <w:overflowPunct w:val="0"/>
        <w:spacing w:beforeLines="50" w:before="120" w:afterLines="50" w:after="120"/>
        <w:ind w:firstLineChars="0"/>
        <w:textAlignment w:val="baseline"/>
        <w:outlineLvl w:val="1"/>
        <w:rPr>
          <w:rFonts w:ascii="微软雅黑" w:eastAsia="微软雅黑" w:hAnsi="微软雅黑"/>
          <w:color w:val="000000" w:themeColor="text1"/>
          <w:kern w:val="24"/>
          <w:sz w:val="24"/>
          <w:szCs w:val="24"/>
        </w:rPr>
      </w:pPr>
      <w:bookmarkStart w:id="2" w:name="_Toc25080"/>
      <w:r>
        <w:rPr>
          <w:rStyle w:val="22"/>
          <w:rFonts w:hint="eastAsia"/>
        </w:rPr>
        <w:t>行业基本状态</w:t>
      </w:r>
      <w:bookmarkEnd w:id="2"/>
    </w:p>
    <w:p w:rsidR="006068E2" w:rsidRDefault="00337209">
      <w:pPr>
        <w:pStyle w:val="aa"/>
        <w:numPr>
          <w:ilvl w:val="0"/>
          <w:numId w:val="2"/>
        </w:numPr>
        <w:kinsoku w:val="0"/>
        <w:overflowPunct w:val="0"/>
        <w:spacing w:beforeLines="50" w:before="120" w:afterLines="50" w:after="120"/>
        <w:ind w:firstLineChars="0"/>
        <w:textAlignment w:val="baseline"/>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简</w:t>
      </w:r>
      <w:r>
        <w:rPr>
          <w:rStyle w:val="af"/>
          <w:rFonts w:hint="eastAsia"/>
        </w:rPr>
        <w:t>单历史</w:t>
      </w:r>
    </w:p>
    <w:p w:rsidR="006068E2" w:rsidRDefault="00337209">
      <w:pPr>
        <w:kinsoku w:val="0"/>
        <w:overflowPunct w:val="0"/>
        <w:spacing w:beforeLines="50" w:before="120" w:afterLines="50" w:after="120"/>
        <w:ind w:left="141" w:firstLineChars="200" w:firstLine="440"/>
        <w:textAlignment w:val="baseline"/>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嵌入式系统的前身可视为早期计算机系统，这些系统主要用于特定目的。1</w:t>
      </w:r>
      <w:r>
        <w:rPr>
          <w:rFonts w:ascii="微软雅黑" w:eastAsia="微软雅黑" w:hAnsi="微软雅黑"/>
          <w:color w:val="000000" w:themeColor="text1"/>
          <w:kern w:val="24"/>
          <w:sz w:val="22"/>
        </w:rPr>
        <w:t>960</w:t>
      </w:r>
      <w:r>
        <w:rPr>
          <w:rFonts w:ascii="微软雅黑" w:eastAsia="微软雅黑" w:hAnsi="微软雅黑" w:hint="eastAsia"/>
          <w:color w:val="000000" w:themeColor="text1"/>
          <w:kern w:val="24"/>
          <w:sz w:val="22"/>
        </w:rPr>
        <w:t>年左右，出现了统基于定制硬件和专用软件，用于控制、测量和监视应用的嵌入式系统。微控制器的出现极大地改变了嵌入式系统的面貌，嵌入式计算机开始大量用于自动化、通信和控制应用。</w:t>
      </w:r>
      <w:r>
        <w:rPr>
          <w:rFonts w:ascii="微软雅黑" w:eastAsia="微软雅黑" w:hAnsi="微软雅黑"/>
          <w:color w:val="000000" w:themeColor="text1"/>
          <w:kern w:val="24"/>
          <w:sz w:val="22"/>
        </w:rPr>
        <w:t>90年代的</w:t>
      </w:r>
      <w:r>
        <w:rPr>
          <w:rFonts w:ascii="微软雅黑" w:eastAsia="微软雅黑" w:hAnsi="微软雅黑" w:hint="eastAsia"/>
          <w:color w:val="000000" w:themeColor="text1"/>
          <w:kern w:val="24"/>
          <w:sz w:val="22"/>
        </w:rPr>
        <w:t>嵌入式系统开始使用更强大的处理器和操作系统。</w:t>
      </w:r>
      <w:r>
        <w:rPr>
          <w:rFonts w:ascii="微软雅黑" w:eastAsia="微软雅黑" w:hAnsi="微软雅黑"/>
          <w:color w:val="000000" w:themeColor="text1"/>
          <w:kern w:val="24"/>
          <w:sz w:val="22"/>
        </w:rPr>
        <w:t>21世纪的</w:t>
      </w:r>
      <w:r>
        <w:rPr>
          <w:rFonts w:ascii="微软雅黑" w:eastAsia="微软雅黑" w:hAnsi="微软雅黑" w:hint="eastAsia"/>
          <w:color w:val="000000" w:themeColor="text1"/>
          <w:kern w:val="24"/>
          <w:sz w:val="22"/>
        </w:rPr>
        <w:t>嵌入式系统飞速发展，涵盖了物联网各个</w:t>
      </w:r>
      <w:r>
        <w:rPr>
          <w:rFonts w:ascii="微软雅黑" w:eastAsia="微软雅黑" w:hAnsi="微软雅黑"/>
          <w:color w:val="000000" w:themeColor="text1"/>
          <w:kern w:val="24"/>
          <w:sz w:val="22"/>
        </w:rPr>
        <w:t>领域。</w:t>
      </w:r>
    </w:p>
    <w:p w:rsidR="006068E2" w:rsidRDefault="00337209">
      <w:pPr>
        <w:kinsoku w:val="0"/>
        <w:overflowPunct w:val="0"/>
        <w:spacing w:beforeLines="50" w:before="120" w:afterLines="50" w:after="120"/>
        <w:ind w:left="141" w:firstLineChars="200" w:firstLine="440"/>
        <w:textAlignment w:val="baseline"/>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1</w:t>
      </w:r>
      <w:r>
        <w:rPr>
          <w:rFonts w:ascii="微软雅黑" w:eastAsia="微软雅黑" w:hAnsi="微软雅黑"/>
          <w:color w:val="000000" w:themeColor="text1"/>
          <w:kern w:val="24"/>
          <w:sz w:val="22"/>
        </w:rPr>
        <w:t>970</w:t>
      </w:r>
      <w:r>
        <w:rPr>
          <w:rFonts w:ascii="微软雅黑" w:eastAsia="微软雅黑" w:hAnsi="微软雅黑" w:hint="eastAsia"/>
          <w:color w:val="000000" w:themeColor="text1"/>
          <w:kern w:val="24"/>
          <w:sz w:val="22"/>
        </w:rPr>
        <w:t>年左右，嵌入式系统开始被应用于医疗健康领域，这一时期的嵌入式系统基于微控制器，为医疗设备提供了基本的自动化和数字化控制。1</w:t>
      </w:r>
      <w:r>
        <w:rPr>
          <w:rFonts w:ascii="微软雅黑" w:eastAsia="微软雅黑" w:hAnsi="微软雅黑"/>
          <w:color w:val="000000" w:themeColor="text1"/>
          <w:kern w:val="24"/>
          <w:sz w:val="22"/>
        </w:rPr>
        <w:t>990</w:t>
      </w:r>
      <w:r>
        <w:rPr>
          <w:rFonts w:ascii="微软雅黑" w:eastAsia="微软雅黑" w:hAnsi="微软雅黑" w:hint="eastAsia"/>
          <w:color w:val="000000" w:themeColor="text1"/>
          <w:kern w:val="24"/>
          <w:sz w:val="22"/>
        </w:rPr>
        <w:t>年左右，嵌入式系统更广泛地应用于健康监测领域，可穿戴健康监测设备开始出现。</w:t>
      </w:r>
      <w:r>
        <w:rPr>
          <w:rFonts w:ascii="微软雅黑" w:eastAsia="微软雅黑" w:hAnsi="微软雅黑"/>
          <w:color w:val="000000" w:themeColor="text1"/>
          <w:kern w:val="24"/>
          <w:sz w:val="22"/>
        </w:rPr>
        <w:t>21世纪初</w:t>
      </w:r>
      <w:r>
        <w:rPr>
          <w:rFonts w:ascii="微软雅黑" w:eastAsia="微软雅黑" w:hAnsi="微软雅黑" w:hint="eastAsia"/>
          <w:color w:val="000000" w:themeColor="text1"/>
          <w:kern w:val="24"/>
          <w:sz w:val="22"/>
        </w:rPr>
        <w:t>，</w:t>
      </w:r>
      <w:r>
        <w:rPr>
          <w:rFonts w:ascii="微软雅黑" w:eastAsia="微软雅黑" w:hAnsi="微软雅黑"/>
          <w:color w:val="000000" w:themeColor="text1"/>
          <w:kern w:val="24"/>
          <w:sz w:val="22"/>
        </w:rPr>
        <w:t xml:space="preserve"> </w:t>
      </w:r>
      <w:r>
        <w:rPr>
          <w:rFonts w:ascii="微软雅黑" w:eastAsia="微软雅黑" w:hAnsi="微软雅黑" w:hint="eastAsia"/>
          <w:color w:val="000000" w:themeColor="text1"/>
          <w:kern w:val="24"/>
          <w:sz w:val="22"/>
        </w:rPr>
        <w:t>物联网</w:t>
      </w:r>
      <w:r>
        <w:rPr>
          <w:rFonts w:ascii="微软雅黑" w:eastAsia="微软雅黑" w:hAnsi="微软雅黑"/>
          <w:color w:val="000000" w:themeColor="text1"/>
          <w:kern w:val="24"/>
          <w:sz w:val="22"/>
        </w:rPr>
        <w:t>技术的普及为嵌入式系统在医疗健康领域的应用带来了革命性的变化。</w:t>
      </w:r>
    </w:p>
    <w:p w:rsidR="006068E2" w:rsidRDefault="00337209">
      <w:pPr>
        <w:pStyle w:val="aa"/>
        <w:numPr>
          <w:ilvl w:val="0"/>
          <w:numId w:val="2"/>
        </w:numPr>
        <w:kinsoku w:val="0"/>
        <w:overflowPunct w:val="0"/>
        <w:spacing w:beforeLines="50" w:before="120" w:afterLines="50" w:after="120"/>
        <w:ind w:firstLineChars="0"/>
        <w:textAlignment w:val="baseline"/>
        <w:rPr>
          <w:rStyle w:val="af"/>
        </w:rPr>
      </w:pPr>
      <w:r>
        <w:rPr>
          <w:rStyle w:val="af"/>
          <w:rFonts w:hint="eastAsia"/>
        </w:rPr>
        <w:t>主要危机与趋势</w:t>
      </w:r>
    </w:p>
    <w:p w:rsidR="006068E2" w:rsidRDefault="00337209">
      <w:pPr>
        <w:kinsoku w:val="0"/>
        <w:overflowPunct w:val="0"/>
        <w:spacing w:beforeLines="50" w:before="120" w:afterLines="50" w:after="120"/>
        <w:ind w:firstLineChars="218" w:firstLine="480"/>
        <w:textAlignment w:val="baseline"/>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由于许多嵌入式设备需要额外的第三方硬件和软件组件，而这些组件可能未经过严格的安全测试，从而容易包含恶意软件或易受攻击，对整个系统构成潜在威胁。</w:t>
      </w:r>
      <w:r>
        <w:rPr>
          <w:rFonts w:ascii="微软雅黑" w:eastAsia="微软雅黑" w:hAnsi="微软雅黑"/>
          <w:color w:val="000000" w:themeColor="text1"/>
          <w:kern w:val="24"/>
          <w:sz w:val="22"/>
        </w:rPr>
        <w:t>许多嵌入式系统直接连接到互联网，但它们可能并未得到防火墙的保护，实施严格的安全保护将变得非常困难。</w:t>
      </w:r>
      <w:r>
        <w:rPr>
          <w:rFonts w:ascii="微软雅黑" w:eastAsia="微软雅黑" w:hAnsi="微软雅黑" w:hint="eastAsia"/>
          <w:color w:val="000000" w:themeColor="text1"/>
          <w:kern w:val="24"/>
          <w:sz w:val="22"/>
        </w:rPr>
        <w:t>由于嵌入式设备的长生命周期，更新或升级其内置软件往往困难，而过时的固件通常包含许多可利用的漏洞。</w:t>
      </w:r>
    </w:p>
    <w:p w:rsidR="006068E2" w:rsidRDefault="00337209">
      <w:pPr>
        <w:kinsoku w:val="0"/>
        <w:overflowPunct w:val="0"/>
        <w:spacing w:beforeLines="50" w:before="120" w:afterLines="50" w:after="120"/>
        <w:ind w:firstLineChars="218" w:firstLine="480"/>
        <w:textAlignment w:val="baseline"/>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随着网络攻击的增多以及数据安全的重要性日益凸显，嵌入式系统的安全性将成为一个关键问题，嵌入式系统需要具备强大的防御能力。人工智能技术在嵌入式系统中的应用将越来越广泛。通过将人工智能算法和模型集成到嵌入式系统中，可以使设备更加智能化和自主化。</w:t>
      </w:r>
    </w:p>
    <w:p w:rsidR="006068E2" w:rsidRDefault="00337209">
      <w:pPr>
        <w:pStyle w:val="aa"/>
        <w:numPr>
          <w:ilvl w:val="0"/>
          <w:numId w:val="4"/>
        </w:numPr>
        <w:spacing w:beforeLines="50" w:before="120" w:afterLines="50" w:after="120"/>
        <w:ind w:firstLineChars="0"/>
        <w:outlineLvl w:val="1"/>
        <w:rPr>
          <w:rFonts w:ascii="微软雅黑" w:eastAsia="微软雅黑" w:hAnsi="微软雅黑"/>
          <w:color w:val="000000" w:themeColor="text1"/>
          <w:kern w:val="24"/>
          <w:sz w:val="24"/>
          <w:szCs w:val="24"/>
        </w:rPr>
      </w:pPr>
      <w:bookmarkStart w:id="3" w:name="_Toc1309"/>
      <w:r>
        <w:rPr>
          <w:rStyle w:val="22"/>
          <w:rFonts w:hint="eastAsia"/>
        </w:rPr>
        <w:t>整体框架</w:t>
      </w:r>
      <w:bookmarkEnd w:id="3"/>
    </w:p>
    <w:p w:rsidR="006068E2" w:rsidRDefault="00337209">
      <w:pPr>
        <w:pStyle w:val="a"/>
        <w:numPr>
          <w:ilvl w:val="0"/>
          <w:numId w:val="5"/>
        </w:numPr>
        <w:spacing w:beforeLines="50" w:before="120" w:afterLines="50" w:after="120"/>
      </w:pPr>
      <w:r>
        <w:rPr>
          <w:rFonts w:hint="eastAsia"/>
        </w:rPr>
        <w:t>主要元素</w:t>
      </w:r>
    </w:p>
    <w:p w:rsidR="006068E2" w:rsidRDefault="00337209">
      <w:pPr>
        <w:pStyle w:val="a"/>
        <w:numPr>
          <w:ilvl w:val="0"/>
          <w:numId w:val="0"/>
        </w:numPr>
        <w:spacing w:beforeLines="50" w:before="120" w:afterLines="50" w:after="120"/>
        <w:ind w:left="141" w:firstLineChars="200" w:firstLine="440"/>
        <w:rPr>
          <w:sz w:val="24"/>
          <w:szCs w:val="28"/>
        </w:rPr>
      </w:pPr>
      <w:r>
        <w:rPr>
          <w:rFonts w:hint="eastAsia"/>
        </w:rPr>
        <w:t>根据体联</w:t>
      </w:r>
      <w:r>
        <w:t>VI</w:t>
      </w:r>
      <w:r>
        <w:rPr>
          <w:rFonts w:hint="eastAsia"/>
        </w:rPr>
        <w:t>主题“五时健康表</w:t>
      </w:r>
      <w:r>
        <w:t>--人体嵌入·人人上</w:t>
      </w:r>
      <w:proofErr w:type="gramStart"/>
      <w:r>
        <w:t>医</w:t>
      </w:r>
      <w:proofErr w:type="gramEnd"/>
      <w:r>
        <w:t>穿戴生物钟</w:t>
      </w:r>
      <w:r>
        <w:rPr>
          <w:rFonts w:hint="eastAsia"/>
        </w:rPr>
        <w:t>”，本小组的嵌入式系统主要包含与天时、地时、人时相关的时间节律信息，五时与人体匹配的五时健康节律信息，完成基本温控，系统高指引性，完成图形化界面尽量显示更多信息，完成</w:t>
      </w:r>
      <w:r>
        <w:t>PSI</w:t>
      </w:r>
      <w:proofErr w:type="gramStart"/>
      <w:r>
        <w:t>消创部分</w:t>
      </w:r>
      <w:proofErr w:type="gramEnd"/>
      <w:r>
        <w:t>。</w:t>
      </w:r>
    </w:p>
    <w:p w:rsidR="006068E2" w:rsidRDefault="00337209">
      <w:pPr>
        <w:pStyle w:val="a"/>
        <w:numPr>
          <w:ilvl w:val="0"/>
          <w:numId w:val="5"/>
        </w:numPr>
        <w:spacing w:beforeLines="50" w:before="120" w:afterLines="50" w:after="120"/>
      </w:pPr>
      <w:r>
        <w:rPr>
          <w:rFonts w:hint="eastAsia"/>
        </w:rPr>
        <w:t>基本原理</w:t>
      </w:r>
    </w:p>
    <w:p w:rsidR="006068E2" w:rsidRDefault="00337209">
      <w:pPr>
        <w:spacing w:beforeLines="50" w:before="120" w:afterLines="50" w:after="120"/>
        <w:ind w:firstLineChars="200" w:firstLine="44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天时、地时、人时等五时与人体健康紧密相连，天地人是互联互通的，三者归为一体，五时与人体节律之间的联系符合道法自然的追求，通过构建五时健康人体节律信息表，穿戴者可以更好的关注个人健康，理解人体规律，体会哲学思想。生物钟</w:t>
      </w:r>
      <w:r>
        <w:rPr>
          <w:rFonts w:ascii="微软雅黑" w:eastAsia="微软雅黑" w:hAnsi="微软雅黑"/>
          <w:color w:val="000000" w:themeColor="text1"/>
          <w:kern w:val="24"/>
          <w:sz w:val="22"/>
        </w:rPr>
        <w:t>PSI</w:t>
      </w:r>
      <w:r>
        <w:rPr>
          <w:rFonts w:ascii="微软雅黑" w:eastAsia="微软雅黑" w:hAnsi="微软雅黑" w:hint="eastAsia"/>
          <w:color w:val="000000" w:themeColor="text1"/>
          <w:kern w:val="24"/>
          <w:sz w:val="22"/>
        </w:rPr>
        <w:t>查询理论是一个根据出生日期等基本信息推测人体体力、智力、情绪节律的方法，构建P</w:t>
      </w:r>
      <w:r>
        <w:rPr>
          <w:rFonts w:ascii="微软雅黑" w:eastAsia="微软雅黑" w:hAnsi="微软雅黑"/>
          <w:color w:val="000000" w:themeColor="text1"/>
          <w:kern w:val="24"/>
          <w:sz w:val="22"/>
        </w:rPr>
        <w:t>SI</w:t>
      </w:r>
      <w:r>
        <w:rPr>
          <w:rFonts w:ascii="微软雅黑" w:eastAsia="微软雅黑" w:hAnsi="微软雅黑" w:hint="eastAsia"/>
          <w:color w:val="000000" w:themeColor="text1"/>
          <w:kern w:val="24"/>
          <w:sz w:val="22"/>
        </w:rPr>
        <w:t>查询可以帮助我们更好的认识自我，关注个人多方面健康水平。</w:t>
      </w:r>
    </w:p>
    <w:p w:rsidR="006068E2" w:rsidRDefault="00337209">
      <w:pPr>
        <w:pStyle w:val="aa"/>
        <w:numPr>
          <w:ilvl w:val="0"/>
          <w:numId w:val="4"/>
        </w:numPr>
        <w:spacing w:beforeLines="50" w:before="120" w:afterLines="50" w:after="120"/>
        <w:ind w:firstLineChars="0"/>
        <w:outlineLvl w:val="1"/>
        <w:rPr>
          <w:rFonts w:ascii="微软雅黑" w:eastAsia="微软雅黑" w:hAnsi="微软雅黑"/>
          <w:color w:val="000000" w:themeColor="text1"/>
          <w:kern w:val="24"/>
          <w:sz w:val="24"/>
          <w:szCs w:val="24"/>
        </w:rPr>
      </w:pPr>
      <w:bookmarkStart w:id="4" w:name="_Toc22468"/>
      <w:r>
        <w:rPr>
          <w:rStyle w:val="22"/>
          <w:rFonts w:hint="eastAsia"/>
        </w:rPr>
        <w:lastRenderedPageBreak/>
        <w:t>对象属性</w:t>
      </w:r>
      <w:bookmarkEnd w:id="4"/>
    </w:p>
    <w:p w:rsidR="006068E2" w:rsidRDefault="00337209">
      <w:pPr>
        <w:spacing w:beforeLines="50" w:before="120" w:afterLines="50" w:after="120"/>
        <w:ind w:firstLineChars="218" w:firstLine="48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数据化，可视化的人体健康穿戴嵌入式系统。与人体健康相关，与五时节律相关，与人体体力、智力、情绪节律相关。</w:t>
      </w:r>
    </w:p>
    <w:p w:rsidR="006068E2" w:rsidRDefault="00337209">
      <w:pPr>
        <w:pStyle w:val="aa"/>
        <w:numPr>
          <w:ilvl w:val="0"/>
          <w:numId w:val="4"/>
        </w:numPr>
        <w:spacing w:beforeLines="50" w:before="120" w:afterLines="50" w:after="120"/>
        <w:ind w:firstLineChars="0"/>
        <w:outlineLvl w:val="1"/>
        <w:rPr>
          <w:rFonts w:ascii="微软雅黑" w:eastAsia="微软雅黑" w:hAnsi="微软雅黑"/>
          <w:color w:val="000000" w:themeColor="text1"/>
          <w:kern w:val="24"/>
          <w:sz w:val="24"/>
          <w:szCs w:val="24"/>
        </w:rPr>
      </w:pPr>
      <w:bookmarkStart w:id="5" w:name="_Toc28989"/>
      <w:r>
        <w:rPr>
          <w:rStyle w:val="22"/>
          <w:rFonts w:hint="eastAsia"/>
        </w:rPr>
        <w:t>设计聚焦</w:t>
      </w:r>
      <w:bookmarkEnd w:id="5"/>
      <w:r>
        <w:rPr>
          <w:rFonts w:ascii="微软雅黑" w:eastAsia="微软雅黑" w:hAnsi="微软雅黑"/>
          <w:color w:val="000000" w:themeColor="text1"/>
          <w:kern w:val="24"/>
          <w:sz w:val="24"/>
          <w:szCs w:val="24"/>
        </w:rPr>
        <w:tab/>
      </w:r>
    </w:p>
    <w:p w:rsidR="006068E2" w:rsidRDefault="00337209">
      <w:pPr>
        <w:widowControl/>
        <w:spacing w:beforeLines="50" w:before="120" w:afterLines="50" w:after="120"/>
        <w:ind w:firstLineChars="200" w:firstLine="440"/>
        <w:jc w:val="left"/>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五时人体健康节律信息表的实现，</w:t>
      </w:r>
      <w:r>
        <w:rPr>
          <w:rFonts w:ascii="微软雅黑" w:eastAsia="微软雅黑" w:hAnsi="微软雅黑"/>
          <w:color w:val="000000" w:themeColor="text1"/>
          <w:kern w:val="24"/>
          <w:sz w:val="22"/>
        </w:rPr>
        <w:t>PSI</w:t>
      </w:r>
      <w:r>
        <w:rPr>
          <w:rFonts w:ascii="微软雅黑" w:eastAsia="微软雅黑" w:hAnsi="微软雅黑" w:hint="eastAsia"/>
          <w:color w:val="000000" w:themeColor="text1"/>
          <w:kern w:val="24"/>
          <w:sz w:val="22"/>
        </w:rPr>
        <w:t>人体生物钟查询理论的</w:t>
      </w:r>
      <w:proofErr w:type="gramStart"/>
      <w:r>
        <w:rPr>
          <w:rFonts w:ascii="微软雅黑" w:eastAsia="微软雅黑" w:hAnsi="微软雅黑" w:hint="eastAsia"/>
          <w:color w:val="000000" w:themeColor="text1"/>
          <w:kern w:val="24"/>
          <w:sz w:val="22"/>
        </w:rPr>
        <w:t>数据消创实现</w:t>
      </w:r>
      <w:proofErr w:type="gramEnd"/>
      <w:r>
        <w:rPr>
          <w:rFonts w:ascii="微软雅黑" w:eastAsia="微软雅黑" w:hAnsi="微软雅黑" w:hint="eastAsia"/>
          <w:color w:val="000000" w:themeColor="text1"/>
          <w:kern w:val="24"/>
          <w:sz w:val="22"/>
        </w:rPr>
        <w:t>，根据基础的目标放大</w:t>
      </w:r>
      <w:proofErr w:type="gramStart"/>
      <w:r>
        <w:rPr>
          <w:rFonts w:ascii="微软雅黑" w:eastAsia="微软雅黑" w:hAnsi="微软雅黑" w:hint="eastAsia"/>
          <w:color w:val="000000" w:themeColor="text1"/>
          <w:kern w:val="24"/>
          <w:sz w:val="22"/>
        </w:rPr>
        <w:t>与回滚实现</w:t>
      </w:r>
      <w:proofErr w:type="gramEnd"/>
      <w:r>
        <w:rPr>
          <w:rFonts w:ascii="微软雅黑" w:eastAsia="微软雅黑" w:hAnsi="微软雅黑" w:hint="eastAsia"/>
          <w:color w:val="000000" w:themeColor="text1"/>
          <w:kern w:val="24"/>
          <w:sz w:val="22"/>
        </w:rPr>
        <w:t>。整个系统聚焦于软硬件交互开发，人性化交互设计以及数据处理，理论实现，可视化呈现。</w:t>
      </w:r>
    </w:p>
    <w:p w:rsidR="006068E2" w:rsidRDefault="00337209">
      <w:pPr>
        <w:pStyle w:val="12"/>
        <w:numPr>
          <w:ilvl w:val="0"/>
          <w:numId w:val="3"/>
        </w:numPr>
        <w:outlineLvl w:val="0"/>
      </w:pPr>
      <w:bookmarkStart w:id="6" w:name="_Toc24436"/>
      <w:r>
        <w:rPr>
          <w:rStyle w:val="13"/>
          <w:rFonts w:hint="eastAsia"/>
          <w:b/>
          <w:bCs/>
        </w:rPr>
        <w:t>主题嵌入式三法则分析</w:t>
      </w:r>
      <w:bookmarkEnd w:id="6"/>
      <w:r>
        <w:rPr>
          <w:rStyle w:val="14"/>
          <w:rFonts w:hint="eastAsia"/>
          <w:b/>
          <w:bCs/>
        </w:rPr>
        <w:t xml:space="preserve"> </w:t>
      </w:r>
      <w:r>
        <w:rPr>
          <w:rStyle w:val="14"/>
          <w:b/>
          <w:bCs/>
        </w:rPr>
        <w:tab/>
      </w:r>
      <w:r>
        <w:rPr>
          <w:rStyle w:val="14"/>
          <w:b/>
          <w:bCs/>
        </w:rPr>
        <w:tab/>
      </w:r>
    </w:p>
    <w:p w:rsidR="006068E2" w:rsidRDefault="00337209">
      <w:pPr>
        <w:pStyle w:val="aa"/>
        <w:numPr>
          <w:ilvl w:val="0"/>
          <w:numId w:val="6"/>
        </w:numPr>
        <w:spacing w:beforeLines="50" w:before="120" w:afterLines="50" w:after="120"/>
        <w:ind w:firstLineChars="0"/>
        <w:outlineLvl w:val="1"/>
        <w:rPr>
          <w:sz w:val="24"/>
          <w:szCs w:val="28"/>
        </w:rPr>
      </w:pPr>
      <w:bookmarkStart w:id="7" w:name="_Toc22550"/>
      <w:r>
        <w:rPr>
          <w:rStyle w:val="22"/>
          <w:rFonts w:hint="eastAsia"/>
        </w:rPr>
        <w:t>洞察除法</w:t>
      </w:r>
      <w:bookmarkEnd w:id="7"/>
      <w:r>
        <w:rPr>
          <w:rStyle w:val="22"/>
          <w:rFonts w:hint="eastAsia"/>
        </w:rPr>
        <w:t xml:space="preserve"> </w:t>
      </w:r>
      <w:r>
        <w:rPr>
          <w:rFonts w:ascii="微软雅黑" w:eastAsia="微软雅黑" w:hAnsi="微软雅黑"/>
          <w:sz w:val="24"/>
          <w:szCs w:val="28"/>
        </w:rPr>
        <w:tab/>
      </w:r>
    </w:p>
    <w:p w:rsidR="006068E2" w:rsidRDefault="00337209">
      <w:pPr>
        <w:spacing w:beforeLines="50" w:before="120" w:afterLines="50" w:after="120"/>
        <w:ind w:firstLineChars="218" w:firstLine="48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除法则主要包含本元追溯、本元交叉，简洁刚性。太阳天时、地</w:t>
      </w:r>
      <w:proofErr w:type="gramStart"/>
      <w:r>
        <w:rPr>
          <w:rFonts w:ascii="微软雅黑" w:eastAsia="微软雅黑" w:hAnsi="微软雅黑" w:hint="eastAsia"/>
          <w:color w:val="000000" w:themeColor="text1"/>
          <w:kern w:val="24"/>
          <w:sz w:val="22"/>
        </w:rPr>
        <w:t>晷</w:t>
      </w:r>
      <w:proofErr w:type="gramEnd"/>
      <w:r>
        <w:rPr>
          <w:rFonts w:ascii="微软雅黑" w:eastAsia="微软雅黑" w:hAnsi="微软雅黑" w:hint="eastAsia"/>
          <w:color w:val="000000" w:themeColor="text1"/>
          <w:kern w:val="24"/>
          <w:sz w:val="22"/>
        </w:rPr>
        <w:t>时、生人时、</w:t>
      </w:r>
      <w:proofErr w:type="gramStart"/>
      <w:r>
        <w:rPr>
          <w:rFonts w:ascii="微软雅黑" w:eastAsia="微软雅黑" w:hAnsi="微软雅黑" w:hint="eastAsia"/>
          <w:color w:val="000000" w:themeColor="text1"/>
          <w:kern w:val="24"/>
          <w:sz w:val="22"/>
        </w:rPr>
        <w:t>体经时</w:t>
      </w:r>
      <w:proofErr w:type="gramEnd"/>
      <w:r>
        <w:rPr>
          <w:rFonts w:ascii="微软雅黑" w:eastAsia="微软雅黑" w:hAnsi="微软雅黑" w:hint="eastAsia"/>
          <w:color w:val="000000" w:themeColor="text1"/>
          <w:kern w:val="24"/>
          <w:sz w:val="22"/>
        </w:rPr>
        <w:t>、多元穴时这五时与人体节律的关系主要体现在人体生物钟的调节、生命周期的节律变化、经络气血运行的时间规律以及穴位功能状态的最佳时间点等方面，这二者之间的影响理论是人与自然环境的和谐统一的体现。五时和人体健康有紧密联系，构建五时对人体健康的反应表，完成基础需求，剔除五时信息无法反应的健康信息</w:t>
      </w:r>
      <w:r>
        <w:rPr>
          <w:rFonts w:ascii="微软雅黑" w:eastAsia="微软雅黑" w:hAnsi="微软雅黑"/>
          <w:color w:val="000000" w:themeColor="text1"/>
          <w:kern w:val="24"/>
          <w:sz w:val="22"/>
        </w:rPr>
        <w:t>。</w:t>
      </w:r>
    </w:p>
    <w:p w:rsidR="006068E2" w:rsidRDefault="00337209">
      <w:pPr>
        <w:pStyle w:val="aa"/>
        <w:numPr>
          <w:ilvl w:val="0"/>
          <w:numId w:val="6"/>
        </w:numPr>
        <w:spacing w:beforeLines="50" w:before="120" w:afterLines="50" w:after="120"/>
        <w:ind w:firstLineChars="0"/>
        <w:outlineLvl w:val="1"/>
        <w:rPr>
          <w:sz w:val="24"/>
          <w:szCs w:val="28"/>
        </w:rPr>
      </w:pPr>
      <w:bookmarkStart w:id="8" w:name="_Toc2764"/>
      <w:r>
        <w:rPr>
          <w:rStyle w:val="22"/>
          <w:rFonts w:hint="eastAsia"/>
        </w:rPr>
        <w:t>增强乘法建议</w:t>
      </w:r>
      <w:bookmarkEnd w:id="8"/>
      <w:r>
        <w:rPr>
          <w:rFonts w:ascii="微软雅黑" w:eastAsia="微软雅黑" w:hAnsi="微软雅黑"/>
          <w:sz w:val="24"/>
          <w:szCs w:val="28"/>
        </w:rPr>
        <w:tab/>
      </w:r>
      <w:r>
        <w:rPr>
          <w:rFonts w:ascii="微软雅黑" w:eastAsia="微软雅黑" w:hAnsi="微软雅黑"/>
          <w:color w:val="000000" w:themeColor="text1"/>
          <w:kern w:val="24"/>
          <w:sz w:val="22"/>
        </w:rPr>
        <w:tab/>
      </w:r>
    </w:p>
    <w:p w:rsidR="006068E2" w:rsidRDefault="00337209">
      <w:pPr>
        <w:spacing w:beforeLines="50" w:before="120" w:afterLines="50" w:after="120"/>
        <w:ind w:firstLineChars="218" w:firstLine="48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乘法则主要包括固本增强，群组协同，自治互助。五时表的信息处理与利用均应有利于对人体健康和自然节律内在理论联系的关注。创造性的扩展五时健康节律信息，结合五时共振与P</w:t>
      </w:r>
      <w:r>
        <w:rPr>
          <w:rFonts w:ascii="微软雅黑" w:eastAsia="微软雅黑" w:hAnsi="微软雅黑"/>
          <w:color w:val="000000" w:themeColor="text1"/>
          <w:kern w:val="24"/>
          <w:sz w:val="22"/>
        </w:rPr>
        <w:t>SI</w:t>
      </w:r>
      <w:r>
        <w:rPr>
          <w:rFonts w:ascii="微软雅黑" w:eastAsia="微软雅黑" w:hAnsi="微软雅黑" w:hint="eastAsia"/>
          <w:color w:val="000000" w:themeColor="text1"/>
          <w:kern w:val="24"/>
          <w:sz w:val="22"/>
        </w:rPr>
        <w:t>理论，构建相应的五时健康节律信息数据消创，为个人用户提供长时间的，有规律的，可依据的作息调整及身体状态调整共振参考。队内</w:t>
      </w:r>
      <w:r>
        <w:rPr>
          <w:rFonts w:ascii="微软雅黑" w:eastAsia="微软雅黑" w:hAnsi="微软雅黑"/>
          <w:color w:val="000000" w:themeColor="text1"/>
          <w:kern w:val="24"/>
          <w:sz w:val="22"/>
        </w:rPr>
        <w:t>每个人的五时表</w:t>
      </w:r>
      <w:r>
        <w:rPr>
          <w:rFonts w:ascii="微软雅黑" w:eastAsia="微软雅黑" w:hAnsi="微软雅黑" w:hint="eastAsia"/>
          <w:color w:val="000000" w:themeColor="text1"/>
          <w:kern w:val="24"/>
          <w:sz w:val="22"/>
        </w:rPr>
        <w:t>信息各异，同步录入，且</w:t>
      </w:r>
      <w:r>
        <w:rPr>
          <w:rFonts w:ascii="微软雅黑" w:eastAsia="微软雅黑" w:hAnsi="微软雅黑"/>
          <w:color w:val="000000" w:themeColor="text1"/>
          <w:kern w:val="24"/>
          <w:sz w:val="22"/>
        </w:rPr>
        <w:t>在使用的过程中</w:t>
      </w:r>
      <w:r>
        <w:rPr>
          <w:rFonts w:ascii="微软雅黑" w:eastAsia="微软雅黑" w:hAnsi="微软雅黑" w:hint="eastAsia"/>
          <w:color w:val="000000" w:themeColor="text1"/>
          <w:kern w:val="24"/>
          <w:sz w:val="22"/>
        </w:rPr>
        <w:t>可结合体验，根据五时特点反馈五时表的设计，实现差异与对齐。</w:t>
      </w:r>
    </w:p>
    <w:p w:rsidR="006068E2" w:rsidRDefault="00337209">
      <w:pPr>
        <w:pStyle w:val="aa"/>
        <w:numPr>
          <w:ilvl w:val="0"/>
          <w:numId w:val="6"/>
        </w:numPr>
        <w:spacing w:beforeLines="50" w:before="120" w:afterLines="50" w:after="120"/>
        <w:ind w:firstLineChars="0"/>
        <w:outlineLvl w:val="1"/>
        <w:rPr>
          <w:color w:val="FF0000"/>
          <w:sz w:val="22"/>
          <w:szCs w:val="24"/>
        </w:rPr>
      </w:pPr>
      <w:bookmarkStart w:id="9" w:name="_Toc10631"/>
      <w:r>
        <w:rPr>
          <w:rStyle w:val="22"/>
          <w:rFonts w:hint="eastAsia"/>
        </w:rPr>
        <w:t>包容加法</w:t>
      </w:r>
      <w:bookmarkEnd w:id="9"/>
      <w:r>
        <w:rPr>
          <w:rStyle w:val="22"/>
          <w:rFonts w:hint="eastAsia"/>
        </w:rPr>
        <w:t xml:space="preserve"> </w:t>
      </w:r>
      <w:r>
        <w:rPr>
          <w:rStyle w:val="22"/>
        </w:rPr>
        <w:tab/>
      </w:r>
      <w:r>
        <w:rPr>
          <w:rStyle w:val="22"/>
        </w:rPr>
        <w:tab/>
      </w:r>
    </w:p>
    <w:p w:rsidR="006068E2" w:rsidRDefault="00337209">
      <w:pPr>
        <w:spacing w:beforeLines="50" w:before="120" w:afterLines="50" w:after="120"/>
        <w:ind w:firstLineChars="218" w:firstLine="48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结合人体五时，实现人地天时</w:t>
      </w:r>
      <w:r>
        <w:rPr>
          <w:rFonts w:ascii="微软雅黑" w:eastAsia="微软雅黑" w:hAnsi="微软雅黑"/>
          <w:color w:val="000000" w:themeColor="text1"/>
          <w:kern w:val="24"/>
          <w:sz w:val="22"/>
        </w:rPr>
        <w:t>层次递进的</w:t>
      </w:r>
      <w:r>
        <w:rPr>
          <w:rFonts w:ascii="微软雅黑" w:eastAsia="微软雅黑" w:hAnsi="微软雅黑" w:hint="eastAsia"/>
          <w:color w:val="000000" w:themeColor="text1"/>
          <w:kern w:val="24"/>
          <w:sz w:val="22"/>
        </w:rPr>
        <w:t>回滚。</w:t>
      </w:r>
      <w:r>
        <w:rPr>
          <w:rFonts w:ascii="微软雅黑" w:eastAsia="微软雅黑" w:hAnsi="微软雅黑"/>
          <w:color w:val="000000" w:themeColor="text1"/>
          <w:kern w:val="24"/>
          <w:sz w:val="22"/>
        </w:rPr>
        <w:t>人的出生与其时所处的天体运动、季节气候等自然因素密切相关，这种关联会影响人的内部生理状态及习性。同时，通过研究人的生理状态、习性等，我们可以逆向推导出他们出生时所处的自然环境，包括天气气候等条件。这不仅仅是一种科学的探索，更是对人与自然之间深刻联系的洞察。通过这一过程，我们可以更加深入地理解人类自身，以及我们与这个星球之间的紧密联系。</w:t>
      </w:r>
      <w:r>
        <w:rPr>
          <w:rFonts w:ascii="微软雅黑" w:eastAsia="微软雅黑" w:hAnsi="微软雅黑" w:hint="eastAsia"/>
          <w:color w:val="000000" w:themeColor="text1"/>
          <w:kern w:val="24"/>
          <w:sz w:val="22"/>
        </w:rPr>
        <w:t>同时应驾驭包容多元装备，支持极端环境状态回滚。</w:t>
      </w:r>
    </w:p>
    <w:p w:rsidR="006068E2" w:rsidRDefault="00337209">
      <w:pPr>
        <w:pStyle w:val="aa"/>
        <w:numPr>
          <w:ilvl w:val="0"/>
          <w:numId w:val="6"/>
        </w:numPr>
        <w:spacing w:beforeLines="50" w:before="120" w:afterLines="50" w:after="120"/>
        <w:ind w:firstLineChars="0"/>
        <w:outlineLvl w:val="1"/>
        <w:rPr>
          <w:rFonts w:ascii="微软雅黑" w:eastAsia="微软雅黑" w:hAnsi="微软雅黑"/>
          <w:color w:val="000000" w:themeColor="text1"/>
          <w:kern w:val="24"/>
          <w:sz w:val="22"/>
        </w:rPr>
      </w:pPr>
      <w:bookmarkStart w:id="10" w:name="_Toc17069"/>
      <w:r>
        <w:rPr>
          <w:rStyle w:val="22"/>
          <w:rFonts w:hint="eastAsia"/>
        </w:rPr>
        <w:t>目标与主要指标设定</w:t>
      </w:r>
      <w:bookmarkEnd w:id="10"/>
      <w:r>
        <w:rPr>
          <w:rFonts w:ascii="微软雅黑" w:eastAsia="微软雅黑" w:hAnsi="微软雅黑"/>
          <w:sz w:val="24"/>
          <w:szCs w:val="28"/>
        </w:rPr>
        <w:tab/>
      </w:r>
      <w:r>
        <w:rPr>
          <w:sz w:val="24"/>
          <w:szCs w:val="28"/>
        </w:rPr>
        <w:tab/>
      </w:r>
    </w:p>
    <w:p w:rsidR="006068E2" w:rsidRDefault="00337209">
      <w:pPr>
        <w:spacing w:beforeLines="50" w:before="120" w:afterLines="50" w:after="120"/>
        <w:ind w:firstLineChars="200" w:firstLine="44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设计五时健康表，实现</w:t>
      </w:r>
      <w:r>
        <w:rPr>
          <w:rFonts w:ascii="微软雅黑" w:eastAsia="微软雅黑" w:hAnsi="微软雅黑"/>
          <w:color w:val="000000" w:themeColor="text1"/>
          <w:kern w:val="24"/>
          <w:sz w:val="22"/>
        </w:rPr>
        <w:t>0操UI，添加温控</w:t>
      </w:r>
      <w:r>
        <w:rPr>
          <w:rFonts w:ascii="微软雅黑" w:eastAsia="微软雅黑" w:hAnsi="微软雅黑" w:hint="eastAsia"/>
          <w:color w:val="000000" w:themeColor="text1"/>
          <w:kern w:val="24"/>
          <w:sz w:val="22"/>
        </w:rPr>
        <w:t>。固本增强，群组协同，自治互助，实现P</w:t>
      </w:r>
      <w:r>
        <w:rPr>
          <w:rFonts w:ascii="微软雅黑" w:eastAsia="微软雅黑" w:hAnsi="微软雅黑"/>
          <w:color w:val="000000" w:themeColor="text1"/>
          <w:kern w:val="24"/>
          <w:sz w:val="22"/>
        </w:rPr>
        <w:t>SI</w:t>
      </w:r>
      <w:r>
        <w:rPr>
          <w:rFonts w:ascii="微软雅黑" w:eastAsia="微软雅黑" w:hAnsi="微软雅黑" w:hint="eastAsia"/>
          <w:color w:val="000000" w:themeColor="text1"/>
          <w:kern w:val="24"/>
          <w:sz w:val="22"/>
        </w:rPr>
        <w:t>生物钟查询数据消创；自我排异、</w:t>
      </w:r>
      <w:proofErr w:type="gramStart"/>
      <w:r>
        <w:rPr>
          <w:rFonts w:ascii="微软雅黑" w:eastAsia="微软雅黑" w:hAnsi="微软雅黑" w:hint="eastAsia"/>
          <w:color w:val="000000" w:themeColor="text1"/>
          <w:kern w:val="24"/>
          <w:sz w:val="22"/>
        </w:rPr>
        <w:t>回滚包容</w:t>
      </w:r>
      <w:proofErr w:type="gramEnd"/>
      <w:r>
        <w:rPr>
          <w:rFonts w:ascii="微软雅黑" w:eastAsia="微软雅黑" w:hAnsi="微软雅黑" w:hint="eastAsia"/>
          <w:color w:val="000000" w:themeColor="text1"/>
          <w:kern w:val="24"/>
          <w:sz w:val="22"/>
        </w:rPr>
        <w:t>、提高体验稳定度，实现品质效率共生，</w:t>
      </w:r>
      <w:proofErr w:type="gramStart"/>
      <w:r>
        <w:rPr>
          <w:rFonts w:ascii="微软雅黑" w:eastAsia="微软雅黑" w:hAnsi="微软雅黑" w:hint="eastAsia"/>
          <w:color w:val="000000" w:themeColor="text1"/>
          <w:kern w:val="24"/>
          <w:sz w:val="22"/>
        </w:rPr>
        <w:t>回滚定制</w:t>
      </w:r>
      <w:proofErr w:type="gramEnd"/>
      <w:r>
        <w:rPr>
          <w:rFonts w:ascii="微软雅黑" w:eastAsia="微软雅黑" w:hAnsi="微软雅黑" w:hint="eastAsia"/>
          <w:color w:val="000000" w:themeColor="text1"/>
          <w:kern w:val="24"/>
          <w:sz w:val="22"/>
        </w:rPr>
        <w:t>完成天地人时→经络时→穴位时。</w:t>
      </w:r>
    </w:p>
    <w:p w:rsidR="006068E2" w:rsidRDefault="00337209">
      <w:pPr>
        <w:pStyle w:val="a8"/>
        <w:numPr>
          <w:ilvl w:val="0"/>
          <w:numId w:val="3"/>
        </w:numPr>
        <w:outlineLvl w:val="0"/>
        <w:rPr>
          <w:rStyle w:val="13"/>
          <w:b/>
          <w:bCs/>
        </w:rPr>
      </w:pPr>
      <w:bookmarkStart w:id="11" w:name="_Toc2407"/>
      <w:r>
        <w:rPr>
          <w:rStyle w:val="13"/>
          <w:rFonts w:hint="eastAsia"/>
          <w:b/>
          <w:bCs/>
        </w:rPr>
        <w:lastRenderedPageBreak/>
        <w:t>主控硬件与I/O模拟</w:t>
      </w:r>
      <w:bookmarkEnd w:id="11"/>
    </w:p>
    <w:p w:rsidR="006068E2" w:rsidRDefault="00337209">
      <w:pPr>
        <w:pStyle w:val="21"/>
        <w:numPr>
          <w:ilvl w:val="0"/>
          <w:numId w:val="7"/>
        </w:numPr>
        <w:spacing w:beforeLines="50" w:before="120" w:afterLines="50" w:after="120"/>
        <w:ind w:firstLineChars="0"/>
        <w:outlineLvl w:val="1"/>
      </w:pPr>
      <w:bookmarkStart w:id="12" w:name="_Toc26663"/>
      <w:r>
        <w:rPr>
          <w:rFonts w:hint="eastAsia"/>
        </w:rPr>
        <w:t>主控硬件规格</w:t>
      </w:r>
      <w:bookmarkEnd w:id="12"/>
      <w:r>
        <w:tab/>
      </w:r>
      <w:r>
        <w:tab/>
      </w:r>
      <w:r>
        <w:tab/>
      </w:r>
      <w:r>
        <w:tab/>
      </w:r>
      <w:r>
        <w:tab/>
      </w:r>
      <w:r>
        <w:tab/>
      </w:r>
    </w:p>
    <w:p w:rsidR="006068E2" w:rsidRDefault="00337209">
      <w:pPr>
        <w:spacing w:beforeLines="50" w:before="120" w:afterLines="50" w:after="120"/>
        <w:ind w:leftChars="-10" w:left="-21" w:firstLineChars="67" w:firstLine="161"/>
        <w:rPr>
          <w:rFonts w:ascii="微软雅黑" w:eastAsia="微软雅黑" w:hAnsi="微软雅黑"/>
          <w:color w:val="000000" w:themeColor="text1"/>
          <w:kern w:val="24"/>
          <w:sz w:val="22"/>
        </w:rPr>
      </w:pPr>
      <w:r>
        <w:rPr>
          <w:rFonts w:ascii="微软雅黑" w:eastAsia="微软雅黑" w:hAnsi="微软雅黑" w:hint="eastAsia"/>
          <w:sz w:val="24"/>
          <w:szCs w:val="28"/>
        </w:rPr>
        <w:t xml:space="preserve"> </w:t>
      </w:r>
      <w:r>
        <w:rPr>
          <w:rFonts w:ascii="微软雅黑" w:eastAsia="微软雅黑" w:hAnsi="微软雅黑" w:hint="eastAsia"/>
          <w:color w:val="000000" w:themeColor="text1"/>
          <w:kern w:val="24"/>
          <w:sz w:val="22"/>
        </w:rPr>
        <w:t xml:space="preserve"> 实验箱以采用核心板加底板的硬件结构，以三星高性能</w:t>
      </w:r>
      <w:r>
        <w:rPr>
          <w:rFonts w:ascii="微软雅黑" w:eastAsia="微软雅黑" w:hAnsi="微软雅黑"/>
          <w:color w:val="000000" w:themeColor="text1"/>
          <w:kern w:val="24"/>
          <w:sz w:val="22"/>
        </w:rPr>
        <w:t xml:space="preserve"> 64 </w:t>
      </w:r>
      <w:proofErr w:type="gramStart"/>
      <w:r>
        <w:rPr>
          <w:rFonts w:ascii="微软雅黑" w:eastAsia="微软雅黑" w:hAnsi="微软雅黑"/>
          <w:color w:val="000000" w:themeColor="text1"/>
          <w:kern w:val="24"/>
          <w:sz w:val="22"/>
        </w:rPr>
        <w:t>位八核嵌入</w:t>
      </w:r>
      <w:proofErr w:type="gramEnd"/>
      <w:r>
        <w:rPr>
          <w:rFonts w:ascii="微软雅黑" w:eastAsia="微软雅黑" w:hAnsi="微软雅黑"/>
          <w:color w:val="000000" w:themeColor="text1"/>
          <w:kern w:val="24"/>
          <w:sz w:val="22"/>
        </w:rPr>
        <w:t>S5P6818作为</w:t>
      </w:r>
      <w:r>
        <w:rPr>
          <w:rFonts w:ascii="微软雅黑" w:eastAsia="微软雅黑" w:hAnsi="微软雅黑" w:hint="eastAsia"/>
          <w:color w:val="000000" w:themeColor="text1"/>
          <w:kern w:val="24"/>
          <w:sz w:val="22"/>
        </w:rPr>
        <w:t>主</w:t>
      </w:r>
      <w:r>
        <w:rPr>
          <w:rFonts w:ascii="微软雅黑" w:eastAsia="微软雅黑" w:hAnsi="微软雅黑"/>
          <w:color w:val="000000" w:themeColor="text1"/>
          <w:kern w:val="24"/>
          <w:sz w:val="22"/>
        </w:rPr>
        <w:t>处理器，ARM Cortex-A53为核心，采用ARMv8-A 架构，具有丰富的功能接口以及可扩展的功能模块。</w:t>
      </w:r>
      <w:r>
        <w:rPr>
          <w:rFonts w:ascii="微软雅黑" w:eastAsia="微软雅黑" w:hAnsi="微软雅黑" w:hint="eastAsia"/>
          <w:color w:val="000000" w:themeColor="text1"/>
          <w:kern w:val="24"/>
          <w:sz w:val="22"/>
        </w:rPr>
        <w:t>主频有</w:t>
      </w:r>
      <w:r>
        <w:rPr>
          <w:rFonts w:ascii="微软雅黑" w:eastAsia="微软雅黑" w:hAnsi="微软雅黑"/>
          <w:color w:val="000000" w:themeColor="text1"/>
          <w:kern w:val="24"/>
          <w:sz w:val="22"/>
        </w:rPr>
        <w:t>1.4GHz</w:t>
      </w:r>
      <w:r>
        <w:rPr>
          <w:rFonts w:ascii="微软雅黑" w:eastAsia="微软雅黑" w:hAnsi="微软雅黑" w:hint="eastAsia"/>
          <w:color w:val="000000" w:themeColor="text1"/>
          <w:kern w:val="24"/>
          <w:sz w:val="22"/>
        </w:rPr>
        <w:t>，内存有</w:t>
      </w:r>
      <w:r>
        <w:rPr>
          <w:rFonts w:ascii="微软雅黑" w:eastAsia="微软雅黑" w:hAnsi="微软雅黑"/>
          <w:color w:val="000000" w:themeColor="text1"/>
          <w:kern w:val="24"/>
          <w:sz w:val="22"/>
        </w:rPr>
        <w:t>2GB</w:t>
      </w:r>
      <w:r>
        <w:rPr>
          <w:rFonts w:ascii="微软雅黑" w:eastAsia="微软雅黑" w:hAnsi="微软雅黑" w:hint="eastAsia"/>
          <w:color w:val="000000" w:themeColor="text1"/>
          <w:kern w:val="24"/>
          <w:sz w:val="22"/>
        </w:rPr>
        <w:t>，</w:t>
      </w:r>
      <w:r>
        <w:rPr>
          <w:rFonts w:ascii="微软雅黑" w:eastAsia="微软雅黑" w:hAnsi="微软雅黑"/>
          <w:color w:val="000000" w:themeColor="text1"/>
          <w:kern w:val="24"/>
          <w:sz w:val="22"/>
        </w:rPr>
        <w:t>存储</w:t>
      </w:r>
      <w:r>
        <w:rPr>
          <w:rFonts w:ascii="微软雅黑" w:eastAsia="微软雅黑" w:hAnsi="微软雅黑" w:hint="eastAsia"/>
          <w:color w:val="000000" w:themeColor="text1"/>
          <w:kern w:val="24"/>
          <w:sz w:val="22"/>
        </w:rPr>
        <w:t>有</w:t>
      </w:r>
      <w:r>
        <w:rPr>
          <w:rFonts w:ascii="微软雅黑" w:eastAsia="微软雅黑" w:hAnsi="微软雅黑"/>
          <w:color w:val="000000" w:themeColor="text1"/>
          <w:kern w:val="24"/>
          <w:sz w:val="22"/>
        </w:rPr>
        <w:t xml:space="preserve"> 16GB</w:t>
      </w:r>
      <w:r>
        <w:rPr>
          <w:rFonts w:ascii="微软雅黑" w:eastAsia="微软雅黑" w:hAnsi="微软雅黑" w:hint="eastAsia"/>
          <w:color w:val="000000" w:themeColor="text1"/>
          <w:kern w:val="24"/>
          <w:sz w:val="22"/>
        </w:rPr>
        <w:t>，</w:t>
      </w:r>
      <w:r>
        <w:rPr>
          <w:rFonts w:ascii="微软雅黑" w:eastAsia="微软雅黑" w:hAnsi="微软雅黑"/>
          <w:color w:val="000000" w:themeColor="text1"/>
          <w:kern w:val="24"/>
          <w:sz w:val="22"/>
        </w:rPr>
        <w:t xml:space="preserve">  存储卡</w:t>
      </w:r>
      <w:r>
        <w:rPr>
          <w:rFonts w:ascii="微软雅黑" w:eastAsia="微软雅黑" w:hAnsi="微软雅黑" w:hint="eastAsia"/>
          <w:color w:val="000000" w:themeColor="text1"/>
          <w:kern w:val="24"/>
          <w:sz w:val="22"/>
        </w:rPr>
        <w:t>有</w:t>
      </w:r>
      <w:r>
        <w:rPr>
          <w:rFonts w:ascii="微软雅黑" w:eastAsia="微软雅黑" w:hAnsi="微软雅黑"/>
          <w:color w:val="000000" w:themeColor="text1"/>
          <w:kern w:val="24"/>
          <w:sz w:val="22"/>
        </w:rPr>
        <w:t>8GB</w:t>
      </w:r>
      <w:r>
        <w:rPr>
          <w:rFonts w:ascii="微软雅黑" w:eastAsia="微软雅黑" w:hAnsi="微软雅黑" w:hint="eastAsia"/>
          <w:color w:val="000000" w:themeColor="text1"/>
          <w:kern w:val="24"/>
          <w:sz w:val="22"/>
        </w:rPr>
        <w:t>，引导是</w:t>
      </w:r>
      <w:r>
        <w:rPr>
          <w:rFonts w:ascii="微软雅黑" w:eastAsia="微软雅黑" w:hAnsi="微软雅黑"/>
          <w:color w:val="000000" w:themeColor="text1"/>
          <w:kern w:val="24"/>
          <w:sz w:val="22"/>
        </w:rPr>
        <w:t>NAND、SPI Flash/EEPROM</w:t>
      </w:r>
      <w:r>
        <w:rPr>
          <w:rFonts w:ascii="微软雅黑" w:eastAsia="微软雅黑" w:hAnsi="微软雅黑" w:hint="eastAsia"/>
          <w:color w:val="000000" w:themeColor="text1"/>
          <w:kern w:val="24"/>
          <w:sz w:val="22"/>
        </w:rPr>
        <w:t>。</w:t>
      </w:r>
    </w:p>
    <w:p w:rsidR="006068E2" w:rsidRDefault="00337209">
      <w:pPr>
        <w:pStyle w:val="21"/>
        <w:numPr>
          <w:ilvl w:val="0"/>
          <w:numId w:val="7"/>
        </w:numPr>
        <w:spacing w:beforeLines="50" w:before="120" w:afterLines="50" w:after="120"/>
        <w:ind w:firstLineChars="0"/>
        <w:outlineLvl w:val="1"/>
      </w:pPr>
      <w:bookmarkStart w:id="13" w:name="_Toc14031"/>
      <w:r>
        <w:rPr>
          <w:rFonts w:hint="eastAsia"/>
        </w:rPr>
        <w:t>主控时钟</w:t>
      </w:r>
      <w:bookmarkEnd w:id="13"/>
      <w:r>
        <w:tab/>
      </w:r>
      <w:r>
        <w:tab/>
      </w:r>
      <w:r>
        <w:tab/>
      </w:r>
      <w:r>
        <w:tab/>
      </w:r>
      <w:r>
        <w:tab/>
      </w:r>
      <w:r>
        <w:tab/>
      </w:r>
      <w:r>
        <w:tab/>
      </w:r>
    </w:p>
    <w:p w:rsidR="006068E2" w:rsidRDefault="00337209">
      <w:pPr>
        <w:tabs>
          <w:tab w:val="left" w:pos="564"/>
        </w:tabs>
        <w:spacing w:beforeLines="50" w:before="120" w:afterLines="50" w:after="120"/>
        <w:ind w:leftChars="-10" w:left="-21" w:firstLineChars="67" w:firstLine="161"/>
        <w:rPr>
          <w:rFonts w:ascii="微软雅黑" w:eastAsia="微软雅黑" w:hAnsi="微软雅黑"/>
          <w:color w:val="000000" w:themeColor="text1"/>
          <w:kern w:val="24"/>
          <w:sz w:val="22"/>
        </w:rPr>
      </w:pPr>
      <w:r>
        <w:rPr>
          <w:rFonts w:ascii="微软雅黑" w:eastAsia="微软雅黑" w:hAnsi="微软雅黑"/>
          <w:sz w:val="24"/>
          <w:szCs w:val="28"/>
        </w:rPr>
        <w:tab/>
      </w:r>
      <w:r>
        <w:rPr>
          <w:rFonts w:ascii="微软雅黑" w:eastAsia="微软雅黑" w:hAnsi="微软雅黑" w:hint="eastAsia"/>
          <w:color w:val="000000" w:themeColor="text1"/>
          <w:kern w:val="24"/>
          <w:sz w:val="22"/>
        </w:rPr>
        <w:t>主频：</w:t>
      </w:r>
      <w:r>
        <w:rPr>
          <w:rFonts w:ascii="微软雅黑" w:eastAsia="微软雅黑" w:hAnsi="微软雅黑"/>
          <w:color w:val="000000" w:themeColor="text1"/>
          <w:kern w:val="24"/>
          <w:sz w:val="22"/>
        </w:rPr>
        <w:t>1.4GHz</w:t>
      </w:r>
      <w:r>
        <w:rPr>
          <w:rFonts w:ascii="微软雅黑" w:eastAsia="微软雅黑" w:hAnsi="微软雅黑" w:hint="eastAsia"/>
          <w:color w:val="000000" w:themeColor="text1"/>
          <w:kern w:val="24"/>
          <w:sz w:val="22"/>
        </w:rPr>
        <w:t>，</w:t>
      </w:r>
      <w:r>
        <w:rPr>
          <w:rFonts w:ascii="微软雅黑" w:eastAsia="微软雅黑" w:hAnsi="微软雅黑"/>
          <w:color w:val="000000" w:themeColor="text1"/>
          <w:kern w:val="24"/>
          <w:sz w:val="22"/>
        </w:rPr>
        <w:t xml:space="preserve">4 </w:t>
      </w:r>
      <w:proofErr w:type="gramStart"/>
      <w:r>
        <w:rPr>
          <w:rFonts w:ascii="微软雅黑" w:eastAsia="微软雅黑" w:hAnsi="微软雅黑"/>
          <w:color w:val="000000" w:themeColor="text1"/>
          <w:kern w:val="24"/>
          <w:sz w:val="22"/>
        </w:rPr>
        <w:t>个</w:t>
      </w:r>
      <w:proofErr w:type="gramEnd"/>
      <w:r>
        <w:rPr>
          <w:rFonts w:ascii="微软雅黑" w:eastAsia="微软雅黑" w:hAnsi="微软雅黑"/>
          <w:color w:val="000000" w:themeColor="text1"/>
          <w:kern w:val="24"/>
          <w:sz w:val="22"/>
        </w:rPr>
        <w:t>扩频 PLL（锁相环）</w:t>
      </w:r>
      <w:r>
        <w:rPr>
          <w:rFonts w:ascii="微软雅黑" w:eastAsia="微软雅黑" w:hAnsi="微软雅黑" w:hint="eastAsia"/>
          <w:color w:val="000000" w:themeColor="text1"/>
          <w:kern w:val="24"/>
          <w:sz w:val="22"/>
        </w:rPr>
        <w:t>，</w:t>
      </w:r>
      <w:proofErr w:type="gramStart"/>
      <w:r>
        <w:rPr>
          <w:rFonts w:ascii="微软雅黑" w:eastAsia="微软雅黑" w:hAnsi="微软雅黑"/>
          <w:color w:val="000000" w:themeColor="text1"/>
          <w:kern w:val="24"/>
          <w:sz w:val="22"/>
        </w:rPr>
        <w:t>外部晶</w:t>
      </w:r>
      <w:proofErr w:type="gramEnd"/>
      <w:r>
        <w:rPr>
          <w:rFonts w:ascii="微软雅黑" w:eastAsia="微软雅黑" w:hAnsi="微软雅黑"/>
          <w:color w:val="000000" w:themeColor="text1"/>
          <w:kern w:val="24"/>
          <w:sz w:val="22"/>
        </w:rPr>
        <w:t>振 24MHz（用于 PLL），32.768KHz（用于 RTC）</w:t>
      </w:r>
    </w:p>
    <w:p w:rsidR="006068E2" w:rsidRDefault="00337209">
      <w:pPr>
        <w:pStyle w:val="21"/>
        <w:numPr>
          <w:ilvl w:val="0"/>
          <w:numId w:val="7"/>
        </w:numPr>
        <w:spacing w:beforeLines="50" w:before="120" w:afterLines="50" w:after="120"/>
        <w:ind w:firstLineChars="0"/>
        <w:outlineLvl w:val="1"/>
      </w:pPr>
      <w:bookmarkStart w:id="14" w:name="_Toc16142"/>
      <w:r>
        <w:rPr>
          <w:rFonts w:hint="eastAsia"/>
        </w:rPr>
        <w:t>供电能耗</w:t>
      </w:r>
      <w:bookmarkEnd w:id="14"/>
      <w:r>
        <w:tab/>
      </w:r>
      <w:r>
        <w:tab/>
      </w:r>
      <w:r>
        <w:tab/>
      </w:r>
      <w:r>
        <w:tab/>
      </w:r>
      <w:r>
        <w:tab/>
      </w:r>
      <w:r>
        <w:tab/>
      </w:r>
      <w:r>
        <w:tab/>
      </w:r>
    </w:p>
    <w:p w:rsidR="006068E2" w:rsidRDefault="00337209">
      <w:pPr>
        <w:widowControl/>
        <w:spacing w:beforeLines="50" w:before="120" w:afterLines="50" w:after="120"/>
        <w:ind w:firstLineChars="200" w:firstLine="440"/>
        <w:jc w:val="left"/>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供电接口：</w:t>
      </w:r>
      <w:r>
        <w:rPr>
          <w:rFonts w:ascii="微软雅黑" w:eastAsia="微软雅黑" w:hAnsi="微软雅黑"/>
          <w:color w:val="000000" w:themeColor="text1"/>
          <w:kern w:val="24"/>
          <w:sz w:val="22"/>
        </w:rPr>
        <w:t>USB接口</w:t>
      </w:r>
      <w:r>
        <w:rPr>
          <w:rFonts w:ascii="微软雅黑" w:eastAsia="微软雅黑" w:hAnsi="微软雅黑" w:hint="eastAsia"/>
          <w:color w:val="000000" w:themeColor="text1"/>
          <w:kern w:val="24"/>
          <w:sz w:val="22"/>
        </w:rPr>
        <w:t>，</w:t>
      </w:r>
      <w:r>
        <w:rPr>
          <w:rFonts w:ascii="微软雅黑" w:eastAsia="微软雅黑" w:hAnsi="微软雅黑"/>
          <w:color w:val="000000" w:themeColor="text1"/>
          <w:kern w:val="24"/>
          <w:sz w:val="22"/>
        </w:rPr>
        <w:t>容量：AXP228电源变频管理</w:t>
      </w:r>
      <w:r>
        <w:rPr>
          <w:rFonts w:ascii="微软雅黑" w:eastAsia="微软雅黑" w:hAnsi="微软雅黑" w:hint="eastAsia"/>
          <w:color w:val="000000" w:themeColor="text1"/>
          <w:kern w:val="24"/>
          <w:sz w:val="22"/>
        </w:rPr>
        <w:t>，</w:t>
      </w:r>
      <w:r>
        <w:rPr>
          <w:rFonts w:ascii="微软雅黑" w:eastAsia="微软雅黑" w:hAnsi="微软雅黑"/>
          <w:color w:val="000000" w:themeColor="text1"/>
          <w:kern w:val="24"/>
          <w:sz w:val="22"/>
        </w:rPr>
        <w:t>待机：电流小于20毫安，功耗0.1w</w:t>
      </w:r>
      <w:r>
        <w:rPr>
          <w:rFonts w:ascii="微软雅黑" w:eastAsia="微软雅黑" w:hAnsi="微软雅黑" w:hint="eastAsia"/>
          <w:color w:val="000000" w:themeColor="text1"/>
          <w:kern w:val="24"/>
          <w:sz w:val="22"/>
        </w:rPr>
        <w:t>。</w:t>
      </w:r>
      <w:r>
        <w:rPr>
          <w:rFonts w:ascii="HYQiHei" w:eastAsia="宋体" w:hAnsi="HYQiHei" w:cs="宋体"/>
          <w:color w:val="000000"/>
          <w:kern w:val="0"/>
          <w:sz w:val="24"/>
          <w:szCs w:val="24"/>
        </w:rPr>
        <w:t>支持</w:t>
      </w:r>
      <w:r>
        <w:rPr>
          <w:rFonts w:ascii="微软雅黑" w:eastAsia="微软雅黑" w:hAnsi="微软雅黑"/>
          <w:color w:val="000000" w:themeColor="text1"/>
          <w:kern w:val="24"/>
          <w:sz w:val="22"/>
        </w:rPr>
        <w:t>电压输入范围为 3.4 至 5.5V，正常工作电压配置为</w:t>
      </w:r>
      <w:proofErr w:type="gramStart"/>
      <w:r>
        <w:rPr>
          <w:rFonts w:ascii="微软雅黑" w:eastAsia="微软雅黑" w:hAnsi="微软雅黑"/>
          <w:color w:val="000000" w:themeColor="text1"/>
          <w:kern w:val="24"/>
          <w:sz w:val="22"/>
        </w:rPr>
        <w:t>为</w:t>
      </w:r>
      <w:proofErr w:type="gramEnd"/>
      <w:r>
        <w:rPr>
          <w:rFonts w:ascii="微软雅黑" w:eastAsia="微软雅黑" w:hAnsi="微软雅黑"/>
          <w:color w:val="000000" w:themeColor="text1"/>
          <w:kern w:val="24"/>
          <w:sz w:val="22"/>
        </w:rPr>
        <w:t xml:space="preserve"> 5V/3A。此外 S5P6818 处理器采用了低功耗的 ARM Cortex-A53 架构，每个核心都能够根据负载需求自动调整频率和电压，</w:t>
      </w:r>
    </w:p>
    <w:p w:rsidR="006068E2" w:rsidRDefault="00337209">
      <w:pPr>
        <w:pStyle w:val="21"/>
        <w:numPr>
          <w:ilvl w:val="0"/>
          <w:numId w:val="7"/>
        </w:numPr>
        <w:spacing w:beforeLines="50" w:before="120" w:afterLines="50" w:after="120"/>
        <w:ind w:firstLineChars="0"/>
      </w:pPr>
      <w:r>
        <w:rPr>
          <w:rFonts w:hint="eastAsia"/>
        </w:rPr>
        <w:t>输入模拟</w:t>
      </w:r>
      <w:r>
        <w:tab/>
      </w:r>
      <w:r>
        <w:tab/>
      </w:r>
      <w:r>
        <w:tab/>
      </w:r>
      <w:r>
        <w:tab/>
      </w:r>
      <w:r>
        <w:tab/>
      </w:r>
      <w:r>
        <w:tab/>
      </w:r>
    </w:p>
    <w:p w:rsidR="006068E2" w:rsidRDefault="00337209">
      <w:pPr>
        <w:spacing w:beforeLines="50" w:before="120" w:afterLines="50" w:after="120"/>
        <w:ind w:leftChars="-10" w:left="-21" w:firstLineChars="167" w:firstLine="367"/>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1拨码开关</w:t>
      </w:r>
      <w:r>
        <w:rPr>
          <w:rFonts w:ascii="微软雅黑" w:eastAsia="微软雅黑" w:hAnsi="微软雅黑" w:hint="eastAsia"/>
          <w:color w:val="000000" w:themeColor="text1"/>
          <w:kern w:val="24"/>
          <w:sz w:val="22"/>
        </w:rPr>
        <w:t>：</w:t>
      </w:r>
      <w:r>
        <w:rPr>
          <w:rFonts w:ascii="微软雅黑" w:eastAsia="微软雅黑" w:hAnsi="微软雅黑"/>
          <w:color w:val="000000" w:themeColor="text1"/>
          <w:kern w:val="24"/>
          <w:sz w:val="22"/>
        </w:rPr>
        <w:t>模拟数字信息、控制指令等输入</w:t>
      </w:r>
    </w:p>
    <w:p w:rsidR="006068E2" w:rsidRDefault="00337209">
      <w:pPr>
        <w:spacing w:beforeLines="50" w:before="120" w:afterLines="50" w:after="120"/>
        <w:ind w:leftChars="-10" w:left="-21" w:firstLineChars="167" w:firstLine="367"/>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2触摸屏</w:t>
      </w:r>
      <w:r>
        <w:rPr>
          <w:rFonts w:ascii="微软雅黑" w:eastAsia="微软雅黑" w:hAnsi="微软雅黑" w:hint="eastAsia"/>
          <w:color w:val="000000" w:themeColor="text1"/>
          <w:kern w:val="24"/>
          <w:sz w:val="22"/>
        </w:rPr>
        <w:t>：</w:t>
      </w:r>
      <w:r>
        <w:rPr>
          <w:rFonts w:ascii="微软雅黑" w:eastAsia="微软雅黑" w:hAnsi="微软雅黑"/>
          <w:color w:val="000000" w:themeColor="text1"/>
          <w:kern w:val="24"/>
          <w:sz w:val="22"/>
        </w:rPr>
        <w:t>模拟多项功能</w:t>
      </w:r>
    </w:p>
    <w:p w:rsidR="006068E2" w:rsidRDefault="00337209">
      <w:pPr>
        <w:spacing w:beforeLines="50" w:before="120" w:afterLines="50" w:after="120"/>
        <w:ind w:leftChars="-10" w:left="-21" w:firstLineChars="167" w:firstLine="367"/>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 xml:space="preserve">3电源输入 </w:t>
      </w:r>
      <w:r>
        <w:rPr>
          <w:rFonts w:ascii="微软雅黑" w:eastAsia="微软雅黑" w:hAnsi="微软雅黑" w:hint="eastAsia"/>
          <w:color w:val="000000" w:themeColor="text1"/>
          <w:kern w:val="24"/>
          <w:sz w:val="22"/>
        </w:rPr>
        <w:t>：</w:t>
      </w:r>
      <w:r>
        <w:rPr>
          <w:rFonts w:ascii="微软雅黑" w:eastAsia="微软雅黑" w:hAnsi="微软雅黑"/>
          <w:color w:val="000000" w:themeColor="text1"/>
          <w:kern w:val="24"/>
          <w:sz w:val="22"/>
        </w:rPr>
        <w:t>供电</w:t>
      </w:r>
    </w:p>
    <w:p w:rsidR="006068E2" w:rsidRDefault="00337209">
      <w:pPr>
        <w:spacing w:beforeLines="50" w:before="120" w:afterLines="50" w:after="120"/>
        <w:ind w:leftChars="-10" w:left="-21" w:firstLineChars="167" w:firstLine="367"/>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4按键输入</w:t>
      </w:r>
      <w:r>
        <w:rPr>
          <w:rFonts w:ascii="微软雅黑" w:eastAsia="微软雅黑" w:hAnsi="微软雅黑" w:hint="eastAsia"/>
          <w:color w:val="000000" w:themeColor="text1"/>
          <w:kern w:val="24"/>
          <w:sz w:val="22"/>
        </w:rPr>
        <w:t>：</w:t>
      </w:r>
      <w:r>
        <w:rPr>
          <w:rFonts w:ascii="微软雅黑" w:eastAsia="微软雅黑" w:hAnsi="微软雅黑"/>
          <w:color w:val="000000" w:themeColor="text1"/>
          <w:kern w:val="24"/>
          <w:sz w:val="22"/>
        </w:rPr>
        <w:t>模拟温控、键入生日信息等</w:t>
      </w:r>
    </w:p>
    <w:p w:rsidR="006068E2" w:rsidRDefault="00337209">
      <w:pPr>
        <w:spacing w:beforeLines="50" w:before="120" w:afterLines="50" w:after="120"/>
        <w:ind w:leftChars="-10" w:left="-21" w:firstLineChars="167" w:firstLine="367"/>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5屏幕点击</w:t>
      </w:r>
      <w:r>
        <w:rPr>
          <w:rFonts w:ascii="微软雅黑" w:eastAsia="微软雅黑" w:hAnsi="微软雅黑" w:hint="eastAsia"/>
          <w:color w:val="000000" w:themeColor="text1"/>
          <w:kern w:val="24"/>
          <w:sz w:val="22"/>
        </w:rPr>
        <w:t>：</w:t>
      </w:r>
      <w:r>
        <w:rPr>
          <w:rFonts w:ascii="微软雅黑" w:eastAsia="微软雅黑" w:hAnsi="微软雅黑"/>
          <w:color w:val="000000" w:themeColor="text1"/>
          <w:kern w:val="24"/>
          <w:sz w:val="22"/>
        </w:rPr>
        <w:t>功能模式选择</w:t>
      </w:r>
    </w:p>
    <w:p w:rsidR="006068E2" w:rsidRDefault="00337209">
      <w:pPr>
        <w:pStyle w:val="21"/>
        <w:numPr>
          <w:ilvl w:val="0"/>
          <w:numId w:val="7"/>
        </w:numPr>
        <w:spacing w:beforeLines="50" w:before="120" w:afterLines="50" w:after="120"/>
        <w:ind w:firstLineChars="0"/>
      </w:pPr>
      <w:r>
        <w:rPr>
          <w:rFonts w:hint="eastAsia"/>
        </w:rPr>
        <w:t>输出模拟</w:t>
      </w:r>
      <w:r>
        <w:tab/>
      </w:r>
      <w:r>
        <w:tab/>
      </w:r>
      <w:r>
        <w:tab/>
      </w:r>
      <w:r>
        <w:tab/>
      </w:r>
      <w:r>
        <w:tab/>
        <w:t xml:space="preserve">   </w:t>
      </w:r>
    </w:p>
    <w:p w:rsidR="006068E2" w:rsidRDefault="00337209">
      <w:pPr>
        <w:spacing w:beforeLines="50" w:before="120" w:afterLines="50" w:after="120"/>
        <w:ind w:leftChars="-10" w:left="-21" w:firstLineChars="167" w:firstLine="367"/>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1 16X16点阵</w:t>
      </w:r>
      <w:r>
        <w:rPr>
          <w:rFonts w:ascii="微软雅黑" w:eastAsia="微软雅黑" w:hAnsi="微软雅黑" w:hint="eastAsia"/>
          <w:color w:val="000000" w:themeColor="text1"/>
          <w:kern w:val="24"/>
          <w:sz w:val="22"/>
        </w:rPr>
        <w:t>：</w:t>
      </w:r>
      <w:r>
        <w:rPr>
          <w:rFonts w:ascii="微软雅黑" w:eastAsia="微软雅黑" w:hAnsi="微软雅黑"/>
          <w:color w:val="000000" w:themeColor="text1"/>
          <w:kern w:val="24"/>
          <w:sz w:val="22"/>
        </w:rPr>
        <w:t>显示文字信息</w:t>
      </w:r>
    </w:p>
    <w:p w:rsidR="006068E2" w:rsidRDefault="00337209">
      <w:pPr>
        <w:spacing w:beforeLines="50" w:before="120" w:afterLines="50" w:after="120"/>
        <w:ind w:leftChars="-10" w:left="-21" w:firstLineChars="167" w:firstLine="367"/>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2</w:t>
      </w:r>
      <w:proofErr w:type="gramStart"/>
      <w:r>
        <w:rPr>
          <w:rFonts w:ascii="微软雅黑" w:eastAsia="微软雅黑" w:hAnsi="微软雅黑"/>
          <w:color w:val="000000" w:themeColor="text1"/>
          <w:kern w:val="24"/>
          <w:sz w:val="22"/>
        </w:rPr>
        <w:t>安卓大屏</w:t>
      </w:r>
      <w:proofErr w:type="gramEnd"/>
      <w:r>
        <w:rPr>
          <w:rFonts w:ascii="微软雅黑" w:eastAsia="微软雅黑" w:hAnsi="微软雅黑" w:hint="eastAsia"/>
          <w:color w:val="000000" w:themeColor="text1"/>
          <w:kern w:val="24"/>
          <w:sz w:val="22"/>
        </w:rPr>
        <w:t>：</w:t>
      </w:r>
      <w:r>
        <w:rPr>
          <w:rFonts w:ascii="微软雅黑" w:eastAsia="微软雅黑" w:hAnsi="微软雅黑"/>
          <w:color w:val="000000" w:themeColor="text1"/>
          <w:kern w:val="24"/>
          <w:sz w:val="22"/>
        </w:rPr>
        <w:t>语音播报或文字弹框显示、数值信息、静态字符消息提示</w:t>
      </w:r>
    </w:p>
    <w:p w:rsidR="006068E2" w:rsidRDefault="00337209">
      <w:pPr>
        <w:spacing w:beforeLines="50" w:before="120" w:afterLines="50" w:after="120"/>
        <w:ind w:leftChars="-10" w:left="-21" w:firstLineChars="167" w:firstLine="367"/>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3LED灯</w:t>
      </w:r>
      <w:r>
        <w:rPr>
          <w:rFonts w:ascii="微软雅黑" w:eastAsia="微软雅黑" w:hAnsi="微软雅黑" w:hint="eastAsia"/>
          <w:color w:val="000000" w:themeColor="text1"/>
          <w:kern w:val="24"/>
          <w:sz w:val="22"/>
        </w:rPr>
        <w:t>：</w:t>
      </w:r>
      <w:r>
        <w:rPr>
          <w:rFonts w:ascii="微软雅黑" w:eastAsia="微软雅黑" w:hAnsi="微软雅黑"/>
          <w:color w:val="000000" w:themeColor="text1"/>
          <w:kern w:val="24"/>
          <w:sz w:val="22"/>
        </w:rPr>
        <w:t>报障等功能</w:t>
      </w:r>
    </w:p>
    <w:p w:rsidR="006068E2" w:rsidRDefault="00337209">
      <w:pPr>
        <w:spacing w:beforeLines="50" w:before="120" w:afterLines="50" w:after="120"/>
        <w:ind w:leftChars="-10" w:left="-21" w:firstLineChars="167" w:firstLine="367"/>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4蜂鸣器</w:t>
      </w:r>
      <w:r>
        <w:rPr>
          <w:rFonts w:ascii="微软雅黑" w:eastAsia="微软雅黑" w:hAnsi="微软雅黑" w:hint="eastAsia"/>
          <w:color w:val="000000" w:themeColor="text1"/>
          <w:kern w:val="24"/>
          <w:sz w:val="22"/>
        </w:rPr>
        <w:t>：</w:t>
      </w:r>
      <w:r>
        <w:rPr>
          <w:rFonts w:ascii="微软雅黑" w:eastAsia="微软雅黑" w:hAnsi="微软雅黑"/>
          <w:color w:val="000000" w:themeColor="text1"/>
          <w:kern w:val="24"/>
          <w:sz w:val="22"/>
        </w:rPr>
        <w:t>提示器</w:t>
      </w:r>
    </w:p>
    <w:p w:rsidR="006068E2" w:rsidRDefault="00337209">
      <w:pPr>
        <w:spacing w:beforeLines="50" w:before="120" w:afterLines="50" w:after="120"/>
        <w:ind w:leftChars="-10" w:left="-21" w:firstLineChars="167" w:firstLine="367"/>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5</w:t>
      </w:r>
      <w:proofErr w:type="gramStart"/>
      <w:r>
        <w:rPr>
          <w:rFonts w:ascii="微软雅黑" w:eastAsia="微软雅黑" w:hAnsi="微软雅黑"/>
          <w:color w:val="000000" w:themeColor="text1"/>
          <w:kern w:val="24"/>
          <w:sz w:val="22"/>
        </w:rPr>
        <w:t>安卓大屏</w:t>
      </w:r>
      <w:proofErr w:type="gramEnd"/>
      <w:r>
        <w:rPr>
          <w:rFonts w:ascii="微软雅黑" w:eastAsia="微软雅黑" w:hAnsi="微软雅黑" w:hint="eastAsia"/>
          <w:color w:val="000000" w:themeColor="text1"/>
          <w:kern w:val="24"/>
          <w:sz w:val="22"/>
        </w:rPr>
        <w:t>：</w:t>
      </w:r>
      <w:r>
        <w:rPr>
          <w:rFonts w:ascii="微软雅黑" w:eastAsia="微软雅黑" w:hAnsi="微软雅黑"/>
          <w:color w:val="000000" w:themeColor="text1"/>
          <w:kern w:val="24"/>
          <w:sz w:val="22"/>
        </w:rPr>
        <w:t>消息弹框</w:t>
      </w:r>
      <w:r>
        <w:rPr>
          <w:rFonts w:ascii="微软雅黑" w:eastAsia="微软雅黑" w:hAnsi="微软雅黑"/>
          <w:color w:val="000000" w:themeColor="text1"/>
          <w:kern w:val="24"/>
          <w:sz w:val="22"/>
        </w:rPr>
        <w:tab/>
        <w:t>具体弹框提示</w:t>
      </w:r>
    </w:p>
    <w:p w:rsidR="006068E2" w:rsidRDefault="00337209">
      <w:pPr>
        <w:pStyle w:val="21"/>
        <w:numPr>
          <w:ilvl w:val="0"/>
          <w:numId w:val="7"/>
        </w:numPr>
        <w:spacing w:beforeLines="50" w:before="120" w:afterLines="50" w:after="120"/>
        <w:ind w:firstLineChars="0"/>
      </w:pPr>
      <w:r>
        <w:rPr>
          <w:rFonts w:hint="eastAsia"/>
        </w:rPr>
        <w:t>纸UI描述</w:t>
      </w:r>
      <w:r>
        <w:tab/>
      </w:r>
      <w:r>
        <w:tab/>
      </w:r>
      <w:r>
        <w:tab/>
      </w:r>
      <w:r>
        <w:tab/>
      </w:r>
      <w:r>
        <w:tab/>
      </w:r>
      <w:r>
        <w:tab/>
      </w:r>
    </w:p>
    <w:p w:rsidR="006068E2" w:rsidRDefault="00337209">
      <w:pPr>
        <w:widowControl/>
        <w:spacing w:beforeLines="50" w:before="120" w:afterLines="50" w:after="120"/>
        <w:ind w:firstLineChars="200" w:firstLine="440"/>
        <w:jc w:val="left"/>
        <w:rPr>
          <w:rFonts w:ascii="微软雅黑" w:eastAsia="微软雅黑" w:hAnsi="微软雅黑"/>
          <w:color w:val="000000" w:themeColor="text1"/>
          <w:kern w:val="24"/>
          <w:sz w:val="28"/>
          <w:szCs w:val="24"/>
        </w:rPr>
      </w:pPr>
      <w:r>
        <w:rPr>
          <w:rFonts w:ascii="微软雅黑" w:eastAsia="微软雅黑" w:hAnsi="微软雅黑" w:hint="eastAsia"/>
          <w:color w:val="000000" w:themeColor="text1"/>
          <w:kern w:val="24"/>
          <w:sz w:val="22"/>
        </w:rPr>
        <w:t>电容触摸屏在浅度与</w:t>
      </w:r>
      <w:proofErr w:type="gramStart"/>
      <w:r>
        <w:rPr>
          <w:rFonts w:ascii="微软雅黑" w:eastAsia="微软雅黑" w:hAnsi="微软雅黑" w:hint="eastAsia"/>
          <w:color w:val="000000" w:themeColor="text1"/>
          <w:kern w:val="24"/>
          <w:sz w:val="22"/>
        </w:rPr>
        <w:t>深度课设中</w:t>
      </w:r>
      <w:proofErr w:type="gramEnd"/>
      <w:r>
        <w:rPr>
          <w:rFonts w:ascii="微软雅黑" w:eastAsia="微软雅黑" w:hAnsi="微软雅黑" w:hint="eastAsia"/>
          <w:color w:val="000000" w:themeColor="text1"/>
          <w:kern w:val="24"/>
          <w:sz w:val="22"/>
        </w:rPr>
        <w:t>均用于显示高级</w:t>
      </w:r>
      <w:proofErr w:type="spellStart"/>
      <w:r>
        <w:rPr>
          <w:rFonts w:ascii="微软雅黑" w:eastAsia="微软雅黑" w:hAnsi="微软雅黑" w:hint="eastAsia"/>
          <w:color w:val="000000" w:themeColor="text1"/>
          <w:kern w:val="24"/>
          <w:sz w:val="22"/>
        </w:rPr>
        <w:t>ui</w:t>
      </w:r>
      <w:proofErr w:type="spellEnd"/>
      <w:r>
        <w:rPr>
          <w:rFonts w:ascii="微软雅黑" w:eastAsia="微软雅黑" w:hAnsi="微软雅黑" w:hint="eastAsia"/>
          <w:color w:val="000000" w:themeColor="text1"/>
          <w:kern w:val="24"/>
          <w:sz w:val="22"/>
        </w:rPr>
        <w:t>，是Android的显示主体。数码管在</w:t>
      </w:r>
      <w:proofErr w:type="gramStart"/>
      <w:r>
        <w:rPr>
          <w:rFonts w:ascii="微软雅黑" w:eastAsia="微软雅黑" w:hAnsi="微软雅黑" w:hint="eastAsia"/>
          <w:color w:val="000000" w:themeColor="text1"/>
          <w:kern w:val="24"/>
          <w:sz w:val="22"/>
        </w:rPr>
        <w:t>浅度课设中</w:t>
      </w:r>
      <w:proofErr w:type="gramEnd"/>
      <w:r>
        <w:rPr>
          <w:rFonts w:ascii="微软雅黑" w:eastAsia="微软雅黑" w:hAnsi="微软雅黑" w:hint="eastAsia"/>
          <w:color w:val="000000" w:themeColor="text1"/>
          <w:kern w:val="24"/>
          <w:sz w:val="22"/>
        </w:rPr>
        <w:t>用于群组点名显示组号及小组成员姓氏4进制，</w:t>
      </w:r>
      <w:proofErr w:type="gramStart"/>
      <w:r>
        <w:rPr>
          <w:rFonts w:ascii="微软雅黑" w:eastAsia="微软雅黑" w:hAnsi="微软雅黑" w:hint="eastAsia"/>
          <w:color w:val="000000" w:themeColor="text1"/>
          <w:kern w:val="24"/>
          <w:sz w:val="22"/>
        </w:rPr>
        <w:t>深度课设中</w:t>
      </w:r>
      <w:proofErr w:type="gramEnd"/>
      <w:r>
        <w:rPr>
          <w:rFonts w:ascii="微软雅黑" w:eastAsia="微软雅黑" w:hAnsi="微软雅黑" w:hint="eastAsia"/>
          <w:color w:val="000000" w:themeColor="text1"/>
          <w:kern w:val="24"/>
          <w:sz w:val="22"/>
        </w:rPr>
        <w:t>显示</w:t>
      </w:r>
      <w:proofErr w:type="gramStart"/>
      <w:r>
        <w:rPr>
          <w:rFonts w:ascii="微软雅黑" w:eastAsia="微软雅黑" w:hAnsi="微软雅黑" w:hint="eastAsia"/>
          <w:color w:val="000000" w:themeColor="text1"/>
          <w:kern w:val="24"/>
          <w:sz w:val="22"/>
        </w:rPr>
        <w:t>最简系统</w:t>
      </w:r>
      <w:proofErr w:type="gramEnd"/>
      <w:r>
        <w:rPr>
          <w:rFonts w:ascii="微软雅黑" w:eastAsia="微软雅黑" w:hAnsi="微软雅黑" w:hint="eastAsia"/>
          <w:color w:val="000000" w:themeColor="text1"/>
          <w:kern w:val="24"/>
          <w:sz w:val="22"/>
        </w:rPr>
        <w:t>设备温度信息。点阵在</w:t>
      </w:r>
      <w:proofErr w:type="gramStart"/>
      <w:r>
        <w:rPr>
          <w:rFonts w:ascii="微软雅黑" w:eastAsia="微软雅黑" w:hAnsi="微软雅黑" w:hint="eastAsia"/>
          <w:color w:val="000000" w:themeColor="text1"/>
          <w:kern w:val="24"/>
          <w:sz w:val="22"/>
        </w:rPr>
        <w:t>浅度课设中</w:t>
      </w:r>
      <w:proofErr w:type="gramEnd"/>
      <w:r>
        <w:rPr>
          <w:rFonts w:ascii="微软雅黑" w:eastAsia="微软雅黑" w:hAnsi="微软雅黑" w:hint="eastAsia"/>
          <w:color w:val="000000" w:themeColor="text1"/>
          <w:kern w:val="24"/>
          <w:sz w:val="22"/>
        </w:rPr>
        <w:t>用于群组点名显示组号及小组成员姓氏汉字，</w:t>
      </w:r>
      <w:proofErr w:type="gramStart"/>
      <w:r>
        <w:rPr>
          <w:rFonts w:ascii="微软雅黑" w:eastAsia="微软雅黑" w:hAnsi="微软雅黑" w:hint="eastAsia"/>
          <w:color w:val="000000" w:themeColor="text1"/>
          <w:kern w:val="24"/>
          <w:sz w:val="22"/>
        </w:rPr>
        <w:t>深度课设中</w:t>
      </w:r>
      <w:proofErr w:type="gramEnd"/>
      <w:r>
        <w:rPr>
          <w:rFonts w:ascii="微软雅黑" w:eastAsia="微软雅黑" w:hAnsi="微软雅黑" w:hint="eastAsia"/>
          <w:color w:val="000000" w:themeColor="text1"/>
          <w:kern w:val="24"/>
          <w:sz w:val="22"/>
        </w:rPr>
        <w:t>显示</w:t>
      </w:r>
      <w:proofErr w:type="gramStart"/>
      <w:r>
        <w:rPr>
          <w:rFonts w:ascii="微软雅黑" w:eastAsia="微软雅黑" w:hAnsi="微软雅黑" w:hint="eastAsia"/>
          <w:color w:val="000000" w:themeColor="text1"/>
          <w:kern w:val="24"/>
          <w:sz w:val="22"/>
        </w:rPr>
        <w:t>最简系统</w:t>
      </w:r>
      <w:proofErr w:type="gramEnd"/>
      <w:r>
        <w:rPr>
          <w:rFonts w:ascii="微软雅黑" w:eastAsia="微软雅黑" w:hAnsi="微软雅黑" w:hint="eastAsia"/>
          <w:color w:val="000000" w:themeColor="text1"/>
          <w:kern w:val="24"/>
          <w:sz w:val="22"/>
        </w:rPr>
        <w:t>表模型时间。</w:t>
      </w:r>
      <w:r>
        <w:rPr>
          <w:rFonts w:ascii="微软雅黑" w:eastAsia="微软雅黑" w:hAnsi="微软雅黑" w:hint="eastAsia"/>
          <w:color w:val="000000" w:themeColor="text1"/>
          <w:kern w:val="24"/>
          <w:sz w:val="22"/>
        </w:rPr>
        <w:lastRenderedPageBreak/>
        <w:t>八位拨码开关用于浅度课设点</w:t>
      </w:r>
      <w:proofErr w:type="gramStart"/>
      <w:r>
        <w:rPr>
          <w:rFonts w:ascii="微软雅黑" w:eastAsia="微软雅黑" w:hAnsi="微软雅黑" w:hint="eastAsia"/>
          <w:color w:val="000000" w:themeColor="text1"/>
          <w:kern w:val="24"/>
          <w:sz w:val="22"/>
        </w:rPr>
        <w:t>名阶段</w:t>
      </w:r>
      <w:proofErr w:type="gramEnd"/>
      <w:r>
        <w:rPr>
          <w:rFonts w:ascii="微软雅黑" w:eastAsia="微软雅黑" w:hAnsi="微软雅黑" w:hint="eastAsia"/>
          <w:color w:val="000000" w:themeColor="text1"/>
          <w:kern w:val="24"/>
          <w:sz w:val="22"/>
        </w:rPr>
        <w:t>切换。蜂鸣器用于浅度课设点</w:t>
      </w:r>
      <w:proofErr w:type="gramStart"/>
      <w:r>
        <w:rPr>
          <w:rFonts w:ascii="微软雅黑" w:eastAsia="微软雅黑" w:hAnsi="微软雅黑" w:hint="eastAsia"/>
          <w:color w:val="000000" w:themeColor="text1"/>
          <w:kern w:val="24"/>
          <w:sz w:val="22"/>
        </w:rPr>
        <w:t>名阶段</w:t>
      </w:r>
      <w:proofErr w:type="gramEnd"/>
      <w:r>
        <w:rPr>
          <w:rFonts w:ascii="微软雅黑" w:eastAsia="微软雅黑" w:hAnsi="微软雅黑" w:hint="eastAsia"/>
          <w:color w:val="000000" w:themeColor="text1"/>
          <w:kern w:val="24"/>
          <w:sz w:val="22"/>
        </w:rPr>
        <w:t>提示，深度</w:t>
      </w:r>
      <w:proofErr w:type="gramStart"/>
      <w:r>
        <w:rPr>
          <w:rFonts w:ascii="微软雅黑" w:eastAsia="微软雅黑" w:hAnsi="微软雅黑" w:hint="eastAsia"/>
          <w:color w:val="000000" w:themeColor="text1"/>
          <w:kern w:val="24"/>
          <w:sz w:val="22"/>
        </w:rPr>
        <w:t>课设设备</w:t>
      </w:r>
      <w:proofErr w:type="gramEnd"/>
      <w:r>
        <w:rPr>
          <w:rFonts w:ascii="微软雅黑" w:eastAsia="微软雅黑" w:hAnsi="微软雅黑" w:hint="eastAsia"/>
          <w:color w:val="000000" w:themeColor="text1"/>
          <w:kern w:val="24"/>
          <w:sz w:val="22"/>
        </w:rPr>
        <w:t>异常警报。按键用于表盘切换，温度控制，缺陷注入验证，输出控制。</w:t>
      </w:r>
      <w:proofErr w:type="spellStart"/>
      <w:r>
        <w:rPr>
          <w:rFonts w:ascii="微软雅黑" w:eastAsia="微软雅黑" w:hAnsi="微软雅黑"/>
          <w:color w:val="000000" w:themeColor="text1"/>
          <w:kern w:val="24"/>
          <w:sz w:val="22"/>
        </w:rPr>
        <w:t>T</w:t>
      </w:r>
      <w:r>
        <w:rPr>
          <w:rFonts w:ascii="微软雅黑" w:eastAsia="微软雅黑" w:hAnsi="微软雅黑" w:hint="eastAsia"/>
          <w:color w:val="000000" w:themeColor="text1"/>
          <w:kern w:val="24"/>
          <w:sz w:val="22"/>
        </w:rPr>
        <w:t>f</w:t>
      </w:r>
      <w:proofErr w:type="spellEnd"/>
      <w:r>
        <w:rPr>
          <w:rFonts w:ascii="微软雅黑" w:eastAsia="微软雅黑" w:hAnsi="微软雅黑" w:hint="eastAsia"/>
          <w:color w:val="000000" w:themeColor="text1"/>
          <w:kern w:val="24"/>
          <w:sz w:val="22"/>
        </w:rPr>
        <w:t>用于烧录。</w:t>
      </w:r>
      <w:r>
        <w:rPr>
          <w:rFonts w:ascii="微软雅黑" w:eastAsia="微软雅黑" w:hAnsi="微软雅黑"/>
          <w:color w:val="000000" w:themeColor="text1"/>
          <w:kern w:val="24"/>
          <w:sz w:val="22"/>
        </w:rPr>
        <w:t>L</w:t>
      </w:r>
      <w:r>
        <w:rPr>
          <w:rFonts w:ascii="微软雅黑" w:eastAsia="微软雅黑" w:hAnsi="微软雅黑" w:hint="eastAsia"/>
          <w:color w:val="000000" w:themeColor="text1"/>
          <w:kern w:val="24"/>
          <w:sz w:val="22"/>
        </w:rPr>
        <w:t>ed</w:t>
      </w:r>
      <w:proofErr w:type="gramStart"/>
      <w:r>
        <w:rPr>
          <w:rFonts w:ascii="微软雅黑" w:eastAsia="微软雅黑" w:hAnsi="微软雅黑" w:hint="eastAsia"/>
          <w:color w:val="000000" w:themeColor="text1"/>
          <w:kern w:val="24"/>
          <w:sz w:val="22"/>
        </w:rPr>
        <w:t>灯用于</w:t>
      </w:r>
      <w:proofErr w:type="gramEnd"/>
      <w:r>
        <w:rPr>
          <w:rFonts w:ascii="微软雅黑" w:eastAsia="微软雅黑" w:hAnsi="微软雅黑" w:hint="eastAsia"/>
          <w:color w:val="000000" w:themeColor="text1"/>
          <w:kern w:val="24"/>
          <w:sz w:val="22"/>
        </w:rPr>
        <w:t>群组点名。</w:t>
      </w:r>
      <w:bookmarkStart w:id="15" w:name="_Toc24165"/>
      <w:bookmarkStart w:id="16" w:name="_Toc27356"/>
    </w:p>
    <w:p w:rsidR="006068E2" w:rsidRDefault="00337209">
      <w:pPr>
        <w:pStyle w:val="a8"/>
        <w:numPr>
          <w:ilvl w:val="0"/>
          <w:numId w:val="3"/>
        </w:numPr>
        <w:outlineLvl w:val="0"/>
      </w:pPr>
      <w:r>
        <w:rPr>
          <w:rStyle w:val="13"/>
          <w:rFonts w:hint="eastAsia"/>
          <w:b/>
          <w:bCs/>
        </w:rPr>
        <w:t>最小软环境定制</w:t>
      </w:r>
      <w:bookmarkEnd w:id="15"/>
      <w:bookmarkEnd w:id="16"/>
    </w:p>
    <w:p w:rsidR="006068E2" w:rsidRDefault="00337209">
      <w:pPr>
        <w:pStyle w:val="21"/>
        <w:numPr>
          <w:ilvl w:val="0"/>
          <w:numId w:val="8"/>
        </w:numPr>
        <w:spacing w:beforeLines="50" w:before="120" w:afterLines="50" w:after="120"/>
        <w:ind w:firstLineChars="0"/>
      </w:pPr>
      <w:r>
        <w:rPr>
          <w:rFonts w:hint="eastAsia"/>
        </w:rPr>
        <w:t xml:space="preserve">u-boot、kernel、Android简介及其之间的关系简述 </w:t>
      </w:r>
      <w:r>
        <w:t xml:space="preserve">   </w:t>
      </w:r>
    </w:p>
    <w:p w:rsidR="006068E2" w:rsidRDefault="00337209">
      <w:pPr>
        <w:spacing w:beforeLines="50" w:before="120" w:afterLines="50" w:after="120"/>
        <w:ind w:firstLineChars="218" w:firstLine="480"/>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u-boot，是一个开源的引导加载程序，其主要负责在系统启动时加载操作系统内核，并初始化硬件设备，为操作系统的运行做好准备。kernel，是操作系统的核心部分</w:t>
      </w:r>
      <w:r>
        <w:rPr>
          <w:rFonts w:ascii="微软雅黑" w:eastAsia="微软雅黑" w:hAnsi="微软雅黑" w:hint="eastAsia"/>
          <w:color w:val="000000" w:themeColor="text1"/>
          <w:kern w:val="24"/>
          <w:sz w:val="22"/>
        </w:rPr>
        <w:t>，</w:t>
      </w:r>
      <w:r>
        <w:rPr>
          <w:rFonts w:ascii="微软雅黑" w:eastAsia="微软雅黑" w:hAnsi="微软雅黑"/>
          <w:color w:val="000000" w:themeColor="text1"/>
          <w:kern w:val="24"/>
          <w:sz w:val="22"/>
        </w:rPr>
        <w:t>它负责管理系统的各种资源和提供各种系统服务</w:t>
      </w:r>
      <w:r>
        <w:rPr>
          <w:rFonts w:ascii="微软雅黑" w:eastAsia="微软雅黑" w:hAnsi="微软雅黑" w:hint="eastAsia"/>
          <w:color w:val="000000" w:themeColor="text1"/>
          <w:kern w:val="24"/>
          <w:sz w:val="22"/>
        </w:rPr>
        <w:t>，</w:t>
      </w:r>
      <w:r>
        <w:rPr>
          <w:rFonts w:ascii="微软雅黑" w:eastAsia="微软雅黑" w:hAnsi="微软雅黑"/>
          <w:color w:val="000000" w:themeColor="text1"/>
          <w:kern w:val="24"/>
          <w:sz w:val="22"/>
        </w:rPr>
        <w:t>在Android系统中，kernel通常是基于Linux内核进行定制的，以适应移动设备的特殊需求。Android是一种基于Linux内核的自由及开放源代码的移动操作系统。</w:t>
      </w:r>
    </w:p>
    <w:p w:rsidR="006068E2" w:rsidRDefault="00337209">
      <w:pPr>
        <w:spacing w:beforeLines="50" w:before="120" w:afterLines="50" w:after="120"/>
        <w:ind w:firstLineChars="218" w:firstLine="480"/>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关系：在Android设备的启动过程中，u-boot首先被执行，用于加载kernel和初始化硬件设备。然后，kernel开始运行，负责管理系统的资源和提供服务。最后，在kernel的基础上，Android操作系统得以运行，为用户提供丰富的应用和功能。这三者共同构成了Android设备的底层软件架构。</w:t>
      </w:r>
    </w:p>
    <w:p w:rsidR="006068E2" w:rsidRDefault="00337209">
      <w:pPr>
        <w:pStyle w:val="21"/>
        <w:numPr>
          <w:ilvl w:val="0"/>
          <w:numId w:val="8"/>
        </w:numPr>
        <w:spacing w:beforeLines="50" w:before="120" w:afterLines="50" w:after="120"/>
        <w:ind w:firstLineChars="0"/>
        <w:outlineLvl w:val="1"/>
      </w:pPr>
      <w:bookmarkStart w:id="17" w:name="_Toc30270"/>
      <w:r>
        <w:rPr>
          <w:rFonts w:hint="eastAsia"/>
        </w:rPr>
        <w:t>u-boot编译原理及步骤简述</w:t>
      </w:r>
      <w:bookmarkEnd w:id="17"/>
      <w:r>
        <w:tab/>
      </w:r>
      <w:r>
        <w:tab/>
      </w:r>
      <w:r>
        <w:tab/>
      </w:r>
      <w:r>
        <w:tab/>
      </w:r>
      <w:r>
        <w:tab/>
      </w:r>
    </w:p>
    <w:p w:rsidR="006068E2" w:rsidRDefault="00337209">
      <w:pPr>
        <w:spacing w:beforeLines="50" w:before="120" w:afterLines="50" w:after="120"/>
        <w:ind w:firstLineChars="218" w:firstLine="480"/>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U-Boot是一个裸机程序，主要用于启动Linux或其他系统以及初始化外设。其核心原理是通过一系列的初始化过程，将Linux镜像从flash拷贝到DDR中，并启动Linux内核。U-Boot编译过程涉及到特定的编译系统和</w:t>
      </w:r>
      <w:proofErr w:type="spellStart"/>
      <w:r>
        <w:rPr>
          <w:rFonts w:ascii="微软雅黑" w:eastAsia="微软雅黑" w:hAnsi="微软雅黑"/>
          <w:color w:val="000000" w:themeColor="text1"/>
          <w:kern w:val="24"/>
          <w:sz w:val="22"/>
        </w:rPr>
        <w:t>Makefile</w:t>
      </w:r>
      <w:proofErr w:type="spellEnd"/>
      <w:r>
        <w:rPr>
          <w:rFonts w:ascii="微软雅黑" w:eastAsia="微软雅黑" w:hAnsi="微软雅黑"/>
          <w:color w:val="000000" w:themeColor="text1"/>
          <w:kern w:val="24"/>
          <w:sz w:val="22"/>
        </w:rPr>
        <w:t>文件的处理。</w:t>
      </w:r>
    </w:p>
    <w:p w:rsidR="006068E2" w:rsidRDefault="00337209">
      <w:pPr>
        <w:spacing w:beforeLines="50" w:before="120" w:afterLines="50" w:after="120"/>
        <w:ind w:firstLineChars="118" w:firstLine="26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步骤：</w:t>
      </w:r>
      <w:r>
        <w:rPr>
          <w:rFonts w:ascii="微软雅黑" w:eastAsia="微软雅黑" w:hAnsi="微软雅黑"/>
          <w:color w:val="000000" w:themeColor="text1"/>
          <w:kern w:val="24"/>
          <w:sz w:val="22"/>
        </w:rPr>
        <w:t xml:space="preserve"> </w:t>
      </w:r>
    </w:p>
    <w:p w:rsidR="006068E2" w:rsidRDefault="00337209">
      <w:pPr>
        <w:spacing w:beforeLines="50" w:before="120" w:afterLines="50" w:after="120"/>
        <w:ind w:firstLineChars="118" w:firstLine="260"/>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 xml:space="preserve">①获取源代码； </w:t>
      </w:r>
    </w:p>
    <w:p w:rsidR="006068E2" w:rsidRDefault="00337209">
      <w:pPr>
        <w:spacing w:beforeLines="50" w:before="120" w:afterLines="50" w:after="120"/>
        <w:ind w:firstLineChars="118" w:firstLine="260"/>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②</w:t>
      </w:r>
      <w:r>
        <w:rPr>
          <w:rFonts w:ascii="微软雅黑" w:eastAsia="微软雅黑" w:hAnsi="微软雅黑" w:hint="eastAsia"/>
          <w:color w:val="000000" w:themeColor="text1"/>
          <w:kern w:val="24"/>
          <w:sz w:val="22"/>
        </w:rPr>
        <w:t>配置</w:t>
      </w:r>
      <w:r>
        <w:rPr>
          <w:rFonts w:ascii="微软雅黑" w:eastAsia="微软雅黑" w:hAnsi="微软雅黑"/>
          <w:color w:val="000000" w:themeColor="text1"/>
          <w:kern w:val="24"/>
          <w:sz w:val="22"/>
        </w:rPr>
        <w:t xml:space="preserve">U-Boot-； </w:t>
      </w:r>
    </w:p>
    <w:p w:rsidR="006068E2" w:rsidRDefault="00337209">
      <w:pPr>
        <w:spacing w:beforeLines="50" w:before="120" w:afterLines="50" w:after="120"/>
        <w:ind w:firstLineChars="118" w:firstLine="260"/>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 xml:space="preserve">③编译：使用交叉编译工具链，将源代码编译为目标平台的可执行机器码； </w:t>
      </w:r>
    </w:p>
    <w:p w:rsidR="006068E2" w:rsidRDefault="00337209">
      <w:pPr>
        <w:spacing w:beforeLines="50" w:before="120" w:afterLines="50" w:after="120"/>
        <w:ind w:firstLineChars="118" w:firstLine="260"/>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 xml:space="preserve">④生成映像文件； </w:t>
      </w:r>
    </w:p>
    <w:p w:rsidR="006068E2" w:rsidRDefault="00337209">
      <w:pPr>
        <w:spacing w:beforeLines="50" w:before="120" w:afterLines="50" w:after="120"/>
        <w:ind w:firstLineChars="118" w:firstLine="260"/>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⑤烧录到目标设备</w:t>
      </w:r>
    </w:p>
    <w:p w:rsidR="006068E2" w:rsidRDefault="00337209">
      <w:pPr>
        <w:pStyle w:val="21"/>
        <w:numPr>
          <w:ilvl w:val="0"/>
          <w:numId w:val="8"/>
        </w:numPr>
        <w:spacing w:beforeLines="50" w:before="120" w:afterLines="50" w:after="120"/>
        <w:ind w:firstLineChars="0"/>
      </w:pPr>
      <w:r>
        <w:rPr>
          <w:rFonts w:hint="eastAsia"/>
        </w:rPr>
        <w:t>kernel编译原理及步骤简述</w:t>
      </w:r>
      <w:r>
        <w:tab/>
      </w:r>
      <w:r>
        <w:tab/>
      </w:r>
      <w:r>
        <w:tab/>
      </w:r>
      <w:r>
        <w:tab/>
      </w:r>
      <w:r>
        <w:tab/>
      </w:r>
    </w:p>
    <w:p w:rsidR="006068E2" w:rsidRDefault="00337209">
      <w:pPr>
        <w:spacing w:beforeLines="50" w:before="120" w:afterLines="50" w:after="120"/>
        <w:ind w:firstLineChars="218" w:firstLine="480"/>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Linux内核的编译是将源代码转化为可在特定硬件平台上运行的可执行代码的过程。编译过程中，会进行语法检查、优化、链接等步骤，最终生成内核镜像文件</w:t>
      </w:r>
    </w:p>
    <w:p w:rsidR="006068E2" w:rsidRDefault="00337209">
      <w:pPr>
        <w:spacing w:beforeLines="50" w:before="120" w:afterLines="50" w:after="120"/>
        <w:ind w:firstLineChars="218" w:firstLine="48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步骤：</w:t>
      </w:r>
    </w:p>
    <w:p w:rsidR="006068E2" w:rsidRDefault="00337209">
      <w:pPr>
        <w:pStyle w:val="aa"/>
        <w:numPr>
          <w:ilvl w:val="1"/>
          <w:numId w:val="3"/>
        </w:numPr>
        <w:spacing w:beforeLines="50" w:before="120" w:afterLines="50" w:after="120"/>
        <w:ind w:firstLineChars="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下载</w:t>
      </w:r>
      <w:r>
        <w:rPr>
          <w:rFonts w:ascii="微软雅黑" w:eastAsia="微软雅黑" w:hAnsi="微软雅黑"/>
          <w:color w:val="000000" w:themeColor="text1"/>
          <w:kern w:val="24"/>
          <w:sz w:val="22"/>
        </w:rPr>
        <w:t>Linux内核源代码</w:t>
      </w:r>
    </w:p>
    <w:p w:rsidR="006068E2" w:rsidRDefault="00337209">
      <w:pPr>
        <w:pStyle w:val="aa"/>
        <w:numPr>
          <w:ilvl w:val="1"/>
          <w:numId w:val="3"/>
        </w:numPr>
        <w:spacing w:beforeLines="50" w:before="120" w:afterLines="50" w:after="120"/>
        <w:ind w:firstLineChars="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安装必要的编译工具和依赖项；</w:t>
      </w:r>
    </w:p>
    <w:p w:rsidR="006068E2" w:rsidRDefault="00337209">
      <w:pPr>
        <w:pStyle w:val="aa"/>
        <w:numPr>
          <w:ilvl w:val="1"/>
          <w:numId w:val="3"/>
        </w:numPr>
        <w:spacing w:beforeLines="50" w:before="120" w:afterLines="50" w:after="120"/>
        <w:ind w:firstLineChars="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配置编译选项；</w:t>
      </w:r>
    </w:p>
    <w:p w:rsidR="006068E2" w:rsidRDefault="00337209">
      <w:pPr>
        <w:pStyle w:val="aa"/>
        <w:numPr>
          <w:ilvl w:val="1"/>
          <w:numId w:val="3"/>
        </w:numPr>
        <w:spacing w:beforeLines="50" w:before="120" w:afterLines="50" w:after="120"/>
        <w:ind w:firstLineChars="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lastRenderedPageBreak/>
        <w:t>配置</w:t>
      </w:r>
      <w:r>
        <w:rPr>
          <w:rFonts w:ascii="微软雅黑" w:eastAsia="微软雅黑" w:hAnsi="微软雅黑"/>
          <w:color w:val="000000" w:themeColor="text1"/>
          <w:kern w:val="24"/>
          <w:sz w:val="22"/>
        </w:rPr>
        <w:t>Android内核</w:t>
      </w:r>
      <w:r>
        <w:rPr>
          <w:rFonts w:ascii="微软雅黑" w:eastAsia="微软雅黑" w:hAnsi="微软雅黑" w:hint="eastAsia"/>
          <w:color w:val="000000" w:themeColor="text1"/>
          <w:kern w:val="24"/>
          <w:sz w:val="22"/>
        </w:rPr>
        <w:t>；</w:t>
      </w:r>
    </w:p>
    <w:p w:rsidR="006068E2" w:rsidRDefault="00337209">
      <w:pPr>
        <w:pStyle w:val="aa"/>
        <w:numPr>
          <w:ilvl w:val="1"/>
          <w:numId w:val="3"/>
        </w:numPr>
        <w:spacing w:beforeLines="50" w:before="120" w:afterLines="50" w:after="120"/>
        <w:ind w:firstLineChars="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编译Android内核</w:t>
      </w:r>
    </w:p>
    <w:p w:rsidR="006068E2" w:rsidRDefault="00337209">
      <w:pPr>
        <w:pStyle w:val="21"/>
        <w:numPr>
          <w:ilvl w:val="0"/>
          <w:numId w:val="8"/>
        </w:numPr>
        <w:spacing w:beforeLines="50" w:before="120" w:afterLines="50" w:after="120"/>
        <w:ind w:firstLineChars="0"/>
        <w:outlineLvl w:val="1"/>
      </w:pPr>
      <w:bookmarkStart w:id="18" w:name="_Toc21094"/>
      <w:r>
        <w:rPr>
          <w:rFonts w:hint="eastAsia"/>
        </w:rPr>
        <w:t>Android编译原理及步骤简述</w:t>
      </w:r>
      <w:bookmarkEnd w:id="18"/>
      <w:r>
        <w:tab/>
      </w:r>
      <w:r>
        <w:tab/>
      </w:r>
      <w:r>
        <w:tab/>
      </w:r>
      <w:r>
        <w:tab/>
      </w:r>
    </w:p>
    <w:p w:rsidR="006068E2" w:rsidRDefault="00337209">
      <w:pPr>
        <w:spacing w:beforeLines="50" w:before="120" w:afterLines="50" w:after="120"/>
        <w:ind w:firstLineChars="218" w:firstLine="480"/>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Android编译原理是指将开发者编写的源代码</w:t>
      </w:r>
      <w:r>
        <w:rPr>
          <w:rFonts w:ascii="微软雅黑" w:eastAsia="微软雅黑" w:hAnsi="微软雅黑" w:hint="eastAsia"/>
          <w:color w:val="000000" w:themeColor="text1"/>
          <w:kern w:val="24"/>
          <w:sz w:val="22"/>
        </w:rPr>
        <w:t>、</w:t>
      </w:r>
      <w:r>
        <w:rPr>
          <w:rFonts w:ascii="微软雅黑" w:eastAsia="微软雅黑" w:hAnsi="微软雅黑"/>
          <w:color w:val="000000" w:themeColor="text1"/>
          <w:kern w:val="24"/>
          <w:sz w:val="22"/>
        </w:rPr>
        <w:t>Android系统源代码，通过一系列的编译和打包过程，最终生成可在Android设备上运行的Android应用程序</w:t>
      </w:r>
      <w:proofErr w:type="gramStart"/>
      <w:r>
        <w:rPr>
          <w:rFonts w:ascii="微软雅黑" w:eastAsia="微软雅黑" w:hAnsi="微软雅黑"/>
          <w:color w:val="000000" w:themeColor="text1"/>
          <w:kern w:val="24"/>
          <w:sz w:val="22"/>
        </w:rPr>
        <w:t>包系统</w:t>
      </w:r>
      <w:proofErr w:type="gramEnd"/>
      <w:r>
        <w:rPr>
          <w:rFonts w:ascii="微软雅黑" w:eastAsia="微软雅黑" w:hAnsi="微软雅黑"/>
          <w:color w:val="000000" w:themeColor="text1"/>
          <w:kern w:val="24"/>
          <w:sz w:val="22"/>
        </w:rPr>
        <w:t>镜像。</w:t>
      </w:r>
      <w:r>
        <w:rPr>
          <w:rFonts w:ascii="微软雅黑" w:eastAsia="微软雅黑" w:hAnsi="微软雅黑" w:hint="eastAsia"/>
          <w:color w:val="000000" w:themeColor="text1"/>
          <w:kern w:val="24"/>
          <w:sz w:val="22"/>
        </w:rPr>
        <w:t>步骤：初始化编译环境-</w:t>
      </w:r>
      <w:r>
        <w:rPr>
          <w:rFonts w:ascii="微软雅黑" w:eastAsia="微软雅黑" w:hAnsi="微软雅黑"/>
          <w:color w:val="000000" w:themeColor="text1"/>
          <w:kern w:val="24"/>
          <w:sz w:val="22"/>
        </w:rPr>
        <w:t>-</w:t>
      </w:r>
      <w:r>
        <w:rPr>
          <w:rFonts w:ascii="微软雅黑" w:eastAsia="微软雅黑" w:hAnsi="微软雅黑" w:hint="eastAsia"/>
          <w:color w:val="000000" w:themeColor="text1"/>
          <w:kern w:val="24"/>
          <w:sz w:val="22"/>
        </w:rPr>
        <w:t>指定目标设备及编译类型-</w:t>
      </w:r>
      <w:r>
        <w:rPr>
          <w:rFonts w:ascii="微软雅黑" w:eastAsia="微软雅黑" w:hAnsi="微软雅黑"/>
          <w:color w:val="000000" w:themeColor="text1"/>
          <w:kern w:val="24"/>
          <w:sz w:val="22"/>
        </w:rPr>
        <w:t>-</w:t>
      </w:r>
      <w:r>
        <w:rPr>
          <w:rFonts w:ascii="微软雅黑" w:eastAsia="微软雅黑" w:hAnsi="微软雅黑" w:hint="eastAsia"/>
          <w:color w:val="000000" w:themeColor="text1"/>
          <w:kern w:val="24"/>
          <w:sz w:val="22"/>
        </w:rPr>
        <w:t>编译</w:t>
      </w:r>
      <w:r>
        <w:rPr>
          <w:rFonts w:ascii="微软雅黑" w:eastAsia="微软雅黑" w:hAnsi="微软雅黑"/>
          <w:color w:val="000000" w:themeColor="text1"/>
          <w:kern w:val="24"/>
          <w:sz w:val="22"/>
        </w:rPr>
        <w:t>Android</w:t>
      </w:r>
    </w:p>
    <w:p w:rsidR="006068E2" w:rsidRDefault="00337209">
      <w:pPr>
        <w:spacing w:beforeLines="50" w:before="120" w:afterLines="50" w:after="120"/>
        <w:ind w:firstLineChars="218" w:firstLine="48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步骤：</w:t>
      </w:r>
    </w:p>
    <w:p w:rsidR="006068E2" w:rsidRDefault="00337209">
      <w:pPr>
        <w:spacing w:beforeLines="50" w:before="120" w:afterLines="50" w:after="120"/>
        <w:ind w:firstLineChars="118" w:firstLine="26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①源代码获取：</w:t>
      </w:r>
      <w:r>
        <w:rPr>
          <w:rFonts w:ascii="微软雅黑" w:eastAsia="微软雅黑" w:hAnsi="微软雅黑"/>
          <w:color w:val="000000" w:themeColor="text1"/>
          <w:kern w:val="24"/>
          <w:sz w:val="22"/>
        </w:rPr>
        <w:t xml:space="preserve"> </w:t>
      </w:r>
    </w:p>
    <w:p w:rsidR="006068E2" w:rsidRDefault="00337209">
      <w:pPr>
        <w:spacing w:beforeLines="50" w:before="120" w:afterLines="50" w:after="120"/>
        <w:ind w:firstLineChars="118" w:firstLine="26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②环境搭建：</w:t>
      </w:r>
      <w:r>
        <w:rPr>
          <w:rFonts w:ascii="微软雅黑" w:eastAsia="微软雅黑" w:hAnsi="微软雅黑"/>
          <w:color w:val="000000" w:themeColor="text1"/>
          <w:kern w:val="24"/>
          <w:sz w:val="22"/>
        </w:rPr>
        <w:t xml:space="preserve"> </w:t>
      </w:r>
    </w:p>
    <w:p w:rsidR="006068E2" w:rsidRDefault="00337209">
      <w:pPr>
        <w:spacing w:beforeLines="50" w:before="120" w:afterLines="50" w:after="120"/>
        <w:ind w:firstLineChars="118" w:firstLine="26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③编译过程：通过执行</w:t>
      </w:r>
      <w:r>
        <w:rPr>
          <w:rFonts w:ascii="微软雅黑" w:eastAsia="微软雅黑" w:hAnsi="微软雅黑"/>
          <w:color w:val="000000" w:themeColor="text1"/>
          <w:kern w:val="24"/>
          <w:sz w:val="22"/>
        </w:rPr>
        <w:t xml:space="preserve"> </w:t>
      </w:r>
      <w:proofErr w:type="spellStart"/>
      <w:r>
        <w:rPr>
          <w:rFonts w:ascii="微软雅黑" w:eastAsia="微软雅黑" w:hAnsi="微软雅黑"/>
          <w:color w:val="000000" w:themeColor="text1"/>
          <w:kern w:val="24"/>
          <w:sz w:val="22"/>
        </w:rPr>
        <w:t>Makefile</w:t>
      </w:r>
      <w:proofErr w:type="spellEnd"/>
      <w:r>
        <w:rPr>
          <w:rFonts w:ascii="微软雅黑" w:eastAsia="微软雅黑" w:hAnsi="微软雅黑"/>
          <w:color w:val="000000" w:themeColor="text1"/>
          <w:kern w:val="24"/>
          <w:sz w:val="22"/>
        </w:rPr>
        <w:t xml:space="preserve"> 中的规则，进行源代码的编译</w:t>
      </w:r>
      <w:r>
        <w:rPr>
          <w:rFonts w:ascii="微软雅黑" w:eastAsia="微软雅黑" w:hAnsi="微软雅黑" w:hint="eastAsia"/>
          <w:color w:val="000000" w:themeColor="text1"/>
          <w:kern w:val="24"/>
          <w:sz w:val="22"/>
        </w:rPr>
        <w:t>。</w:t>
      </w:r>
    </w:p>
    <w:p w:rsidR="006068E2" w:rsidRDefault="00337209">
      <w:pPr>
        <w:spacing w:beforeLines="50" w:before="120" w:afterLines="50" w:after="120"/>
        <w:ind w:firstLineChars="118" w:firstLine="26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④链接：在编译完成后，链接器将目标文件进行链接，生成最终的可执行文件和库文件。</w:t>
      </w:r>
    </w:p>
    <w:p w:rsidR="006068E2" w:rsidRDefault="00337209">
      <w:pPr>
        <w:spacing w:beforeLines="50" w:before="120" w:afterLines="50" w:after="120"/>
        <w:ind w:firstLineChars="118" w:firstLine="26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⑤生成系统映像：</w:t>
      </w:r>
      <w:r>
        <w:rPr>
          <w:rFonts w:ascii="微软雅黑" w:eastAsia="微软雅黑" w:hAnsi="微软雅黑"/>
          <w:color w:val="000000" w:themeColor="text1"/>
          <w:kern w:val="24"/>
          <w:sz w:val="22"/>
        </w:rPr>
        <w:t>可执行文件、库文件和其他必要的资源文件</w:t>
      </w:r>
      <w:r>
        <w:rPr>
          <w:rFonts w:ascii="微软雅黑" w:eastAsia="微软雅黑" w:hAnsi="微软雅黑" w:hint="eastAsia"/>
          <w:color w:val="000000" w:themeColor="text1"/>
          <w:kern w:val="24"/>
          <w:sz w:val="22"/>
        </w:rPr>
        <w:t>被打包成一个系统映像文件。</w:t>
      </w:r>
    </w:p>
    <w:p w:rsidR="006068E2" w:rsidRDefault="00337209">
      <w:pPr>
        <w:pStyle w:val="21"/>
        <w:numPr>
          <w:ilvl w:val="0"/>
          <w:numId w:val="8"/>
        </w:numPr>
        <w:spacing w:beforeLines="50" w:before="120" w:afterLines="50" w:after="120"/>
        <w:ind w:firstLineChars="0"/>
        <w:outlineLvl w:val="1"/>
      </w:pPr>
      <w:bookmarkStart w:id="19" w:name="_Toc753"/>
      <w:proofErr w:type="gramStart"/>
      <w:r>
        <w:rPr>
          <w:rFonts w:hint="eastAsia"/>
        </w:rPr>
        <w:t>烧写验证</w:t>
      </w:r>
      <w:proofErr w:type="gramEnd"/>
      <w:r>
        <w:rPr>
          <w:rFonts w:hint="eastAsia"/>
        </w:rPr>
        <w:t>简述</w:t>
      </w:r>
      <w:bookmarkEnd w:id="19"/>
      <w:r>
        <w:tab/>
      </w:r>
      <w:r>
        <w:tab/>
      </w:r>
      <w:r>
        <w:tab/>
      </w:r>
      <w:r>
        <w:tab/>
      </w:r>
      <w:r>
        <w:tab/>
      </w:r>
      <w:r>
        <w:tab/>
      </w:r>
      <w:r>
        <w:tab/>
      </w:r>
      <w:r>
        <w:tab/>
      </w:r>
    </w:p>
    <w:p w:rsidR="006068E2" w:rsidRDefault="00337209">
      <w:pPr>
        <w:spacing w:beforeLines="50" w:before="120" w:afterLines="50" w:after="120"/>
        <w:ind w:firstLineChars="218" w:firstLine="48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由于默认目标板上的</w:t>
      </w:r>
      <w:r>
        <w:rPr>
          <w:rFonts w:ascii="微软雅黑" w:eastAsia="微软雅黑" w:hAnsi="微软雅黑"/>
          <w:color w:val="000000" w:themeColor="text1"/>
          <w:kern w:val="24"/>
          <w:sz w:val="22"/>
        </w:rPr>
        <w:t>Flash中没有任何数据，我们需要一种手段将系统镜像文件写入目标板的Flash，由于S5P6818内置了IROM程序，其支持多种方式启动引导，所以我们可以使用TF卡来引导设备，同时将数据存放至TF卡中，在引导时将数据从TF</w:t>
      </w:r>
      <w:proofErr w:type="gramStart"/>
      <w:r>
        <w:rPr>
          <w:rFonts w:ascii="微软雅黑" w:eastAsia="微软雅黑" w:hAnsi="微软雅黑"/>
          <w:color w:val="000000" w:themeColor="text1"/>
          <w:kern w:val="24"/>
          <w:sz w:val="22"/>
        </w:rPr>
        <w:t>卡烧写进板载</w:t>
      </w:r>
      <w:proofErr w:type="gramEnd"/>
      <w:r>
        <w:rPr>
          <w:rFonts w:ascii="微软雅黑" w:eastAsia="微软雅黑" w:hAnsi="微软雅黑"/>
          <w:color w:val="000000" w:themeColor="text1"/>
          <w:kern w:val="24"/>
          <w:sz w:val="22"/>
        </w:rPr>
        <w:t>Flash中。</w:t>
      </w:r>
      <w:proofErr w:type="gramStart"/>
      <w:r>
        <w:rPr>
          <w:rFonts w:ascii="微软雅黑" w:eastAsia="微软雅黑" w:hAnsi="微软雅黑"/>
          <w:color w:val="000000" w:themeColor="text1"/>
          <w:kern w:val="24"/>
          <w:sz w:val="22"/>
        </w:rPr>
        <w:t>烧写完成</w:t>
      </w:r>
      <w:proofErr w:type="gramEnd"/>
      <w:r>
        <w:rPr>
          <w:rFonts w:ascii="微软雅黑" w:eastAsia="微软雅黑" w:hAnsi="微软雅黑"/>
          <w:color w:val="000000" w:themeColor="text1"/>
          <w:kern w:val="24"/>
          <w:sz w:val="22"/>
        </w:rPr>
        <w:t>后再从板级Flash运行。</w:t>
      </w:r>
    </w:p>
    <w:p w:rsidR="006068E2" w:rsidRDefault="00337209">
      <w:pPr>
        <w:spacing w:beforeLines="50" w:before="120" w:afterLines="50" w:after="120"/>
        <w:ind w:firstLineChars="118" w:firstLine="26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①准备</w:t>
      </w:r>
      <w:r>
        <w:rPr>
          <w:rFonts w:ascii="微软雅黑" w:eastAsia="微软雅黑" w:hAnsi="微软雅黑"/>
          <w:color w:val="000000" w:themeColor="text1"/>
          <w:kern w:val="24"/>
          <w:sz w:val="22"/>
        </w:rPr>
        <w:t xml:space="preserve"> TF 卡：使用 </w:t>
      </w:r>
      <w:proofErr w:type="spellStart"/>
      <w:r>
        <w:rPr>
          <w:rFonts w:ascii="微软雅黑" w:eastAsia="微软雅黑" w:hAnsi="微软雅黑"/>
          <w:color w:val="000000" w:themeColor="text1"/>
          <w:kern w:val="24"/>
          <w:sz w:val="22"/>
        </w:rPr>
        <w:t>WinImage</w:t>
      </w:r>
      <w:proofErr w:type="spellEnd"/>
      <w:r>
        <w:rPr>
          <w:rFonts w:ascii="微软雅黑" w:eastAsia="微软雅黑" w:hAnsi="微软雅黑"/>
          <w:color w:val="000000" w:themeColor="text1"/>
          <w:kern w:val="24"/>
          <w:sz w:val="22"/>
        </w:rPr>
        <w:t xml:space="preserve"> 软件对 TF 卡进行分区操作，并进行格式化。创建名</w:t>
      </w:r>
    </w:p>
    <w:p w:rsidR="006068E2" w:rsidRDefault="00337209">
      <w:pPr>
        <w:spacing w:beforeLines="50" w:before="120" w:afterLines="50" w:after="120"/>
        <w:ind w:firstLineChars="118" w:firstLine="26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为</w:t>
      </w:r>
      <w:r>
        <w:rPr>
          <w:rFonts w:ascii="微软雅黑" w:eastAsia="微软雅黑" w:hAnsi="微软雅黑"/>
          <w:color w:val="000000" w:themeColor="text1"/>
          <w:kern w:val="24"/>
          <w:sz w:val="22"/>
        </w:rPr>
        <w:t>"Images"的文件夹，并将待烧录的镜像文件复制到该文件夹中，为制作烧</w:t>
      </w:r>
      <w:proofErr w:type="gramStart"/>
      <w:r>
        <w:rPr>
          <w:rFonts w:ascii="微软雅黑" w:eastAsia="微软雅黑" w:hAnsi="微软雅黑"/>
          <w:color w:val="000000" w:themeColor="text1"/>
          <w:kern w:val="24"/>
          <w:sz w:val="22"/>
        </w:rPr>
        <w:t>录卡做</w:t>
      </w:r>
      <w:proofErr w:type="gramEnd"/>
      <w:r>
        <w:rPr>
          <w:rFonts w:ascii="微软雅黑" w:eastAsia="微软雅黑" w:hAnsi="微软雅黑"/>
          <w:color w:val="000000" w:themeColor="text1"/>
          <w:kern w:val="24"/>
          <w:sz w:val="22"/>
        </w:rPr>
        <w:t>准备。</w:t>
      </w:r>
    </w:p>
    <w:p w:rsidR="006068E2" w:rsidRDefault="00337209">
      <w:pPr>
        <w:spacing w:beforeLines="50" w:before="120" w:afterLines="50" w:after="120"/>
        <w:ind w:firstLineChars="118" w:firstLine="26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②烧录系统镜像：将准备好的</w:t>
      </w:r>
      <w:r>
        <w:rPr>
          <w:rFonts w:ascii="微软雅黑" w:eastAsia="微软雅黑" w:hAnsi="微软雅黑"/>
          <w:color w:val="000000" w:themeColor="text1"/>
          <w:kern w:val="24"/>
          <w:sz w:val="22"/>
        </w:rPr>
        <w:t xml:space="preserve"> TF 卡插入目标板的卡槽，并将目标板与电脑连接。打开</w:t>
      </w:r>
    </w:p>
    <w:p w:rsidR="006068E2" w:rsidRDefault="00337209">
      <w:pPr>
        <w:spacing w:beforeLines="50" w:before="120" w:afterLines="50" w:after="120"/>
        <w:ind w:firstLineChars="118" w:firstLine="26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目标板的电源，系统会自动将</w:t>
      </w:r>
      <w:r>
        <w:rPr>
          <w:rFonts w:ascii="微软雅黑" w:eastAsia="微软雅黑" w:hAnsi="微软雅黑"/>
          <w:color w:val="000000" w:themeColor="text1"/>
          <w:kern w:val="24"/>
          <w:sz w:val="22"/>
        </w:rPr>
        <w:t xml:space="preserve"> TF 卡中的镜像文件烧录到闪存存储器中。</w:t>
      </w:r>
    </w:p>
    <w:p w:rsidR="006068E2" w:rsidRDefault="00337209">
      <w:pPr>
        <w:spacing w:beforeLines="50" w:before="120" w:afterLines="50" w:after="120"/>
        <w:ind w:firstLineChars="118" w:firstLine="26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③启动系统：拔出</w:t>
      </w:r>
      <w:r>
        <w:rPr>
          <w:rFonts w:ascii="微软雅黑" w:eastAsia="微软雅黑" w:hAnsi="微软雅黑"/>
          <w:color w:val="000000" w:themeColor="text1"/>
          <w:kern w:val="24"/>
          <w:sz w:val="22"/>
        </w:rPr>
        <w:t xml:space="preserve"> TF 卡后，给目标板供电，系统</w:t>
      </w:r>
      <w:proofErr w:type="gramStart"/>
      <w:r>
        <w:rPr>
          <w:rFonts w:ascii="微软雅黑" w:eastAsia="微软雅黑" w:hAnsi="微软雅黑"/>
          <w:color w:val="000000" w:themeColor="text1"/>
          <w:kern w:val="24"/>
          <w:sz w:val="22"/>
        </w:rPr>
        <w:t>将从闪存</w:t>
      </w:r>
      <w:proofErr w:type="gramEnd"/>
      <w:r>
        <w:rPr>
          <w:rFonts w:ascii="微软雅黑" w:eastAsia="微软雅黑" w:hAnsi="微软雅黑"/>
          <w:color w:val="000000" w:themeColor="text1"/>
          <w:kern w:val="24"/>
          <w:sz w:val="22"/>
        </w:rPr>
        <w:t>存储器中引导和启动，进入</w:t>
      </w:r>
    </w:p>
    <w:p w:rsidR="006068E2" w:rsidRDefault="00337209">
      <w:pPr>
        <w:spacing w:beforeLines="50" w:before="120" w:afterLines="50" w:after="120"/>
        <w:ind w:firstLineChars="118" w:firstLine="26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操作系统。</w:t>
      </w:r>
    </w:p>
    <w:p w:rsidR="006068E2" w:rsidRDefault="00337209">
      <w:pPr>
        <w:pStyle w:val="a8"/>
        <w:numPr>
          <w:ilvl w:val="0"/>
          <w:numId w:val="3"/>
        </w:numPr>
        <w:outlineLvl w:val="0"/>
      </w:pPr>
      <w:bookmarkStart w:id="20" w:name="_Toc30005"/>
      <w:bookmarkStart w:id="21" w:name="_Toc8826"/>
      <w:r>
        <w:rPr>
          <w:rStyle w:val="13"/>
          <w:rFonts w:hint="eastAsia"/>
          <w:b/>
          <w:bCs/>
        </w:rPr>
        <w:t>浅度与深度应用系统设计</w:t>
      </w:r>
      <w:bookmarkEnd w:id="20"/>
      <w:bookmarkEnd w:id="21"/>
    </w:p>
    <w:p w:rsidR="006068E2" w:rsidRDefault="00337209">
      <w:pPr>
        <w:spacing w:beforeLines="50" w:before="120" w:afterLines="50" w:after="120"/>
        <w:ind w:firstLineChars="118" w:firstLine="283"/>
        <w:outlineLvl w:val="1"/>
        <w:rPr>
          <w:rFonts w:ascii="微软雅黑" w:eastAsia="微软雅黑" w:hAnsi="微软雅黑"/>
          <w:sz w:val="24"/>
          <w:szCs w:val="28"/>
        </w:rPr>
      </w:pPr>
      <w:bookmarkStart w:id="22" w:name="_Toc28627"/>
      <w:r>
        <w:rPr>
          <w:rFonts w:ascii="微软雅黑" w:eastAsia="微软雅黑" w:hAnsi="微软雅黑" w:hint="eastAsia"/>
          <w:sz w:val="24"/>
          <w:szCs w:val="28"/>
        </w:rPr>
        <w:t>1.本组浅度</w:t>
      </w:r>
      <w:proofErr w:type="gramStart"/>
      <w:r>
        <w:rPr>
          <w:rFonts w:ascii="微软雅黑" w:eastAsia="微软雅黑" w:hAnsi="微软雅黑" w:hint="eastAsia"/>
          <w:sz w:val="24"/>
          <w:szCs w:val="28"/>
        </w:rPr>
        <w:t>课设需求</w:t>
      </w:r>
      <w:proofErr w:type="gramEnd"/>
      <w:r>
        <w:rPr>
          <w:rFonts w:ascii="微软雅黑" w:eastAsia="微软雅黑" w:hAnsi="微软雅黑" w:hint="eastAsia"/>
          <w:sz w:val="24"/>
          <w:szCs w:val="28"/>
        </w:rPr>
        <w:t>摘要及结构图、流程图、状态图</w:t>
      </w:r>
      <w:bookmarkEnd w:id="22"/>
      <w:r>
        <w:rPr>
          <w:rFonts w:ascii="微软雅黑" w:eastAsia="微软雅黑" w:hAnsi="微软雅黑" w:hint="eastAsia"/>
          <w:sz w:val="24"/>
          <w:szCs w:val="28"/>
        </w:rPr>
        <w:t xml:space="preserve"> </w:t>
      </w:r>
    </w:p>
    <w:p w:rsidR="006068E2" w:rsidRDefault="00337209">
      <w:pPr>
        <w:spacing w:beforeLines="50" w:before="120" w:afterLines="50" w:after="120"/>
        <w:ind w:firstLineChars="218" w:firstLine="48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需求摘要：</w:t>
      </w:r>
      <w:r>
        <w:rPr>
          <w:rFonts w:ascii="微软雅黑" w:eastAsia="微软雅黑" w:hAnsi="微软雅黑"/>
          <w:color w:val="000000" w:themeColor="text1"/>
          <w:kern w:val="24"/>
          <w:sz w:val="22"/>
        </w:rPr>
        <w:t>为了实现一个具有UI界面、蜂鸣器、点阵屏、LED灯和数码管等硬件参与的群组点名系统</w:t>
      </w:r>
      <w:r w:rsidR="00F477A4">
        <w:rPr>
          <w:rFonts w:ascii="微软雅黑" w:eastAsia="微软雅黑" w:hAnsi="微软雅黑" w:hint="eastAsia"/>
          <w:color w:val="000000" w:themeColor="text1"/>
          <w:kern w:val="24"/>
          <w:sz w:val="22"/>
        </w:rPr>
        <w:t>的本组化定制</w:t>
      </w:r>
      <w:r>
        <w:rPr>
          <w:rFonts w:ascii="微软雅黑" w:eastAsia="微软雅黑" w:hAnsi="微软雅黑"/>
          <w:color w:val="000000" w:themeColor="text1"/>
          <w:kern w:val="24"/>
          <w:sz w:val="22"/>
        </w:rPr>
        <w:t>，我们需要设计一个完整的系统架构，并明确各个组件之间的交互方式。以下是对该系统的详细</w:t>
      </w:r>
      <w:r>
        <w:rPr>
          <w:rFonts w:ascii="微软雅黑" w:eastAsia="微软雅黑" w:hAnsi="微软雅黑" w:hint="eastAsia"/>
          <w:color w:val="000000" w:themeColor="text1"/>
          <w:kern w:val="24"/>
          <w:sz w:val="22"/>
        </w:rPr>
        <w:t>介绍</w:t>
      </w:r>
      <w:r>
        <w:rPr>
          <w:rFonts w:ascii="微软雅黑" w:eastAsia="微软雅黑" w:hAnsi="微软雅黑"/>
          <w:color w:val="000000" w:themeColor="text1"/>
          <w:kern w:val="24"/>
          <w:sz w:val="22"/>
        </w:rPr>
        <w:t>：</w:t>
      </w:r>
    </w:p>
    <w:p w:rsidR="006068E2" w:rsidRDefault="00337209">
      <w:pPr>
        <w:spacing w:beforeLines="50" w:before="120" w:afterLines="50" w:after="120"/>
        <w:ind w:firstLineChars="218" w:firstLine="480"/>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该系统旨在通过用户界面（UI）实现群组点名功能，同时配合蜂鸣器、点阵屏、LED灯和数码</w:t>
      </w:r>
      <w:r>
        <w:rPr>
          <w:rFonts w:ascii="微软雅黑" w:eastAsia="微软雅黑" w:hAnsi="微软雅黑"/>
          <w:color w:val="000000" w:themeColor="text1"/>
          <w:kern w:val="24"/>
          <w:sz w:val="22"/>
        </w:rPr>
        <w:lastRenderedPageBreak/>
        <w:t>管等硬件，为用户提供直观、生动的点名体验。系统支持顺序点名，每次点名时，蜂鸣器会发出提示音，点阵屏显示被点名者的姓氏，LED</w:t>
      </w:r>
      <w:proofErr w:type="gramStart"/>
      <w:r>
        <w:rPr>
          <w:rFonts w:ascii="微软雅黑" w:eastAsia="微软雅黑" w:hAnsi="微软雅黑"/>
          <w:color w:val="000000" w:themeColor="text1"/>
          <w:kern w:val="24"/>
          <w:sz w:val="22"/>
        </w:rPr>
        <w:t>灯可能</w:t>
      </w:r>
      <w:proofErr w:type="gramEnd"/>
      <w:r>
        <w:rPr>
          <w:rFonts w:ascii="微软雅黑" w:eastAsia="微软雅黑" w:hAnsi="微软雅黑"/>
          <w:color w:val="000000" w:themeColor="text1"/>
          <w:kern w:val="24"/>
          <w:sz w:val="22"/>
        </w:rPr>
        <w:t>用于表示点名状态或用户身份，数码管则可以显示当前点名序号或相关信息。</w:t>
      </w:r>
    </w:p>
    <w:p w:rsidR="006068E2" w:rsidRDefault="00337209">
      <w:pPr>
        <w:spacing w:beforeLines="50" w:before="120" w:afterLines="50" w:after="120"/>
        <w:ind w:firstLineChars="118" w:firstLine="248"/>
        <w:jc w:val="center"/>
        <w:rPr>
          <w:rFonts w:ascii="微软雅黑" w:eastAsia="微软雅黑" w:hAnsi="微软雅黑"/>
          <w:color w:val="000000" w:themeColor="text1"/>
          <w:kern w:val="24"/>
          <w:sz w:val="22"/>
        </w:rPr>
      </w:pPr>
      <w:r>
        <w:rPr>
          <w:noProof/>
        </w:rPr>
        <w:drawing>
          <wp:inline distT="0" distB="0" distL="0" distR="0">
            <wp:extent cx="3291840" cy="4055110"/>
            <wp:effectExtent l="0" t="0" r="38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3299475" cy="4064672"/>
                    </a:xfrm>
                    <a:prstGeom prst="rect">
                      <a:avLst/>
                    </a:prstGeom>
                  </pic:spPr>
                </pic:pic>
              </a:graphicData>
            </a:graphic>
          </wp:inline>
        </w:drawing>
      </w:r>
    </w:p>
    <w:p w:rsidR="006068E2" w:rsidRDefault="00337209">
      <w:pPr>
        <w:spacing w:beforeLines="50" w:before="120" w:afterLines="50" w:after="120"/>
        <w:ind w:firstLineChars="118" w:firstLine="260"/>
        <w:jc w:val="center"/>
        <w:rPr>
          <w:rFonts w:ascii="微软雅黑" w:eastAsia="微软雅黑" w:hAnsi="微软雅黑"/>
          <w:color w:val="000000" w:themeColor="text1"/>
          <w:kern w:val="24"/>
          <w:sz w:val="22"/>
        </w:rPr>
      </w:pPr>
      <w:proofErr w:type="gramStart"/>
      <w:r>
        <w:rPr>
          <w:rFonts w:ascii="微软雅黑" w:eastAsia="微软雅黑" w:hAnsi="微软雅黑" w:hint="eastAsia"/>
          <w:color w:val="000000" w:themeColor="text1"/>
          <w:kern w:val="24"/>
          <w:sz w:val="22"/>
        </w:rPr>
        <w:t>浅度课设流程图</w:t>
      </w:r>
      <w:proofErr w:type="gramEnd"/>
    </w:p>
    <w:p w:rsidR="006068E2" w:rsidRDefault="00337209">
      <w:pPr>
        <w:spacing w:beforeLines="50" w:before="120" w:afterLines="50" w:after="120"/>
        <w:ind w:firstLineChars="118" w:firstLine="248"/>
        <w:jc w:val="center"/>
        <w:rPr>
          <w:rFonts w:ascii="微软雅黑" w:eastAsia="微软雅黑" w:hAnsi="微软雅黑"/>
          <w:color w:val="000000" w:themeColor="text1"/>
          <w:kern w:val="24"/>
          <w:sz w:val="22"/>
        </w:rPr>
      </w:pPr>
      <w:r>
        <w:rPr>
          <w:noProof/>
        </w:rPr>
        <w:drawing>
          <wp:inline distT="0" distB="0" distL="0" distR="0">
            <wp:extent cx="6120765" cy="13912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6120765" cy="1391285"/>
                    </a:xfrm>
                    <a:prstGeom prst="rect">
                      <a:avLst/>
                    </a:prstGeom>
                  </pic:spPr>
                </pic:pic>
              </a:graphicData>
            </a:graphic>
          </wp:inline>
        </w:drawing>
      </w:r>
    </w:p>
    <w:p w:rsidR="006068E2" w:rsidRDefault="00337209">
      <w:pPr>
        <w:spacing w:beforeLines="50" w:before="120" w:afterLines="50" w:after="120"/>
        <w:ind w:firstLineChars="118" w:firstLine="260"/>
        <w:jc w:val="center"/>
        <w:rPr>
          <w:rFonts w:ascii="微软雅黑" w:eastAsia="微软雅黑" w:hAnsi="微软雅黑"/>
          <w:color w:val="000000" w:themeColor="text1"/>
          <w:kern w:val="24"/>
          <w:sz w:val="22"/>
        </w:rPr>
      </w:pPr>
      <w:proofErr w:type="gramStart"/>
      <w:r>
        <w:rPr>
          <w:rFonts w:ascii="微软雅黑" w:eastAsia="微软雅黑" w:hAnsi="微软雅黑" w:hint="eastAsia"/>
          <w:color w:val="000000" w:themeColor="text1"/>
          <w:kern w:val="24"/>
          <w:sz w:val="22"/>
        </w:rPr>
        <w:t>浅度课设状态图</w:t>
      </w:r>
      <w:proofErr w:type="gramEnd"/>
    </w:p>
    <w:p w:rsidR="006068E2" w:rsidRDefault="00337209">
      <w:pPr>
        <w:spacing w:beforeLines="50" w:before="120" w:afterLines="50" w:after="120"/>
        <w:ind w:firstLineChars="118" w:firstLine="283"/>
        <w:outlineLvl w:val="1"/>
        <w:rPr>
          <w:rFonts w:ascii="微软雅黑" w:eastAsia="微软雅黑" w:hAnsi="微软雅黑"/>
          <w:sz w:val="24"/>
          <w:szCs w:val="28"/>
        </w:rPr>
      </w:pPr>
      <w:bookmarkStart w:id="23" w:name="_Toc1434"/>
      <w:r>
        <w:rPr>
          <w:rFonts w:ascii="微软雅黑" w:eastAsia="微软雅黑" w:hAnsi="微软雅黑" w:hint="eastAsia"/>
          <w:sz w:val="24"/>
          <w:szCs w:val="28"/>
        </w:rPr>
        <w:t>2. 本组深度</w:t>
      </w:r>
      <w:proofErr w:type="gramStart"/>
      <w:r>
        <w:rPr>
          <w:rFonts w:ascii="微软雅黑" w:eastAsia="微软雅黑" w:hAnsi="微软雅黑" w:hint="eastAsia"/>
          <w:sz w:val="24"/>
          <w:szCs w:val="28"/>
        </w:rPr>
        <w:t>课设需求</w:t>
      </w:r>
      <w:proofErr w:type="gramEnd"/>
      <w:r>
        <w:rPr>
          <w:rFonts w:ascii="微软雅黑" w:eastAsia="微软雅黑" w:hAnsi="微软雅黑" w:hint="eastAsia"/>
          <w:sz w:val="24"/>
          <w:szCs w:val="28"/>
        </w:rPr>
        <w:t>摘要及结构图、流程图、状态图</w:t>
      </w:r>
      <w:bookmarkEnd w:id="23"/>
      <w:r>
        <w:rPr>
          <w:rFonts w:ascii="微软雅黑" w:eastAsia="微软雅黑" w:hAnsi="微软雅黑" w:hint="eastAsia"/>
          <w:sz w:val="24"/>
          <w:szCs w:val="28"/>
        </w:rPr>
        <w:t xml:space="preserve"> </w:t>
      </w:r>
    </w:p>
    <w:p w:rsidR="006068E2" w:rsidRDefault="00337209">
      <w:pPr>
        <w:spacing w:beforeLines="50" w:before="120" w:afterLines="50" w:after="120"/>
        <w:ind w:firstLineChars="218" w:firstLine="48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需求摘要：根据天时、地时、人时、经络时、穴位时五时的基本信息和理论，完成五时</w:t>
      </w:r>
      <w:proofErr w:type="gramStart"/>
      <w:r>
        <w:rPr>
          <w:rFonts w:ascii="微软雅黑" w:eastAsia="微软雅黑" w:hAnsi="微软雅黑" w:hint="eastAsia"/>
          <w:color w:val="000000" w:themeColor="text1"/>
          <w:kern w:val="24"/>
          <w:sz w:val="22"/>
        </w:rPr>
        <w:t>健康表</w:t>
      </w:r>
      <w:proofErr w:type="gramEnd"/>
      <w:r>
        <w:rPr>
          <w:rFonts w:ascii="微软雅黑" w:eastAsia="微软雅黑" w:hAnsi="微软雅黑" w:hint="eastAsia"/>
          <w:color w:val="000000" w:themeColor="text1"/>
          <w:kern w:val="24"/>
          <w:sz w:val="22"/>
        </w:rPr>
        <w:t>呈现，并根据人的出生日期完成P</w:t>
      </w:r>
      <w:r>
        <w:rPr>
          <w:rFonts w:ascii="微软雅黑" w:eastAsia="微软雅黑" w:hAnsi="微软雅黑"/>
          <w:color w:val="000000" w:themeColor="text1"/>
          <w:kern w:val="24"/>
          <w:sz w:val="22"/>
        </w:rPr>
        <w:t>SI</w:t>
      </w:r>
      <w:r>
        <w:rPr>
          <w:rFonts w:ascii="微软雅黑" w:eastAsia="微软雅黑" w:hAnsi="微软雅黑" w:hint="eastAsia"/>
          <w:color w:val="000000" w:themeColor="text1"/>
          <w:kern w:val="24"/>
          <w:sz w:val="22"/>
        </w:rPr>
        <w:t>数据消创，完成预测及作息建议。同时，在硬件方面实现温控，</w:t>
      </w:r>
      <w:proofErr w:type="gramStart"/>
      <w:r>
        <w:rPr>
          <w:rFonts w:ascii="微软雅黑" w:eastAsia="微软雅黑" w:hAnsi="微软雅黑" w:hint="eastAsia"/>
          <w:color w:val="000000" w:themeColor="text1"/>
          <w:kern w:val="24"/>
          <w:sz w:val="22"/>
        </w:rPr>
        <w:t>最简系统</w:t>
      </w:r>
      <w:proofErr w:type="gramEnd"/>
      <w:r>
        <w:rPr>
          <w:rFonts w:ascii="微软雅黑" w:eastAsia="微软雅黑" w:hAnsi="微软雅黑" w:hint="eastAsia"/>
          <w:color w:val="000000" w:themeColor="text1"/>
          <w:kern w:val="24"/>
          <w:sz w:val="22"/>
        </w:rPr>
        <w:t>裁剪，人为控制。详细模块介绍如下：</w:t>
      </w:r>
    </w:p>
    <w:p w:rsidR="006068E2" w:rsidRDefault="00337209">
      <w:pPr>
        <w:pStyle w:val="aa"/>
        <w:numPr>
          <w:ilvl w:val="0"/>
          <w:numId w:val="9"/>
        </w:numPr>
        <w:spacing w:beforeLines="50" w:before="120" w:afterLines="50" w:after="120"/>
        <w:ind w:firstLineChars="0"/>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核心模块</w:t>
      </w:r>
      <w:r>
        <w:rPr>
          <w:rFonts w:ascii="微软雅黑" w:eastAsia="微软雅黑" w:hAnsi="微软雅黑" w:hint="eastAsia"/>
          <w:color w:val="000000" w:themeColor="text1"/>
          <w:kern w:val="24"/>
          <w:sz w:val="22"/>
        </w:rPr>
        <w:t>：</w:t>
      </w:r>
      <w:r>
        <w:rPr>
          <w:rFonts w:ascii="微软雅黑" w:eastAsia="微软雅黑" w:hAnsi="微软雅黑"/>
          <w:color w:val="000000" w:themeColor="text1"/>
          <w:kern w:val="24"/>
          <w:sz w:val="22"/>
        </w:rPr>
        <w:t>在原有的基座代码的基础上，核心模块</w:t>
      </w:r>
      <w:proofErr w:type="gramStart"/>
      <w:r>
        <w:rPr>
          <w:rFonts w:ascii="微软雅黑" w:eastAsia="微软雅黑" w:hAnsi="微软雅黑"/>
          <w:color w:val="000000" w:themeColor="text1"/>
          <w:kern w:val="24"/>
          <w:sz w:val="22"/>
        </w:rPr>
        <w:t>结合除乘加</w:t>
      </w:r>
      <w:proofErr w:type="gramEnd"/>
      <w:r>
        <w:rPr>
          <w:rFonts w:ascii="微软雅黑" w:eastAsia="微软雅黑" w:hAnsi="微软雅黑"/>
          <w:color w:val="000000" w:themeColor="text1"/>
          <w:kern w:val="24"/>
          <w:sz w:val="22"/>
        </w:rPr>
        <w:t>三法则</w:t>
      </w:r>
      <w:r>
        <w:rPr>
          <w:rFonts w:ascii="微软雅黑" w:eastAsia="微软雅黑" w:hAnsi="微软雅黑" w:hint="eastAsia"/>
          <w:color w:val="000000" w:themeColor="text1"/>
          <w:kern w:val="24"/>
          <w:sz w:val="22"/>
        </w:rPr>
        <w:t>完善五时表盘及信息呈现可视化功能，并拓展的实现P</w:t>
      </w:r>
      <w:r>
        <w:rPr>
          <w:rFonts w:ascii="微软雅黑" w:eastAsia="微软雅黑" w:hAnsi="微软雅黑"/>
          <w:color w:val="000000" w:themeColor="text1"/>
          <w:kern w:val="24"/>
          <w:sz w:val="22"/>
        </w:rPr>
        <w:t>SI</w:t>
      </w:r>
      <w:r>
        <w:rPr>
          <w:rFonts w:ascii="微软雅黑" w:eastAsia="微软雅黑" w:hAnsi="微软雅黑" w:hint="eastAsia"/>
          <w:color w:val="000000" w:themeColor="text1"/>
          <w:kern w:val="24"/>
          <w:sz w:val="22"/>
        </w:rPr>
        <w:t>查询理论及硬件相关控制</w:t>
      </w:r>
      <w:r>
        <w:rPr>
          <w:rFonts w:ascii="微软雅黑" w:eastAsia="微软雅黑" w:hAnsi="微软雅黑"/>
          <w:color w:val="000000" w:themeColor="text1"/>
          <w:kern w:val="24"/>
          <w:sz w:val="22"/>
        </w:rPr>
        <w:t>；</w:t>
      </w:r>
    </w:p>
    <w:p w:rsidR="006068E2" w:rsidRDefault="00337209">
      <w:pPr>
        <w:pStyle w:val="aa"/>
        <w:numPr>
          <w:ilvl w:val="0"/>
          <w:numId w:val="9"/>
        </w:numPr>
        <w:spacing w:beforeLines="50" w:before="120" w:afterLines="50" w:after="120"/>
        <w:ind w:firstLineChars="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lastRenderedPageBreak/>
        <w:t>功能模块：</w:t>
      </w:r>
    </w:p>
    <w:p w:rsidR="006068E2" w:rsidRDefault="00337209">
      <w:pPr>
        <w:pStyle w:val="aa"/>
        <w:spacing w:beforeLines="50" w:before="120" w:afterLines="50" w:after="120"/>
        <w:ind w:left="620" w:firstLineChars="0" w:firstLine="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用户登录：建立数据库，记录用户信息，及生日基本信息。深度</w:t>
      </w:r>
      <w:proofErr w:type="gramStart"/>
      <w:r>
        <w:rPr>
          <w:rFonts w:ascii="微软雅黑" w:eastAsia="微软雅黑" w:hAnsi="微软雅黑" w:hint="eastAsia"/>
          <w:color w:val="000000" w:themeColor="text1"/>
          <w:kern w:val="24"/>
          <w:sz w:val="22"/>
        </w:rPr>
        <w:t>课设启动时会先进</w:t>
      </w:r>
      <w:proofErr w:type="gramEnd"/>
      <w:r>
        <w:rPr>
          <w:rFonts w:ascii="微软雅黑" w:eastAsia="微软雅黑" w:hAnsi="微软雅黑" w:hint="eastAsia"/>
          <w:color w:val="000000" w:themeColor="text1"/>
          <w:kern w:val="24"/>
          <w:sz w:val="22"/>
        </w:rPr>
        <w:t>入用户登录界面，进入用户五时健康表。</w:t>
      </w:r>
    </w:p>
    <w:p w:rsidR="006068E2" w:rsidRDefault="00337209">
      <w:pPr>
        <w:pStyle w:val="aa"/>
        <w:spacing w:beforeLines="50" w:before="120" w:afterLines="50" w:after="120"/>
        <w:ind w:left="620" w:firstLineChars="0" w:firstLine="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P</w:t>
      </w:r>
      <w:r>
        <w:rPr>
          <w:rFonts w:ascii="微软雅黑" w:eastAsia="微软雅黑" w:hAnsi="微软雅黑"/>
          <w:color w:val="000000" w:themeColor="text1"/>
          <w:kern w:val="24"/>
          <w:sz w:val="22"/>
        </w:rPr>
        <w:t>SI</w:t>
      </w:r>
      <w:r>
        <w:rPr>
          <w:rFonts w:ascii="微软雅黑" w:eastAsia="微软雅黑" w:hAnsi="微软雅黑" w:hint="eastAsia"/>
          <w:color w:val="000000" w:themeColor="text1"/>
          <w:kern w:val="24"/>
          <w:sz w:val="22"/>
        </w:rPr>
        <w:t>计算及预测：根据生日信息推断阶段时间内用户情绪、体力、智力状态，给出作息建议，并可视化的呈现P</w:t>
      </w:r>
      <w:r>
        <w:rPr>
          <w:rFonts w:ascii="微软雅黑" w:eastAsia="微软雅黑" w:hAnsi="微软雅黑"/>
          <w:color w:val="000000" w:themeColor="text1"/>
          <w:kern w:val="24"/>
          <w:sz w:val="22"/>
        </w:rPr>
        <w:t>SI</w:t>
      </w:r>
      <w:r>
        <w:rPr>
          <w:rFonts w:ascii="微软雅黑" w:eastAsia="微软雅黑" w:hAnsi="微软雅黑" w:hint="eastAsia"/>
          <w:color w:val="000000" w:themeColor="text1"/>
          <w:kern w:val="24"/>
          <w:sz w:val="22"/>
        </w:rPr>
        <w:t>预测相关内容。</w:t>
      </w:r>
    </w:p>
    <w:p w:rsidR="006068E2" w:rsidRDefault="00337209">
      <w:pPr>
        <w:pStyle w:val="aa"/>
        <w:spacing w:beforeLines="50" w:before="120" w:afterLines="50" w:after="120"/>
        <w:ind w:left="620" w:firstLineChars="0" w:firstLine="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温控实现：</w:t>
      </w:r>
      <w:r>
        <w:rPr>
          <w:rFonts w:ascii="微软雅黑" w:eastAsia="微软雅黑" w:hAnsi="微软雅黑"/>
          <w:color w:val="000000" w:themeColor="text1"/>
          <w:kern w:val="24"/>
          <w:sz w:val="22"/>
        </w:rPr>
        <w:t>引入了数字键盘的‘+’和‘-’键来模拟温度的上升和下降</w:t>
      </w:r>
      <w:r>
        <w:rPr>
          <w:rFonts w:ascii="微软雅黑" w:eastAsia="微软雅黑" w:hAnsi="微软雅黑" w:hint="eastAsia"/>
          <w:color w:val="000000" w:themeColor="text1"/>
          <w:kern w:val="24"/>
          <w:sz w:val="22"/>
        </w:rPr>
        <w:t>。</w:t>
      </w:r>
    </w:p>
    <w:p w:rsidR="006068E2" w:rsidRDefault="00337209">
      <w:pPr>
        <w:pStyle w:val="aa"/>
        <w:spacing w:beforeLines="50" w:before="120" w:afterLines="50" w:after="120"/>
        <w:ind w:left="620" w:firstLineChars="0" w:firstLine="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控制实现：</w:t>
      </w:r>
      <w:r>
        <w:rPr>
          <w:rFonts w:ascii="微软雅黑" w:eastAsia="微软雅黑" w:hAnsi="微软雅黑"/>
          <w:color w:val="000000" w:themeColor="text1"/>
          <w:kern w:val="24"/>
          <w:sz w:val="22"/>
        </w:rPr>
        <w:t>引入了数字键盘的‘8’和‘2’键来模拟</w:t>
      </w:r>
      <w:r>
        <w:rPr>
          <w:rFonts w:ascii="微软雅黑" w:eastAsia="微软雅黑" w:hAnsi="微软雅黑" w:hint="eastAsia"/>
          <w:color w:val="000000" w:themeColor="text1"/>
          <w:kern w:val="24"/>
          <w:sz w:val="22"/>
        </w:rPr>
        <w:t>表盘</w:t>
      </w:r>
      <w:r>
        <w:rPr>
          <w:rFonts w:ascii="微软雅黑" w:eastAsia="微软雅黑" w:hAnsi="微软雅黑"/>
          <w:color w:val="000000" w:themeColor="text1"/>
          <w:kern w:val="24"/>
          <w:sz w:val="22"/>
        </w:rPr>
        <w:t>的</w:t>
      </w:r>
      <w:r>
        <w:rPr>
          <w:rFonts w:ascii="微软雅黑" w:eastAsia="微软雅黑" w:hAnsi="微软雅黑" w:hint="eastAsia"/>
          <w:color w:val="000000" w:themeColor="text1"/>
          <w:kern w:val="24"/>
          <w:sz w:val="22"/>
        </w:rPr>
        <w:t>切换。</w:t>
      </w:r>
      <w:r w:rsidR="00F477A4" w:rsidRPr="00F477A4">
        <w:rPr>
          <w:rFonts w:ascii="微软雅黑" w:eastAsia="微软雅黑" w:hAnsi="微软雅黑" w:hint="eastAsia"/>
          <w:color w:val="000000" w:themeColor="text1"/>
          <w:kern w:val="24"/>
          <w:sz w:val="22"/>
        </w:rPr>
        <w:t>实验箱硬件“</w:t>
      </w:r>
      <w:r w:rsidR="00F477A4" w:rsidRPr="00F477A4">
        <w:rPr>
          <w:rFonts w:ascii="微软雅黑" w:eastAsia="微软雅黑" w:hAnsi="微软雅黑"/>
          <w:color w:val="000000" w:themeColor="text1"/>
          <w:kern w:val="24"/>
          <w:sz w:val="22"/>
        </w:rPr>
        <w:t>0”号键控制测试信息显示与否，在测试信息显示区滚动显示后端在什么时间获取了什么信息。</w:t>
      </w:r>
    </w:p>
    <w:p w:rsidR="006068E2" w:rsidRDefault="00337209">
      <w:pPr>
        <w:spacing w:beforeLines="50" w:before="120" w:afterLines="50" w:after="120"/>
        <w:ind w:firstLineChars="118" w:firstLine="248"/>
        <w:jc w:val="center"/>
        <w:rPr>
          <w:rFonts w:ascii="微软雅黑" w:eastAsia="微软雅黑" w:hAnsi="微软雅黑"/>
          <w:color w:val="000000" w:themeColor="text1"/>
          <w:kern w:val="24"/>
          <w:sz w:val="22"/>
        </w:rPr>
      </w:pPr>
      <w:r>
        <w:rPr>
          <w:noProof/>
        </w:rPr>
        <w:drawing>
          <wp:inline distT="0" distB="0" distL="0" distR="0">
            <wp:extent cx="4160520" cy="21139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4189574" cy="2129128"/>
                    </a:xfrm>
                    <a:prstGeom prst="rect">
                      <a:avLst/>
                    </a:prstGeom>
                  </pic:spPr>
                </pic:pic>
              </a:graphicData>
            </a:graphic>
          </wp:inline>
        </w:drawing>
      </w:r>
    </w:p>
    <w:p w:rsidR="006068E2" w:rsidRDefault="00337209">
      <w:pPr>
        <w:spacing w:beforeLines="50" w:before="120" w:afterLines="50" w:after="120"/>
        <w:ind w:firstLineChars="118" w:firstLine="260"/>
        <w:jc w:val="center"/>
        <w:rPr>
          <w:rFonts w:ascii="微软雅黑" w:eastAsia="微软雅黑" w:hAnsi="微软雅黑"/>
          <w:color w:val="000000" w:themeColor="text1"/>
          <w:kern w:val="24"/>
          <w:sz w:val="22"/>
        </w:rPr>
      </w:pPr>
      <w:proofErr w:type="gramStart"/>
      <w:r>
        <w:rPr>
          <w:rFonts w:ascii="微软雅黑" w:eastAsia="微软雅黑" w:hAnsi="微软雅黑" w:hint="eastAsia"/>
          <w:color w:val="000000" w:themeColor="text1"/>
          <w:kern w:val="24"/>
          <w:sz w:val="22"/>
        </w:rPr>
        <w:t>深度课设结构图</w:t>
      </w:r>
      <w:proofErr w:type="gramEnd"/>
    </w:p>
    <w:p w:rsidR="006068E2" w:rsidRDefault="00337209">
      <w:pPr>
        <w:pStyle w:val="a8"/>
        <w:numPr>
          <w:ilvl w:val="0"/>
          <w:numId w:val="3"/>
        </w:numPr>
        <w:outlineLvl w:val="0"/>
      </w:pPr>
      <w:bookmarkStart w:id="24" w:name="_Toc14989"/>
      <w:bookmarkStart w:id="25" w:name="_Toc1471"/>
      <w:r>
        <w:rPr>
          <w:rStyle w:val="14"/>
          <w:rFonts w:hint="eastAsia"/>
          <w:b/>
          <w:bCs/>
        </w:rPr>
        <w:t>主题深度应用系统编程</w:t>
      </w:r>
      <w:bookmarkEnd w:id="24"/>
      <w:bookmarkEnd w:id="25"/>
    </w:p>
    <w:p w:rsidR="006068E2" w:rsidRDefault="00337209">
      <w:pPr>
        <w:pStyle w:val="aa"/>
        <w:numPr>
          <w:ilvl w:val="0"/>
          <w:numId w:val="10"/>
        </w:numPr>
        <w:spacing w:beforeLines="50" w:before="120" w:afterLines="50" w:after="120"/>
        <w:ind w:firstLineChars="0"/>
        <w:outlineLvl w:val="1"/>
        <w:rPr>
          <w:sz w:val="28"/>
          <w:szCs w:val="32"/>
        </w:rPr>
      </w:pPr>
      <w:bookmarkStart w:id="26" w:name="_Toc20499"/>
      <w:r>
        <w:rPr>
          <w:rStyle w:val="22"/>
          <w:rFonts w:hint="eastAsia"/>
        </w:rPr>
        <w:t>语言编程环境简述</w:t>
      </w:r>
      <w:bookmarkEnd w:id="26"/>
      <w:r>
        <w:rPr>
          <w:rStyle w:val="22"/>
          <w:rFonts w:hint="eastAsia"/>
        </w:rPr>
        <w:t xml:space="preserve"> </w:t>
      </w:r>
      <w:r>
        <w:rPr>
          <w:sz w:val="28"/>
          <w:szCs w:val="32"/>
        </w:rPr>
        <w:t xml:space="preserve">  </w:t>
      </w:r>
      <w:r>
        <w:rPr>
          <w:sz w:val="28"/>
          <w:szCs w:val="32"/>
        </w:rPr>
        <w:tab/>
      </w:r>
      <w:r>
        <w:rPr>
          <w:sz w:val="28"/>
          <w:szCs w:val="32"/>
        </w:rPr>
        <w:tab/>
      </w:r>
      <w:r>
        <w:rPr>
          <w:sz w:val="28"/>
          <w:szCs w:val="32"/>
        </w:rPr>
        <w:tab/>
      </w:r>
    </w:p>
    <w:p w:rsidR="006068E2" w:rsidRDefault="00337209">
      <w:pPr>
        <w:spacing w:beforeLines="50" w:before="120" w:afterLines="50" w:after="120"/>
        <w:ind w:firstLineChars="201" w:firstLine="442"/>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采用适用于Android系统开发的</w:t>
      </w:r>
      <w:r>
        <w:rPr>
          <w:rFonts w:ascii="微软雅黑" w:eastAsia="微软雅黑" w:hAnsi="微软雅黑"/>
          <w:color w:val="000000" w:themeColor="text1"/>
          <w:kern w:val="24"/>
          <w:sz w:val="22"/>
        </w:rPr>
        <w:t>Java</w:t>
      </w:r>
      <w:r>
        <w:rPr>
          <w:rFonts w:ascii="微软雅黑" w:eastAsia="微软雅黑" w:hAnsi="微软雅黑" w:hint="eastAsia"/>
          <w:color w:val="000000" w:themeColor="text1"/>
          <w:kern w:val="24"/>
          <w:sz w:val="22"/>
        </w:rPr>
        <w:t>语言，通过</w:t>
      </w:r>
      <w:r>
        <w:rPr>
          <w:rFonts w:ascii="微软雅黑" w:eastAsia="微软雅黑" w:hAnsi="微软雅黑"/>
          <w:color w:val="000000" w:themeColor="text1"/>
          <w:kern w:val="24"/>
          <w:sz w:val="22"/>
        </w:rPr>
        <w:t>Eclipse</w:t>
      </w:r>
      <w:r>
        <w:rPr>
          <w:rFonts w:ascii="微软雅黑" w:eastAsia="微软雅黑" w:hAnsi="微软雅黑" w:hint="eastAsia"/>
          <w:color w:val="000000" w:themeColor="text1"/>
          <w:kern w:val="24"/>
          <w:sz w:val="22"/>
        </w:rPr>
        <w:t>软件进行工程环境调试，采用</w:t>
      </w:r>
      <w:proofErr w:type="spellStart"/>
      <w:r>
        <w:rPr>
          <w:rFonts w:ascii="微软雅黑" w:eastAsia="微软雅黑" w:hAnsi="微软雅黑"/>
          <w:color w:val="000000" w:themeColor="text1"/>
          <w:kern w:val="24"/>
          <w:sz w:val="22"/>
        </w:rPr>
        <w:t>Gitlab</w:t>
      </w:r>
      <w:proofErr w:type="spellEnd"/>
      <w:r>
        <w:rPr>
          <w:rFonts w:ascii="微软雅黑" w:eastAsia="微软雅黑" w:hAnsi="微软雅黑"/>
          <w:color w:val="000000" w:themeColor="text1"/>
          <w:kern w:val="24"/>
          <w:sz w:val="22"/>
        </w:rPr>
        <w:t xml:space="preserve"> V1.0.0版本</w:t>
      </w:r>
      <w:r>
        <w:rPr>
          <w:rFonts w:ascii="微软雅黑" w:eastAsia="微软雅黑" w:hAnsi="微软雅黑" w:hint="eastAsia"/>
          <w:color w:val="000000" w:themeColor="text1"/>
          <w:kern w:val="24"/>
          <w:sz w:val="22"/>
        </w:rPr>
        <w:t>进行工程组内协作与同步，实时进行版本迭代，记录问题，采用X</w:t>
      </w:r>
      <w:r>
        <w:rPr>
          <w:rFonts w:ascii="微软雅黑" w:eastAsia="微软雅黑" w:hAnsi="微软雅黑"/>
          <w:color w:val="000000" w:themeColor="text1"/>
          <w:kern w:val="24"/>
          <w:sz w:val="22"/>
        </w:rPr>
        <w:t>ML</w:t>
      </w:r>
      <w:r>
        <w:rPr>
          <w:rFonts w:ascii="微软雅黑" w:eastAsia="微软雅黑" w:hAnsi="微软雅黑" w:hint="eastAsia"/>
          <w:color w:val="000000" w:themeColor="text1"/>
          <w:kern w:val="24"/>
          <w:sz w:val="22"/>
        </w:rPr>
        <w:t>语言格式进行工程记录</w:t>
      </w:r>
    </w:p>
    <w:p w:rsidR="006068E2" w:rsidRDefault="00337209">
      <w:pPr>
        <w:pStyle w:val="aa"/>
        <w:numPr>
          <w:ilvl w:val="0"/>
          <w:numId w:val="10"/>
        </w:numPr>
        <w:spacing w:beforeLines="50" w:before="120" w:afterLines="50" w:after="120"/>
        <w:ind w:firstLineChars="0"/>
        <w:outlineLvl w:val="1"/>
        <w:rPr>
          <w:sz w:val="28"/>
          <w:szCs w:val="32"/>
        </w:rPr>
      </w:pPr>
      <w:bookmarkStart w:id="27" w:name="_Toc9026"/>
      <w:r>
        <w:rPr>
          <w:rStyle w:val="22"/>
          <w:rFonts w:hint="eastAsia"/>
        </w:rPr>
        <w:t>编程底座选择基础摘要</w:t>
      </w:r>
      <w:bookmarkEnd w:id="27"/>
      <w:r>
        <w:rPr>
          <w:rStyle w:val="22"/>
          <w:rFonts w:hint="eastAsia"/>
        </w:rPr>
        <w:t xml:space="preserve"> </w:t>
      </w:r>
      <w:r>
        <w:rPr>
          <w:sz w:val="28"/>
          <w:szCs w:val="32"/>
        </w:rPr>
        <w:tab/>
      </w:r>
      <w:r>
        <w:rPr>
          <w:sz w:val="28"/>
          <w:szCs w:val="32"/>
        </w:rPr>
        <w:tab/>
      </w:r>
    </w:p>
    <w:p w:rsidR="006068E2" w:rsidRDefault="00337209">
      <w:pPr>
        <w:spacing w:beforeLines="50" w:before="120" w:afterLines="50" w:after="120"/>
        <w:ind w:firstLineChars="201" w:firstLine="442"/>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编译底座基本上由文本编辑器，编译器和解释器，调试器，版本控制系统，构建工具等部分组成。我们选择了使用Java语言编辑生成源代码，采用u-boot，kernel，Android一体的编译体系，以Android实验箱为硬件运行、烧录呈现，并通过</w:t>
      </w:r>
      <w:proofErr w:type="spellStart"/>
      <w:r>
        <w:rPr>
          <w:rFonts w:ascii="微软雅黑" w:eastAsia="微软雅黑" w:hAnsi="微软雅黑" w:hint="eastAsia"/>
          <w:color w:val="000000" w:themeColor="text1"/>
          <w:kern w:val="24"/>
          <w:sz w:val="22"/>
        </w:rPr>
        <w:t>gitlab</w:t>
      </w:r>
      <w:proofErr w:type="spellEnd"/>
      <w:r>
        <w:rPr>
          <w:rFonts w:ascii="微软雅黑" w:eastAsia="微软雅黑" w:hAnsi="微软雅黑" w:hint="eastAsia"/>
          <w:color w:val="000000" w:themeColor="text1"/>
          <w:kern w:val="24"/>
          <w:sz w:val="22"/>
        </w:rPr>
        <w:t>控制跟进版本迭代。</w:t>
      </w:r>
    </w:p>
    <w:p w:rsidR="006068E2" w:rsidRDefault="00337209">
      <w:pPr>
        <w:pStyle w:val="aa"/>
        <w:numPr>
          <w:ilvl w:val="0"/>
          <w:numId w:val="10"/>
        </w:numPr>
        <w:spacing w:beforeLines="50" w:before="120" w:afterLines="50" w:after="120"/>
        <w:ind w:firstLineChars="0"/>
        <w:outlineLvl w:val="1"/>
        <w:rPr>
          <w:sz w:val="28"/>
          <w:szCs w:val="32"/>
        </w:rPr>
      </w:pPr>
      <w:bookmarkStart w:id="28" w:name="_Toc7141"/>
      <w:r>
        <w:rPr>
          <w:rStyle w:val="22"/>
          <w:rFonts w:hint="eastAsia"/>
        </w:rPr>
        <w:t>代码注释组合说明</w:t>
      </w:r>
      <w:bookmarkEnd w:id="28"/>
      <w:r>
        <w:rPr>
          <w:rStyle w:val="22"/>
          <w:rFonts w:hint="eastAsia"/>
        </w:rPr>
        <w:t xml:space="preserve"> </w:t>
      </w:r>
      <w:r>
        <w:rPr>
          <w:rStyle w:val="22"/>
        </w:rPr>
        <w:t xml:space="preserve">  </w:t>
      </w:r>
      <w:r>
        <w:rPr>
          <w:sz w:val="28"/>
          <w:szCs w:val="32"/>
        </w:rPr>
        <w:t xml:space="preserve">              </w:t>
      </w:r>
    </w:p>
    <w:p w:rsidR="006068E2" w:rsidRDefault="00337209">
      <w:pPr>
        <w:spacing w:beforeLines="50" w:before="120" w:afterLines="50" w:after="120"/>
        <w:ind w:firstLineChars="201" w:firstLine="442"/>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代码注释组合主要包括段注释，整体说明，细化行注释等元素，整体命名符合规范。段代码包含日期，编写者，主题功能，数据结构与变量说明，输入输出函数参考，调用说明，目标指向，组内角色协同，注释检讨等元素，主要用于详细的说明该类或方法的编写基础信息，共能及应用。整</w:t>
      </w:r>
      <w:r>
        <w:rPr>
          <w:rFonts w:ascii="微软雅黑" w:eastAsia="微软雅黑" w:hAnsi="微软雅黑" w:hint="eastAsia"/>
          <w:color w:val="000000" w:themeColor="text1"/>
          <w:kern w:val="24"/>
          <w:sz w:val="22"/>
        </w:rPr>
        <w:lastRenderedPageBreak/>
        <w:t>体说明主要用于函数编写的思路、框架及功能说明。段注释与整体说明在编写前进行大概书写，用于明确目标及思路，并在编写调用工程中细化。细化行注释主要用于补充说明某个变量，或某行代码的用处，用于进一步辅助理解思路及用法。</w:t>
      </w:r>
    </w:p>
    <w:p w:rsidR="006068E2" w:rsidRDefault="00337209">
      <w:pPr>
        <w:pStyle w:val="aa"/>
        <w:numPr>
          <w:ilvl w:val="0"/>
          <w:numId w:val="10"/>
        </w:numPr>
        <w:spacing w:beforeLines="50" w:before="120" w:afterLines="50" w:after="120"/>
        <w:ind w:firstLineChars="0"/>
        <w:outlineLvl w:val="1"/>
        <w:rPr>
          <w:sz w:val="28"/>
          <w:szCs w:val="32"/>
        </w:rPr>
      </w:pPr>
      <w:bookmarkStart w:id="29" w:name="_Toc344"/>
      <w:r>
        <w:rPr>
          <w:rStyle w:val="22"/>
          <w:rFonts w:hint="eastAsia"/>
        </w:rPr>
        <w:t>主要数据结构与变量说明</w:t>
      </w:r>
      <w:bookmarkEnd w:id="29"/>
      <w:r>
        <w:rPr>
          <w:rStyle w:val="22"/>
          <w:rFonts w:hint="eastAsia"/>
        </w:rPr>
        <w:t xml:space="preserve"> </w:t>
      </w:r>
    </w:p>
    <w:p w:rsidR="006068E2" w:rsidRDefault="00337209">
      <w:pPr>
        <w:spacing w:beforeLines="50" w:before="120" w:afterLines="50" w:after="120"/>
        <w:ind w:firstLineChars="201" w:firstLine="442"/>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主要数据结构包含用户数据结构，五时信息数据结构等内容，还包含前端各种</w:t>
      </w:r>
      <w:proofErr w:type="spellStart"/>
      <w:r>
        <w:rPr>
          <w:rFonts w:ascii="微软雅黑" w:eastAsia="微软雅黑" w:hAnsi="微软雅黑" w:hint="eastAsia"/>
          <w:color w:val="000000" w:themeColor="text1"/>
          <w:kern w:val="24"/>
          <w:sz w:val="22"/>
        </w:rPr>
        <w:t>ui</w:t>
      </w:r>
      <w:proofErr w:type="spellEnd"/>
      <w:r>
        <w:rPr>
          <w:rFonts w:ascii="微软雅黑" w:eastAsia="微软雅黑" w:hAnsi="微软雅黑" w:hint="eastAsia"/>
          <w:color w:val="000000" w:themeColor="text1"/>
          <w:kern w:val="24"/>
          <w:sz w:val="22"/>
        </w:rPr>
        <w:t>界面以及五时健康信息处理函数类等大体结构。变量主要包含用户数据库相应变量，五时信息处理完成相应变量，</w:t>
      </w:r>
      <w:proofErr w:type="spellStart"/>
      <w:r>
        <w:rPr>
          <w:rFonts w:ascii="微软雅黑" w:eastAsia="微软雅黑" w:hAnsi="微软雅黑" w:hint="eastAsia"/>
          <w:color w:val="000000" w:themeColor="text1"/>
          <w:kern w:val="24"/>
          <w:sz w:val="22"/>
        </w:rPr>
        <w:t>ui</w:t>
      </w:r>
      <w:proofErr w:type="spellEnd"/>
      <w:r>
        <w:rPr>
          <w:rFonts w:ascii="微软雅黑" w:eastAsia="微软雅黑" w:hAnsi="微软雅黑" w:hint="eastAsia"/>
          <w:color w:val="000000" w:themeColor="text1"/>
          <w:kern w:val="24"/>
          <w:sz w:val="22"/>
        </w:rPr>
        <w:t>界面变量，信息呈现变量等。</w:t>
      </w:r>
    </w:p>
    <w:p w:rsidR="006068E2" w:rsidRDefault="00337209">
      <w:pPr>
        <w:pStyle w:val="aa"/>
        <w:numPr>
          <w:ilvl w:val="0"/>
          <w:numId w:val="10"/>
        </w:numPr>
        <w:spacing w:beforeLines="50" w:before="120" w:afterLines="50" w:after="120"/>
        <w:ind w:firstLineChars="0"/>
        <w:outlineLvl w:val="1"/>
        <w:rPr>
          <w:sz w:val="28"/>
          <w:szCs w:val="32"/>
        </w:rPr>
      </w:pPr>
      <w:bookmarkStart w:id="30" w:name="_Toc12567"/>
      <w:r>
        <w:rPr>
          <w:rStyle w:val="22"/>
          <w:rFonts w:hint="eastAsia"/>
        </w:rPr>
        <w:t>小组修改及个人修改增加说明</w:t>
      </w:r>
      <w:bookmarkEnd w:id="30"/>
      <w:r>
        <w:rPr>
          <w:rStyle w:val="22"/>
          <w:rFonts w:hint="eastAsia"/>
        </w:rPr>
        <w:t xml:space="preserve"> </w:t>
      </w:r>
      <w:r>
        <w:rPr>
          <w:sz w:val="28"/>
          <w:szCs w:val="32"/>
        </w:rPr>
        <w:tab/>
      </w:r>
    </w:p>
    <w:p w:rsidR="006068E2" w:rsidRDefault="00337209">
      <w:pPr>
        <w:spacing w:beforeLines="50" w:before="120" w:afterLines="50" w:after="120"/>
        <w:ind w:firstLineChars="101" w:firstLine="222"/>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在本次工程中，我们小组主要做了以下修改：</w:t>
      </w:r>
    </w:p>
    <w:p w:rsidR="006068E2" w:rsidRDefault="00337209">
      <w:pPr>
        <w:pStyle w:val="aa"/>
        <w:numPr>
          <w:ilvl w:val="0"/>
          <w:numId w:val="11"/>
        </w:numPr>
        <w:spacing w:beforeLines="50" w:before="120" w:afterLines="50" w:after="120"/>
        <w:ind w:firstLineChars="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数据库创建</w:t>
      </w:r>
      <w:r>
        <w:rPr>
          <w:rFonts w:ascii="微软雅黑" w:eastAsia="微软雅黑" w:hAnsi="微软雅黑"/>
          <w:color w:val="000000" w:themeColor="text1"/>
          <w:kern w:val="24"/>
          <w:sz w:val="22"/>
        </w:rPr>
        <w:t>—</w:t>
      </w:r>
      <w:r>
        <w:rPr>
          <w:rFonts w:ascii="微软雅黑" w:eastAsia="微软雅黑" w:hAnsi="微软雅黑" w:hint="eastAsia"/>
          <w:color w:val="000000" w:themeColor="text1"/>
          <w:kern w:val="24"/>
          <w:sz w:val="22"/>
        </w:rPr>
        <w:t>用户信息记录：设计了数据库样式，连接并记录数据，用于记录用户的登陆信息以及生日信息</w:t>
      </w:r>
      <w:r w:rsidR="001C7629">
        <w:rPr>
          <w:rFonts w:ascii="微软雅黑" w:eastAsia="微软雅黑" w:hAnsi="微软雅黑" w:hint="eastAsia"/>
          <w:color w:val="000000" w:themeColor="text1"/>
          <w:kern w:val="24"/>
          <w:sz w:val="22"/>
        </w:rPr>
        <w:t>，实现用户接入</w:t>
      </w:r>
      <w:r>
        <w:rPr>
          <w:rFonts w:ascii="微软雅黑" w:eastAsia="微软雅黑" w:hAnsi="微软雅黑" w:hint="eastAsia"/>
          <w:color w:val="000000" w:themeColor="text1"/>
          <w:kern w:val="24"/>
          <w:sz w:val="22"/>
        </w:rPr>
        <w:t>。</w:t>
      </w:r>
    </w:p>
    <w:p w:rsidR="006068E2" w:rsidRDefault="00337209">
      <w:pPr>
        <w:pStyle w:val="aa"/>
        <w:numPr>
          <w:ilvl w:val="0"/>
          <w:numId w:val="11"/>
        </w:numPr>
        <w:spacing w:beforeLines="50" w:before="120" w:afterLines="50" w:after="120"/>
        <w:ind w:firstLineChars="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登录界面</w:t>
      </w:r>
      <w:r w:rsidR="001C7629">
        <w:rPr>
          <w:rFonts w:ascii="微软雅黑" w:eastAsia="微软雅黑" w:hAnsi="微软雅黑" w:hint="eastAsia"/>
          <w:color w:val="000000" w:themeColor="text1"/>
          <w:kern w:val="24"/>
          <w:sz w:val="22"/>
        </w:rPr>
        <w:t>设计：创建了一个新的窗口作为最开始的界面，在进入主要</w:t>
      </w:r>
      <w:proofErr w:type="gramStart"/>
      <w:r w:rsidR="001C7629">
        <w:rPr>
          <w:rFonts w:ascii="微软雅黑" w:eastAsia="微软雅黑" w:hAnsi="微软雅黑" w:hint="eastAsia"/>
          <w:color w:val="000000" w:themeColor="text1"/>
          <w:kern w:val="24"/>
          <w:sz w:val="22"/>
        </w:rPr>
        <w:t>深度课设时</w:t>
      </w:r>
      <w:proofErr w:type="gramEnd"/>
      <w:r w:rsidR="001C7629">
        <w:rPr>
          <w:rFonts w:ascii="微软雅黑" w:eastAsia="微软雅黑" w:hAnsi="微软雅黑" w:hint="eastAsia"/>
          <w:color w:val="000000" w:themeColor="text1"/>
          <w:kern w:val="24"/>
          <w:sz w:val="22"/>
        </w:rPr>
        <w:t>可</w:t>
      </w:r>
      <w:r>
        <w:rPr>
          <w:rFonts w:ascii="微软雅黑" w:eastAsia="微软雅黑" w:hAnsi="微软雅黑" w:hint="eastAsia"/>
          <w:color w:val="000000" w:themeColor="text1"/>
          <w:kern w:val="24"/>
          <w:sz w:val="22"/>
        </w:rPr>
        <w:t>先登录。</w:t>
      </w:r>
    </w:p>
    <w:p w:rsidR="006068E2" w:rsidRDefault="00337209">
      <w:pPr>
        <w:pStyle w:val="aa"/>
        <w:numPr>
          <w:ilvl w:val="0"/>
          <w:numId w:val="11"/>
        </w:numPr>
        <w:spacing w:beforeLines="50" w:before="120" w:afterLines="50" w:after="120"/>
        <w:ind w:firstLineChars="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五时信息呈现：构建了天时、地时、人时、经络时、穴位时相应的五个表盘，结合当地真实状况及用户真实信息呈现五时准确信息在状态栏。</w:t>
      </w:r>
    </w:p>
    <w:p w:rsidR="006068E2" w:rsidRDefault="00337209">
      <w:pPr>
        <w:pStyle w:val="aa"/>
        <w:numPr>
          <w:ilvl w:val="0"/>
          <w:numId w:val="11"/>
        </w:numPr>
        <w:spacing w:beforeLines="50" w:before="120" w:afterLines="50" w:after="120"/>
        <w:ind w:firstLineChars="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P</w:t>
      </w:r>
      <w:r>
        <w:rPr>
          <w:rFonts w:ascii="微软雅黑" w:eastAsia="微软雅黑" w:hAnsi="微软雅黑"/>
          <w:color w:val="000000" w:themeColor="text1"/>
          <w:kern w:val="24"/>
          <w:sz w:val="22"/>
        </w:rPr>
        <w:t>SI</w:t>
      </w:r>
      <w:proofErr w:type="gramStart"/>
      <w:r>
        <w:rPr>
          <w:rFonts w:ascii="微软雅黑" w:eastAsia="微软雅黑" w:hAnsi="微软雅黑" w:hint="eastAsia"/>
          <w:color w:val="000000" w:themeColor="text1"/>
          <w:kern w:val="24"/>
          <w:sz w:val="22"/>
        </w:rPr>
        <w:t>消创完成</w:t>
      </w:r>
      <w:proofErr w:type="gramEnd"/>
      <w:r>
        <w:rPr>
          <w:rFonts w:ascii="微软雅黑" w:eastAsia="微软雅黑" w:hAnsi="微软雅黑" w:hint="eastAsia"/>
          <w:color w:val="000000" w:themeColor="text1"/>
          <w:kern w:val="24"/>
          <w:sz w:val="22"/>
        </w:rPr>
        <w:t>：根据P</w:t>
      </w:r>
      <w:r>
        <w:rPr>
          <w:rFonts w:ascii="微软雅黑" w:eastAsia="微软雅黑" w:hAnsi="微软雅黑"/>
          <w:color w:val="000000" w:themeColor="text1"/>
          <w:kern w:val="24"/>
          <w:sz w:val="22"/>
        </w:rPr>
        <w:t>SI</w:t>
      </w:r>
      <w:r>
        <w:rPr>
          <w:rFonts w:ascii="微软雅黑" w:eastAsia="微软雅黑" w:hAnsi="微软雅黑" w:hint="eastAsia"/>
          <w:color w:val="000000" w:themeColor="text1"/>
          <w:kern w:val="24"/>
          <w:sz w:val="22"/>
        </w:rPr>
        <w:t>生物钟查询理论，构建P</w:t>
      </w:r>
      <w:r>
        <w:rPr>
          <w:rFonts w:ascii="微软雅黑" w:eastAsia="微软雅黑" w:hAnsi="微软雅黑"/>
          <w:color w:val="000000" w:themeColor="text1"/>
          <w:kern w:val="24"/>
          <w:sz w:val="22"/>
        </w:rPr>
        <w:t>SI</w:t>
      </w:r>
      <w:r>
        <w:rPr>
          <w:rFonts w:ascii="微软雅黑" w:eastAsia="微软雅黑" w:hAnsi="微软雅黑" w:hint="eastAsia"/>
          <w:color w:val="000000" w:themeColor="text1"/>
          <w:kern w:val="24"/>
          <w:sz w:val="22"/>
        </w:rPr>
        <w:t>计算法则，并将用户生日信息作为基础，进行阶段状态预测，将预测结果及作息建议呈现于人时的状态表</w:t>
      </w:r>
      <w:r w:rsidR="001C7629">
        <w:rPr>
          <w:rFonts w:ascii="微软雅黑" w:eastAsia="微软雅黑" w:hAnsi="微软雅黑" w:hint="eastAsia"/>
          <w:color w:val="000000" w:themeColor="text1"/>
          <w:kern w:val="24"/>
          <w:sz w:val="22"/>
        </w:rPr>
        <w:t>及表盘柱状图中。</w:t>
      </w:r>
    </w:p>
    <w:p w:rsidR="006068E2" w:rsidRDefault="00337209">
      <w:pPr>
        <w:pStyle w:val="aa"/>
        <w:numPr>
          <w:ilvl w:val="0"/>
          <w:numId w:val="11"/>
        </w:numPr>
        <w:spacing w:beforeLines="50" w:before="120" w:afterLines="50" w:after="120"/>
        <w:ind w:firstLineChars="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系统温控功能：将Android软硬件结合，设置+、-按键作为温控模拟控制的硬件设备。</w:t>
      </w:r>
    </w:p>
    <w:p w:rsidR="006068E2" w:rsidRDefault="00337209">
      <w:pPr>
        <w:pStyle w:val="aa"/>
        <w:numPr>
          <w:ilvl w:val="0"/>
          <w:numId w:val="11"/>
        </w:numPr>
        <w:spacing w:beforeLines="50" w:before="120" w:afterLines="50" w:after="120"/>
        <w:ind w:firstLineChars="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软件看门狗机制：</w:t>
      </w:r>
      <w:r>
        <w:rPr>
          <w:rFonts w:ascii="微软雅黑" w:eastAsia="微软雅黑" w:hAnsi="微软雅黑"/>
          <w:color w:val="000000" w:themeColor="text1"/>
          <w:kern w:val="24"/>
          <w:sz w:val="22"/>
        </w:rPr>
        <w:t>们</w:t>
      </w:r>
      <w:r>
        <w:rPr>
          <w:rFonts w:ascii="微软雅黑" w:eastAsia="微软雅黑" w:hAnsi="微软雅黑" w:hint="eastAsia"/>
          <w:color w:val="000000" w:themeColor="text1"/>
          <w:kern w:val="24"/>
          <w:sz w:val="22"/>
        </w:rPr>
        <w:t>、</w:t>
      </w:r>
      <w:r>
        <w:rPr>
          <w:rFonts w:ascii="微软雅黑" w:eastAsia="微软雅黑" w:hAnsi="微软雅黑"/>
          <w:color w:val="000000" w:themeColor="text1"/>
          <w:kern w:val="24"/>
          <w:sz w:val="22"/>
        </w:rPr>
        <w:t>引入了软看门狗机制，在按下按键</w:t>
      </w:r>
      <w:r>
        <w:rPr>
          <w:rFonts w:ascii="微软雅黑" w:eastAsia="微软雅黑" w:hAnsi="微软雅黑" w:hint="eastAsia"/>
          <w:color w:val="000000" w:themeColor="text1"/>
          <w:kern w:val="24"/>
          <w:sz w:val="22"/>
        </w:rPr>
        <w:t>、</w:t>
      </w:r>
      <w:r>
        <w:rPr>
          <w:rFonts w:ascii="微软雅黑" w:eastAsia="微软雅黑" w:hAnsi="微软雅黑"/>
          <w:color w:val="000000" w:themeColor="text1"/>
          <w:kern w:val="24"/>
          <w:sz w:val="22"/>
        </w:rPr>
        <w:t>模拟阻塞操作，以确保系统 的稳定性和安全性。</w:t>
      </w:r>
    </w:p>
    <w:p w:rsidR="006068E2" w:rsidRDefault="00337209">
      <w:pPr>
        <w:spacing w:beforeLines="50" w:before="120" w:afterLines="50" w:after="120"/>
        <w:ind w:firstLineChars="101" w:firstLine="222"/>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个人主要参与了数据库和</w:t>
      </w:r>
      <w:r>
        <w:rPr>
          <w:rFonts w:ascii="微软雅黑" w:eastAsia="微软雅黑" w:hAnsi="微软雅黑"/>
          <w:color w:val="000000" w:themeColor="text1"/>
          <w:kern w:val="24"/>
          <w:sz w:val="22"/>
        </w:rPr>
        <w:t>PSI</w:t>
      </w:r>
      <w:r>
        <w:rPr>
          <w:rFonts w:ascii="微软雅黑" w:eastAsia="微软雅黑" w:hAnsi="微软雅黑" w:hint="eastAsia"/>
          <w:color w:val="000000" w:themeColor="text1"/>
          <w:kern w:val="24"/>
          <w:sz w:val="22"/>
        </w:rPr>
        <w:t>的学习及修改。</w:t>
      </w:r>
    </w:p>
    <w:p w:rsidR="006068E2" w:rsidRDefault="00337209">
      <w:pPr>
        <w:pStyle w:val="a8"/>
        <w:numPr>
          <w:ilvl w:val="0"/>
          <w:numId w:val="3"/>
        </w:numPr>
        <w:outlineLvl w:val="0"/>
      </w:pPr>
      <w:bookmarkStart w:id="31" w:name="_Toc17945"/>
      <w:bookmarkStart w:id="32" w:name="_Toc22278"/>
      <w:r>
        <w:rPr>
          <w:rStyle w:val="14"/>
          <w:rFonts w:hint="eastAsia"/>
          <w:b/>
          <w:bCs/>
        </w:rPr>
        <w:t>测试与优化</w:t>
      </w:r>
      <w:bookmarkEnd w:id="31"/>
      <w:bookmarkEnd w:id="32"/>
      <w:r>
        <w:tab/>
      </w:r>
    </w:p>
    <w:p w:rsidR="006068E2" w:rsidRDefault="00337209">
      <w:pPr>
        <w:spacing w:beforeLines="50" w:before="120" w:afterLines="50" w:after="120"/>
        <w:ind w:leftChars="-67" w:left="-141" w:firstLineChars="177" w:firstLine="425"/>
        <w:outlineLvl w:val="1"/>
        <w:rPr>
          <w:rFonts w:ascii="微软雅黑" w:eastAsia="微软雅黑" w:hAnsi="微软雅黑"/>
          <w:sz w:val="24"/>
          <w:szCs w:val="28"/>
        </w:rPr>
      </w:pPr>
      <w:bookmarkStart w:id="33" w:name="_Toc1381"/>
      <w:r>
        <w:rPr>
          <w:rFonts w:ascii="微软雅黑" w:eastAsia="微软雅黑" w:hAnsi="微软雅黑" w:hint="eastAsia"/>
          <w:sz w:val="24"/>
          <w:szCs w:val="28"/>
        </w:rPr>
        <w:t>1.</w:t>
      </w:r>
      <w:r>
        <w:rPr>
          <w:rStyle w:val="22"/>
          <w:rFonts w:hint="eastAsia"/>
        </w:rPr>
        <w:t>个人测试</w:t>
      </w:r>
      <w:bookmarkEnd w:id="33"/>
    </w:p>
    <w:p w:rsidR="006068E2" w:rsidRDefault="00337209">
      <w:pPr>
        <w:spacing w:beforeLines="50" w:before="120" w:afterLines="50" w:after="120"/>
        <w:ind w:leftChars="-67" w:left="-141" w:firstLineChars="177" w:firstLine="425"/>
        <w:rPr>
          <w:rFonts w:ascii="微软雅黑" w:eastAsia="微软雅黑" w:hAnsi="微软雅黑"/>
          <w:sz w:val="24"/>
          <w:szCs w:val="28"/>
        </w:rPr>
      </w:pPr>
      <w:r>
        <w:rPr>
          <w:rFonts w:ascii="微软雅黑" w:eastAsia="微软雅黑" w:hAnsi="微软雅黑" w:hint="eastAsia"/>
          <w:sz w:val="24"/>
          <w:szCs w:val="28"/>
        </w:rPr>
        <w:t>测试了自己参与修改的功能，查看在运行过程中是否正常以及数据处理是否正常，符合逻辑。工程测试运行如下：</w:t>
      </w:r>
    </w:p>
    <w:p w:rsidR="006068E2" w:rsidRDefault="00337209">
      <w:pPr>
        <w:spacing w:beforeLines="50" w:before="120" w:afterLines="50" w:after="120"/>
        <w:ind w:leftChars="-67" w:left="-141" w:firstLineChars="177" w:firstLine="425"/>
        <w:jc w:val="center"/>
        <w:rPr>
          <w:rFonts w:ascii="微软雅黑" w:eastAsia="微软雅黑" w:hAnsi="微软雅黑"/>
          <w:sz w:val="24"/>
          <w:szCs w:val="28"/>
        </w:rPr>
      </w:pPr>
      <w:r>
        <w:rPr>
          <w:rFonts w:ascii="微软雅黑" w:eastAsia="微软雅黑" w:hAnsi="微软雅黑"/>
          <w:noProof/>
          <w:sz w:val="24"/>
          <w:szCs w:val="28"/>
        </w:rPr>
        <w:lastRenderedPageBreak/>
        <w:drawing>
          <wp:inline distT="0" distB="0" distL="0" distR="0">
            <wp:extent cx="4664710" cy="2292350"/>
            <wp:effectExtent l="0" t="0" r="13970" b="8890"/>
            <wp:docPr id="6" name="图片 6" descr="F:\weixin\WeChat Files\wxid_qftibvcpfqg522\FileStorage\Temp\1d8426aa0b39056753811af08658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weixin\WeChat Files\wxid_qftibvcpfqg522\FileStorage\Temp\1d8426aa0b39056753811af08658794.jpg"/>
                    <pic:cNvPicPr>
                      <a:picLocks noChangeAspect="1" noChangeArrowheads="1"/>
                    </pic:cNvPicPr>
                  </pic:nvPicPr>
                  <pic:blipFill>
                    <a:blip r:embed="rId13" cstate="print">
                      <a:extLst>
                        <a:ext uri="{28A0092B-C50C-407E-A947-70E740481C1C}">
                          <a14:useLocalDpi xmlns:a14="http://schemas.microsoft.com/office/drawing/2010/main" val="0"/>
                        </a:ext>
                      </a:extLst>
                    </a:blip>
                    <a:srcRect l="12893" t="15499" r="19372" b="40128"/>
                    <a:stretch>
                      <a:fillRect/>
                    </a:stretch>
                  </pic:blipFill>
                  <pic:spPr>
                    <a:xfrm>
                      <a:off x="0" y="0"/>
                      <a:ext cx="4664710" cy="2292350"/>
                    </a:xfrm>
                    <a:prstGeom prst="rect">
                      <a:avLst/>
                    </a:prstGeom>
                    <a:noFill/>
                    <a:ln>
                      <a:noFill/>
                    </a:ln>
                  </pic:spPr>
                </pic:pic>
              </a:graphicData>
            </a:graphic>
          </wp:inline>
        </w:drawing>
      </w:r>
    </w:p>
    <w:p w:rsidR="006068E2" w:rsidRDefault="00337209">
      <w:pPr>
        <w:spacing w:beforeLines="50" w:before="120" w:afterLines="50" w:after="120"/>
        <w:ind w:leftChars="-67" w:left="-141" w:firstLineChars="177" w:firstLine="425"/>
        <w:jc w:val="center"/>
        <w:rPr>
          <w:rFonts w:ascii="微软雅黑" w:eastAsia="微软雅黑" w:hAnsi="微软雅黑"/>
          <w:sz w:val="24"/>
          <w:szCs w:val="28"/>
        </w:rPr>
      </w:pPr>
      <w:r>
        <w:rPr>
          <w:rFonts w:ascii="微软雅黑" w:eastAsia="微软雅黑" w:hAnsi="微软雅黑"/>
          <w:noProof/>
          <w:sz w:val="24"/>
          <w:szCs w:val="28"/>
        </w:rPr>
        <w:drawing>
          <wp:inline distT="0" distB="0" distL="0" distR="0">
            <wp:extent cx="4373245" cy="2305685"/>
            <wp:effectExtent l="0" t="0" r="635" b="10795"/>
            <wp:docPr id="7" name="图片 7" descr="F:\weixin\WeChat Files\wxid_qftibvcpfqg522\FileStorage\Temp\61aa9c274c5f48684a960a5676186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weixin\WeChat Files\wxid_qftibvcpfqg522\FileStorage\Temp\61aa9c274c5f48684a960a56761868d.jpg"/>
                    <pic:cNvPicPr>
                      <a:picLocks noChangeAspect="1" noChangeArrowheads="1"/>
                    </pic:cNvPicPr>
                  </pic:nvPicPr>
                  <pic:blipFill>
                    <a:blip r:embed="rId14" cstate="print">
                      <a:extLst>
                        <a:ext uri="{28A0092B-C50C-407E-A947-70E740481C1C}">
                          <a14:useLocalDpi xmlns:a14="http://schemas.microsoft.com/office/drawing/2010/main" val="0"/>
                        </a:ext>
                      </a:extLst>
                    </a:blip>
                    <a:srcRect t="13866" b="15833"/>
                    <a:stretch>
                      <a:fillRect/>
                    </a:stretch>
                  </pic:blipFill>
                  <pic:spPr>
                    <a:xfrm>
                      <a:off x="0" y="0"/>
                      <a:ext cx="4373245" cy="2305685"/>
                    </a:xfrm>
                    <a:prstGeom prst="rect">
                      <a:avLst/>
                    </a:prstGeom>
                    <a:noFill/>
                    <a:ln>
                      <a:noFill/>
                    </a:ln>
                  </pic:spPr>
                </pic:pic>
              </a:graphicData>
            </a:graphic>
          </wp:inline>
        </w:drawing>
      </w:r>
    </w:p>
    <w:p w:rsidR="006068E2" w:rsidRDefault="00337209">
      <w:pPr>
        <w:spacing w:beforeLines="50" w:before="120" w:afterLines="50" w:after="120"/>
        <w:ind w:leftChars="-67" w:left="-141" w:firstLineChars="177" w:firstLine="389"/>
        <w:jc w:val="center"/>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P</w:t>
      </w:r>
      <w:r>
        <w:rPr>
          <w:rFonts w:ascii="微软雅黑" w:eastAsia="微软雅黑" w:hAnsi="微软雅黑"/>
          <w:color w:val="000000" w:themeColor="text1"/>
          <w:kern w:val="24"/>
          <w:sz w:val="22"/>
        </w:rPr>
        <w:t>SI</w:t>
      </w:r>
      <w:r>
        <w:rPr>
          <w:rFonts w:ascii="微软雅黑" w:eastAsia="微软雅黑" w:hAnsi="微软雅黑" w:hint="eastAsia"/>
          <w:color w:val="000000" w:themeColor="text1"/>
          <w:kern w:val="24"/>
          <w:sz w:val="22"/>
        </w:rPr>
        <w:t>运行测试</w:t>
      </w:r>
    </w:p>
    <w:p w:rsidR="006068E2" w:rsidRDefault="00337209">
      <w:pPr>
        <w:spacing w:beforeLines="50" w:before="120" w:afterLines="50" w:after="120"/>
        <w:ind w:leftChars="-67" w:left="-141" w:firstLineChars="177" w:firstLine="425"/>
        <w:outlineLvl w:val="1"/>
        <w:rPr>
          <w:rFonts w:ascii="微软雅黑" w:eastAsia="微软雅黑" w:hAnsi="微软雅黑"/>
          <w:sz w:val="24"/>
          <w:szCs w:val="28"/>
        </w:rPr>
      </w:pPr>
      <w:bookmarkStart w:id="34" w:name="_Toc6837"/>
      <w:r>
        <w:rPr>
          <w:rFonts w:ascii="微软雅黑" w:eastAsia="微软雅黑" w:hAnsi="微软雅黑"/>
          <w:sz w:val="24"/>
          <w:szCs w:val="28"/>
        </w:rPr>
        <w:t>2</w:t>
      </w:r>
      <w:r>
        <w:rPr>
          <w:rFonts w:ascii="微软雅黑" w:eastAsia="微软雅黑" w:hAnsi="微软雅黑" w:hint="eastAsia"/>
          <w:sz w:val="24"/>
          <w:szCs w:val="28"/>
        </w:rPr>
        <w:t>.</w:t>
      </w:r>
      <w:r>
        <w:rPr>
          <w:rStyle w:val="22"/>
          <w:rFonts w:hint="eastAsia"/>
        </w:rPr>
        <w:t>小组测试</w:t>
      </w:r>
      <w:bookmarkEnd w:id="34"/>
    </w:p>
    <w:p w:rsidR="006068E2" w:rsidRDefault="00337209">
      <w:pPr>
        <w:spacing w:beforeLines="50" w:before="120" w:afterLines="50" w:after="120"/>
        <w:ind w:leftChars="-67" w:left="-141" w:firstLineChars="177" w:firstLine="425"/>
        <w:rPr>
          <w:rFonts w:ascii="微软雅黑" w:eastAsia="微软雅黑" w:hAnsi="微软雅黑"/>
          <w:sz w:val="24"/>
          <w:szCs w:val="28"/>
        </w:rPr>
      </w:pPr>
      <w:r>
        <w:rPr>
          <w:rFonts w:ascii="微软雅黑" w:eastAsia="微软雅黑" w:hAnsi="微软雅黑" w:hint="eastAsia"/>
          <w:sz w:val="24"/>
          <w:szCs w:val="28"/>
        </w:rPr>
        <w:t>小组进行了整个工程的测试，包括从浅度课设到深度</w:t>
      </w:r>
      <w:proofErr w:type="gramStart"/>
      <w:r>
        <w:rPr>
          <w:rFonts w:ascii="微软雅黑" w:eastAsia="微软雅黑" w:hAnsi="微软雅黑" w:hint="eastAsia"/>
          <w:sz w:val="24"/>
          <w:szCs w:val="28"/>
        </w:rPr>
        <w:t>课设以及深度课设运行</w:t>
      </w:r>
      <w:proofErr w:type="gramEnd"/>
      <w:r>
        <w:rPr>
          <w:rFonts w:ascii="微软雅黑" w:eastAsia="微软雅黑" w:hAnsi="微软雅黑" w:hint="eastAsia"/>
          <w:sz w:val="24"/>
          <w:szCs w:val="28"/>
        </w:rPr>
        <w:t>的整个过程，以确保程序的完整性，运行的流畅性，检测各项程序是否有缺陷。测试实例如下：</w:t>
      </w:r>
    </w:p>
    <w:p w:rsidR="006068E2" w:rsidRDefault="00337209">
      <w:pPr>
        <w:spacing w:beforeLines="50" w:before="120" w:afterLines="50" w:after="120"/>
        <w:ind w:leftChars="-67" w:left="-141" w:firstLineChars="177" w:firstLine="425"/>
        <w:jc w:val="center"/>
        <w:rPr>
          <w:rFonts w:ascii="微软雅黑" w:eastAsia="微软雅黑" w:hAnsi="微软雅黑"/>
          <w:sz w:val="24"/>
          <w:szCs w:val="28"/>
        </w:rPr>
      </w:pPr>
      <w:r>
        <w:rPr>
          <w:rFonts w:ascii="微软雅黑" w:eastAsia="微软雅黑" w:hAnsi="微软雅黑"/>
          <w:noProof/>
          <w:sz w:val="24"/>
          <w:szCs w:val="28"/>
        </w:rPr>
        <w:drawing>
          <wp:inline distT="0" distB="0" distL="0" distR="0">
            <wp:extent cx="2436495" cy="4230370"/>
            <wp:effectExtent l="0" t="1587" r="317" b="318"/>
            <wp:docPr id="8" name="图片 8" descr="F:\weixin\WeChat Files\wxid_qftibvcpfqg522\FileStorage\Temp\b5532253c065077dee617859de137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weixin\WeChat Files\wxid_qftibvcpfqg522\FileStorage\Temp\b5532253c065077dee617859de137c1.jpg"/>
                    <pic:cNvPicPr>
                      <a:picLocks noChangeAspect="1" noChangeArrowheads="1"/>
                    </pic:cNvPicPr>
                  </pic:nvPicPr>
                  <pic:blipFill>
                    <a:blip r:embed="rId15" cstate="print">
                      <a:extLst>
                        <a:ext uri="{28A0092B-C50C-407E-A947-70E740481C1C}">
                          <a14:useLocalDpi xmlns:a14="http://schemas.microsoft.com/office/drawing/2010/main" val="0"/>
                        </a:ext>
                      </a:extLst>
                    </a:blip>
                    <a:srcRect t="3968" r="29247" b="9408"/>
                    <a:stretch>
                      <a:fillRect/>
                    </a:stretch>
                  </pic:blipFill>
                  <pic:spPr>
                    <a:xfrm rot="5400000">
                      <a:off x="0" y="0"/>
                      <a:ext cx="2444287" cy="4243816"/>
                    </a:xfrm>
                    <a:prstGeom prst="rect">
                      <a:avLst/>
                    </a:prstGeom>
                    <a:noFill/>
                    <a:ln>
                      <a:noFill/>
                    </a:ln>
                  </pic:spPr>
                </pic:pic>
              </a:graphicData>
            </a:graphic>
          </wp:inline>
        </w:drawing>
      </w:r>
    </w:p>
    <w:p w:rsidR="006068E2" w:rsidRDefault="00337209">
      <w:pPr>
        <w:spacing w:beforeLines="50" w:before="120" w:afterLines="50" w:after="120"/>
        <w:ind w:leftChars="-67" w:left="-141" w:firstLineChars="177" w:firstLine="425"/>
        <w:jc w:val="center"/>
        <w:rPr>
          <w:rFonts w:ascii="微软雅黑" w:eastAsia="微软雅黑" w:hAnsi="微软雅黑"/>
          <w:sz w:val="24"/>
          <w:szCs w:val="28"/>
        </w:rPr>
      </w:pPr>
      <w:proofErr w:type="gramStart"/>
      <w:r>
        <w:rPr>
          <w:rFonts w:ascii="微软雅黑" w:eastAsia="微软雅黑" w:hAnsi="微软雅黑" w:hint="eastAsia"/>
          <w:sz w:val="24"/>
          <w:szCs w:val="28"/>
        </w:rPr>
        <w:t>浅度课设界面</w:t>
      </w:r>
      <w:proofErr w:type="gramEnd"/>
    </w:p>
    <w:p w:rsidR="006068E2" w:rsidRDefault="00337209">
      <w:pPr>
        <w:spacing w:beforeLines="50" w:before="120" w:afterLines="50" w:after="120"/>
        <w:jc w:val="center"/>
        <w:rPr>
          <w:rFonts w:ascii="微软雅黑" w:eastAsia="微软雅黑" w:hAnsi="微软雅黑"/>
          <w:sz w:val="24"/>
          <w:szCs w:val="28"/>
        </w:rPr>
      </w:pPr>
      <w:r>
        <w:rPr>
          <w:rFonts w:ascii="微软雅黑" w:eastAsia="微软雅黑" w:hAnsi="微软雅黑"/>
          <w:noProof/>
          <w:sz w:val="24"/>
          <w:szCs w:val="28"/>
        </w:rPr>
        <w:lastRenderedPageBreak/>
        <w:drawing>
          <wp:inline distT="0" distB="0" distL="0" distR="0">
            <wp:extent cx="2478405" cy="4261485"/>
            <wp:effectExtent l="3810" t="0" r="1905" b="1905"/>
            <wp:docPr id="9" name="图片 9" descr="F:\weixin\WeChat Files\wxid_qftibvcpfqg522\FileStorage\Temp\83884e5c49cb087462c909c7c1a7c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weixin\WeChat Files\wxid_qftibvcpfqg522\FileStorage\Temp\83884e5c49cb087462c909c7c1a7c3e.jpg"/>
                    <pic:cNvPicPr>
                      <a:picLocks noChangeAspect="1" noChangeArrowheads="1"/>
                    </pic:cNvPicPr>
                  </pic:nvPicPr>
                  <pic:blipFill>
                    <a:blip r:embed="rId16" cstate="print">
                      <a:extLst>
                        <a:ext uri="{28A0092B-C50C-407E-A947-70E740481C1C}">
                          <a14:useLocalDpi xmlns:a14="http://schemas.microsoft.com/office/drawing/2010/main" val="0"/>
                        </a:ext>
                      </a:extLst>
                    </a:blip>
                    <a:srcRect l="4085" r="25836" b="9625"/>
                    <a:stretch>
                      <a:fillRect/>
                    </a:stretch>
                  </pic:blipFill>
                  <pic:spPr>
                    <a:xfrm rot="5400000">
                      <a:off x="0" y="0"/>
                      <a:ext cx="2488373" cy="4278715"/>
                    </a:xfrm>
                    <a:prstGeom prst="rect">
                      <a:avLst/>
                    </a:prstGeom>
                    <a:noFill/>
                    <a:ln>
                      <a:noFill/>
                    </a:ln>
                  </pic:spPr>
                </pic:pic>
              </a:graphicData>
            </a:graphic>
          </wp:inline>
        </w:drawing>
      </w:r>
    </w:p>
    <w:p w:rsidR="006068E2" w:rsidRDefault="00337209">
      <w:pPr>
        <w:spacing w:beforeLines="50" w:before="120" w:afterLines="50" w:after="120"/>
        <w:jc w:val="center"/>
        <w:rPr>
          <w:rFonts w:ascii="微软雅黑" w:eastAsia="微软雅黑" w:hAnsi="微软雅黑"/>
          <w:sz w:val="24"/>
          <w:szCs w:val="28"/>
        </w:rPr>
      </w:pPr>
      <w:proofErr w:type="gramStart"/>
      <w:r>
        <w:rPr>
          <w:rFonts w:ascii="微软雅黑" w:eastAsia="微软雅黑" w:hAnsi="微软雅黑" w:hint="eastAsia"/>
          <w:sz w:val="24"/>
          <w:szCs w:val="28"/>
        </w:rPr>
        <w:t>深度课设登录</w:t>
      </w:r>
      <w:proofErr w:type="gramEnd"/>
    </w:p>
    <w:p w:rsidR="006068E2" w:rsidRDefault="00337209">
      <w:pPr>
        <w:spacing w:beforeLines="50" w:before="120" w:afterLines="50" w:after="120"/>
        <w:jc w:val="center"/>
        <w:rPr>
          <w:rFonts w:ascii="微软雅黑" w:eastAsia="微软雅黑" w:hAnsi="微软雅黑"/>
          <w:sz w:val="24"/>
          <w:szCs w:val="28"/>
        </w:rPr>
      </w:pPr>
      <w:r>
        <w:rPr>
          <w:rFonts w:ascii="微软雅黑" w:eastAsia="微软雅黑" w:hAnsi="微软雅黑"/>
          <w:noProof/>
          <w:sz w:val="24"/>
          <w:szCs w:val="28"/>
        </w:rPr>
        <w:drawing>
          <wp:inline distT="0" distB="0" distL="0" distR="0">
            <wp:extent cx="4277995" cy="2450465"/>
            <wp:effectExtent l="0" t="0" r="8255" b="6985"/>
            <wp:docPr id="10" name="图片 10" descr="F:\weixin\WeChat Files\wxid_qftibvcpfqg522\FileStorage\Temp\74a999a374f1e415581258bf2a181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weixin\WeChat Files\wxid_qftibvcpfqg522\FileStorage\Temp\74a999a374f1e415581258bf2a181e1.jpg"/>
                    <pic:cNvPicPr>
                      <a:picLocks noChangeAspect="1" noChangeArrowheads="1"/>
                    </pic:cNvPicPr>
                  </pic:nvPicPr>
                  <pic:blipFill>
                    <a:blip r:embed="rId17" cstate="print">
                      <a:extLst>
                        <a:ext uri="{28A0092B-C50C-407E-A947-70E740481C1C}">
                          <a14:useLocalDpi xmlns:a14="http://schemas.microsoft.com/office/drawing/2010/main" val="0"/>
                        </a:ext>
                      </a:extLst>
                    </a:blip>
                    <a:srcRect l="9338" t="3230" b="27514"/>
                    <a:stretch>
                      <a:fillRect/>
                    </a:stretch>
                  </pic:blipFill>
                  <pic:spPr>
                    <a:xfrm>
                      <a:off x="0" y="0"/>
                      <a:ext cx="4291457" cy="2458662"/>
                    </a:xfrm>
                    <a:prstGeom prst="rect">
                      <a:avLst/>
                    </a:prstGeom>
                    <a:noFill/>
                    <a:ln>
                      <a:noFill/>
                    </a:ln>
                  </pic:spPr>
                </pic:pic>
              </a:graphicData>
            </a:graphic>
          </wp:inline>
        </w:drawing>
      </w:r>
    </w:p>
    <w:p w:rsidR="006068E2" w:rsidRDefault="00337209">
      <w:pPr>
        <w:spacing w:beforeLines="50" w:before="120" w:afterLines="50" w:after="120"/>
        <w:jc w:val="center"/>
        <w:rPr>
          <w:rFonts w:ascii="微软雅黑" w:eastAsia="微软雅黑" w:hAnsi="微软雅黑"/>
          <w:sz w:val="24"/>
          <w:szCs w:val="28"/>
        </w:rPr>
      </w:pPr>
      <w:r>
        <w:rPr>
          <w:rFonts w:ascii="微软雅黑" w:eastAsia="微软雅黑" w:hAnsi="微软雅黑" w:hint="eastAsia"/>
          <w:sz w:val="24"/>
          <w:szCs w:val="28"/>
        </w:rPr>
        <w:t>五时表盘</w:t>
      </w:r>
    </w:p>
    <w:p w:rsidR="006068E2" w:rsidRDefault="00337209">
      <w:pPr>
        <w:spacing w:beforeLines="50" w:before="120" w:afterLines="50" w:after="120"/>
        <w:jc w:val="center"/>
        <w:rPr>
          <w:rFonts w:ascii="微软雅黑" w:eastAsia="微软雅黑" w:hAnsi="微软雅黑"/>
          <w:sz w:val="24"/>
          <w:szCs w:val="28"/>
        </w:rPr>
      </w:pPr>
      <w:r>
        <w:rPr>
          <w:rFonts w:ascii="微软雅黑" w:eastAsia="微软雅黑" w:hAnsi="微软雅黑"/>
          <w:noProof/>
          <w:sz w:val="24"/>
          <w:szCs w:val="28"/>
        </w:rPr>
        <w:drawing>
          <wp:inline distT="0" distB="0" distL="0" distR="0">
            <wp:extent cx="4392930" cy="2727960"/>
            <wp:effectExtent l="0" t="0" r="7620" b="0"/>
            <wp:docPr id="11" name="图片 11" descr="F:\weixin\WeChat Files\wxid_qftibvcpfqg522\FileStorage\Temp\cb5a4bcc7ad24d36dc339e5d28385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weixin\WeChat Files\wxid_qftibvcpfqg522\FileStorage\Temp\cb5a4bcc7ad24d36dc339e5d28385a2.jpg"/>
                    <pic:cNvPicPr>
                      <a:picLocks noChangeAspect="1" noChangeArrowheads="1"/>
                    </pic:cNvPicPr>
                  </pic:nvPicPr>
                  <pic:blipFill>
                    <a:blip r:embed="rId18" cstate="print">
                      <a:extLst>
                        <a:ext uri="{28A0092B-C50C-407E-A947-70E740481C1C}">
                          <a14:useLocalDpi xmlns:a14="http://schemas.microsoft.com/office/drawing/2010/main" val="0"/>
                        </a:ext>
                      </a:extLst>
                    </a:blip>
                    <a:srcRect l="6433" b="22534"/>
                    <a:stretch>
                      <a:fillRect/>
                    </a:stretch>
                  </pic:blipFill>
                  <pic:spPr>
                    <a:xfrm>
                      <a:off x="0" y="0"/>
                      <a:ext cx="4425175" cy="2747756"/>
                    </a:xfrm>
                    <a:prstGeom prst="rect">
                      <a:avLst/>
                    </a:prstGeom>
                    <a:noFill/>
                    <a:ln>
                      <a:noFill/>
                    </a:ln>
                  </pic:spPr>
                </pic:pic>
              </a:graphicData>
            </a:graphic>
          </wp:inline>
        </w:drawing>
      </w:r>
    </w:p>
    <w:p w:rsidR="006068E2" w:rsidRDefault="00337209">
      <w:pPr>
        <w:spacing w:beforeLines="50" w:before="120" w:afterLines="50" w:after="120"/>
        <w:jc w:val="center"/>
        <w:rPr>
          <w:rFonts w:ascii="微软雅黑" w:eastAsia="微软雅黑" w:hAnsi="微软雅黑"/>
          <w:sz w:val="24"/>
          <w:szCs w:val="28"/>
        </w:rPr>
      </w:pPr>
      <w:r>
        <w:rPr>
          <w:rFonts w:ascii="微软雅黑" w:eastAsia="微软雅黑" w:hAnsi="微软雅黑" w:hint="eastAsia"/>
          <w:sz w:val="24"/>
          <w:szCs w:val="28"/>
        </w:rPr>
        <w:t>生日设置</w:t>
      </w:r>
    </w:p>
    <w:p w:rsidR="006068E2" w:rsidRDefault="00337209">
      <w:pPr>
        <w:spacing w:beforeLines="50" w:before="120" w:afterLines="50" w:after="120"/>
        <w:ind w:leftChars="-67" w:left="-141" w:firstLineChars="177" w:firstLine="425"/>
        <w:outlineLvl w:val="1"/>
        <w:rPr>
          <w:sz w:val="24"/>
          <w:szCs w:val="28"/>
        </w:rPr>
      </w:pPr>
      <w:bookmarkStart w:id="35" w:name="_Toc13997"/>
      <w:r>
        <w:rPr>
          <w:rFonts w:ascii="微软雅黑" w:eastAsia="微软雅黑" w:hAnsi="微软雅黑" w:hint="eastAsia"/>
          <w:sz w:val="24"/>
          <w:szCs w:val="28"/>
        </w:rPr>
        <w:lastRenderedPageBreak/>
        <w:t>3.</w:t>
      </w:r>
      <w:r>
        <w:rPr>
          <w:rStyle w:val="22"/>
          <w:rFonts w:hint="eastAsia"/>
        </w:rPr>
        <w:t>代码注释优化说明</w:t>
      </w:r>
      <w:bookmarkEnd w:id="35"/>
    </w:p>
    <w:p w:rsidR="006068E2" w:rsidRDefault="00337209">
      <w:pPr>
        <w:widowControl/>
        <w:spacing w:beforeLines="50" w:before="120" w:afterLines="50" w:after="120"/>
        <w:ind w:firstLineChars="200" w:firstLine="440"/>
        <w:jc w:val="left"/>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在课程设计的整个过程中，我们</w:t>
      </w:r>
      <w:r w:rsidR="001C7629">
        <w:rPr>
          <w:rFonts w:ascii="微软雅黑" w:eastAsia="微软雅黑" w:hAnsi="微软雅黑" w:hint="eastAsia"/>
          <w:color w:val="000000" w:themeColor="text1"/>
          <w:kern w:val="24"/>
          <w:sz w:val="22"/>
        </w:rPr>
        <w:t>努力做到</w:t>
      </w:r>
      <w:r>
        <w:rPr>
          <w:rFonts w:ascii="微软雅黑" w:eastAsia="微软雅黑" w:hAnsi="微软雅黑"/>
          <w:color w:val="000000" w:themeColor="text1"/>
          <w:kern w:val="24"/>
          <w:sz w:val="22"/>
        </w:rPr>
        <w:t>先写注释再写代码的良好习惯</w:t>
      </w:r>
      <w:r>
        <w:rPr>
          <w:rFonts w:ascii="微软雅黑" w:eastAsia="微软雅黑" w:hAnsi="微软雅黑" w:hint="eastAsia"/>
          <w:color w:val="000000" w:themeColor="text1"/>
          <w:kern w:val="24"/>
          <w:sz w:val="22"/>
        </w:rPr>
        <w:t>，</w:t>
      </w:r>
      <w:r w:rsidR="001C7629">
        <w:rPr>
          <w:rFonts w:ascii="微软雅黑" w:eastAsia="微软雅黑" w:hAnsi="微软雅黑" w:hint="eastAsia"/>
          <w:color w:val="000000" w:themeColor="text1"/>
          <w:kern w:val="24"/>
          <w:sz w:val="22"/>
        </w:rPr>
        <w:t>在新增部分</w:t>
      </w:r>
      <w:r>
        <w:rPr>
          <w:rFonts w:ascii="微软雅黑" w:eastAsia="微软雅黑" w:hAnsi="微软雅黑" w:hint="eastAsia"/>
          <w:color w:val="000000" w:themeColor="text1"/>
          <w:kern w:val="24"/>
          <w:sz w:val="22"/>
        </w:rPr>
        <w:t>较为</w:t>
      </w:r>
      <w:r>
        <w:rPr>
          <w:rFonts w:ascii="微软雅黑" w:eastAsia="微软雅黑" w:hAnsi="微软雅黑"/>
          <w:color w:val="000000" w:themeColor="text1"/>
          <w:kern w:val="24"/>
          <w:sz w:val="22"/>
        </w:rPr>
        <w:t>清楚地标注了代码的作用、添加时间等信息，这大大减少了代码优化时的工作量，并且在回溯版本和代码的过程中提供了极大的便利。在 4.X 版本</w:t>
      </w:r>
      <w:r>
        <w:rPr>
          <w:rFonts w:ascii="微软雅黑" w:eastAsia="微软雅黑" w:hAnsi="微软雅黑" w:hint="eastAsia"/>
          <w:color w:val="000000" w:themeColor="text1"/>
          <w:kern w:val="24"/>
          <w:sz w:val="22"/>
        </w:rPr>
        <w:t>代码标准化</w:t>
      </w:r>
      <w:r>
        <w:rPr>
          <w:rFonts w:ascii="微软雅黑" w:eastAsia="微软雅黑" w:hAnsi="微软雅黑"/>
          <w:color w:val="000000" w:themeColor="text1"/>
          <w:kern w:val="24"/>
          <w:sz w:val="22"/>
        </w:rPr>
        <w:t>中，我们统一对变量名进行了</w:t>
      </w:r>
      <w:r w:rsidR="001C7629">
        <w:rPr>
          <w:rFonts w:ascii="微软雅黑" w:eastAsia="微软雅黑" w:hAnsi="微软雅黑" w:hint="eastAsia"/>
          <w:color w:val="000000" w:themeColor="text1"/>
          <w:kern w:val="24"/>
          <w:sz w:val="22"/>
        </w:rPr>
        <w:t>更正</w:t>
      </w:r>
      <w:r>
        <w:rPr>
          <w:rFonts w:ascii="微软雅黑" w:eastAsia="微软雅黑" w:hAnsi="微软雅黑"/>
          <w:color w:val="000000" w:themeColor="text1"/>
          <w:kern w:val="24"/>
          <w:sz w:val="22"/>
        </w:rPr>
        <w:t>。我们根据变量和函数的功能给它们命名，这样大大提高了代码的可读性和规范性</w:t>
      </w:r>
      <w:r>
        <w:rPr>
          <w:rFonts w:ascii="微软雅黑" w:eastAsia="微软雅黑" w:hAnsi="微软雅黑" w:hint="eastAsia"/>
          <w:color w:val="000000" w:themeColor="text1"/>
          <w:kern w:val="24"/>
          <w:sz w:val="22"/>
        </w:rPr>
        <w:t>，</w:t>
      </w:r>
      <w:r>
        <w:rPr>
          <w:rFonts w:ascii="微软雅黑" w:eastAsia="微软雅黑" w:hAnsi="微软雅黑"/>
          <w:color w:val="000000" w:themeColor="text1"/>
          <w:kern w:val="24"/>
          <w:sz w:val="22"/>
        </w:rPr>
        <w:t>这样的组织方式使得整个代码更加美观、可读性更强</w:t>
      </w:r>
    </w:p>
    <w:p w:rsidR="006068E2" w:rsidRDefault="00337209">
      <w:pPr>
        <w:pStyle w:val="a8"/>
        <w:numPr>
          <w:ilvl w:val="0"/>
          <w:numId w:val="3"/>
        </w:numPr>
        <w:outlineLvl w:val="0"/>
      </w:pPr>
      <w:bookmarkStart w:id="36" w:name="_Toc26090"/>
      <w:bookmarkStart w:id="37" w:name="_Toc22398"/>
      <w:r>
        <w:rPr>
          <w:rStyle w:val="14"/>
          <w:rFonts w:hint="eastAsia"/>
          <w:b/>
          <w:bCs/>
        </w:rPr>
        <w:t>可靠性与性能优化关联</w:t>
      </w:r>
      <w:bookmarkEnd w:id="36"/>
      <w:bookmarkEnd w:id="37"/>
    </w:p>
    <w:p w:rsidR="006068E2" w:rsidRDefault="00337209">
      <w:pPr>
        <w:pStyle w:val="aa"/>
        <w:numPr>
          <w:ilvl w:val="0"/>
          <w:numId w:val="12"/>
        </w:numPr>
        <w:spacing w:beforeLines="50" w:before="120" w:afterLines="50" w:after="120"/>
        <w:ind w:firstLineChars="0"/>
        <w:outlineLvl w:val="1"/>
        <w:rPr>
          <w:rFonts w:ascii="微软雅黑" w:eastAsia="微软雅黑" w:hAnsi="微软雅黑"/>
          <w:sz w:val="24"/>
          <w:szCs w:val="28"/>
        </w:rPr>
      </w:pPr>
      <w:bookmarkStart w:id="38" w:name="_Toc15756"/>
      <w:r>
        <w:rPr>
          <w:rStyle w:val="22"/>
          <w:rFonts w:hint="eastAsia"/>
        </w:rPr>
        <w:t>正常向</w:t>
      </w:r>
      <w:proofErr w:type="gramStart"/>
      <w:r>
        <w:rPr>
          <w:rStyle w:val="22"/>
          <w:rFonts w:hint="eastAsia"/>
        </w:rPr>
        <w:t>最简状态可靠回滚设计</w:t>
      </w:r>
      <w:proofErr w:type="gramEnd"/>
      <w:r>
        <w:rPr>
          <w:rStyle w:val="22"/>
          <w:rFonts w:hint="eastAsia"/>
        </w:rPr>
        <w:t>与实现</w:t>
      </w:r>
      <w:bookmarkEnd w:id="38"/>
      <w:r>
        <w:rPr>
          <w:rFonts w:ascii="微软雅黑" w:eastAsia="微软雅黑" w:hAnsi="微软雅黑" w:hint="eastAsia"/>
          <w:sz w:val="24"/>
          <w:szCs w:val="28"/>
        </w:rPr>
        <w:t xml:space="preserve"> </w:t>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p>
    <w:p w:rsidR="006068E2" w:rsidRDefault="00337209">
      <w:pPr>
        <w:spacing w:beforeLines="50" w:before="120" w:afterLines="50" w:after="120"/>
        <w:ind w:firstLineChars="218" w:firstLine="480"/>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为了在系统面临环境温度异常（过高或过低）时确保系统的稳定性和节能性，我们采取了一系列的可靠性措施。当使用数字键盘的‘+’键模拟环境温度过高，或使用‘-’键模拟环境温度过低时，系统会立即触发以下回滚策略：</w:t>
      </w:r>
    </w:p>
    <w:p w:rsidR="006068E2" w:rsidRDefault="00337209">
      <w:pPr>
        <w:spacing w:beforeLines="50" w:before="120" w:afterLines="50" w:after="120"/>
        <w:ind w:left="360"/>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亮度调整：首先，系统会自动将显示屏的亮度降低到最低水平，以减少因屏幕亮度过高而产生的额外热量，并节省能源。</w:t>
      </w:r>
    </w:p>
    <w:p w:rsidR="006068E2" w:rsidRDefault="00337209">
      <w:pPr>
        <w:spacing w:beforeLines="50" w:before="120" w:afterLines="50" w:after="120"/>
        <w:ind w:left="360"/>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触摸屏禁用：接下来，系统会禁用触摸屏功能。这一步不仅减少了因用户交互而产生的潜在热量，还降低了触摸屏模块的功耗，进一步增强了系统的节能性能。</w:t>
      </w:r>
    </w:p>
    <w:p w:rsidR="006068E2" w:rsidRDefault="00337209">
      <w:pPr>
        <w:spacing w:beforeLines="50" w:before="120" w:afterLines="50" w:after="120"/>
        <w:ind w:left="360"/>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功耗优化：最后，系统会全面评估当前状态，并采取必要的措施（如关闭不必要的硬件组件或服务）来将整体功耗降至最低，以确保系统在异常温度条件下的稳定运行。</w:t>
      </w:r>
    </w:p>
    <w:p w:rsidR="006068E2" w:rsidRDefault="00337209">
      <w:pPr>
        <w:spacing w:beforeLines="50" w:before="120" w:afterLines="50" w:after="120"/>
        <w:ind w:firstLineChars="218" w:firstLine="480"/>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通过这种方式，我们的系统能够在环境温度异常时迅速、可靠地回滚到</w:t>
      </w:r>
      <w:proofErr w:type="gramStart"/>
      <w:r>
        <w:rPr>
          <w:rFonts w:ascii="微软雅黑" w:eastAsia="微软雅黑" w:hAnsi="微软雅黑"/>
          <w:color w:val="000000" w:themeColor="text1"/>
          <w:kern w:val="24"/>
          <w:sz w:val="22"/>
        </w:rPr>
        <w:t>最</w:t>
      </w:r>
      <w:proofErr w:type="gramEnd"/>
      <w:r>
        <w:rPr>
          <w:rFonts w:ascii="微软雅黑" w:eastAsia="微软雅黑" w:hAnsi="微软雅黑"/>
          <w:color w:val="000000" w:themeColor="text1"/>
          <w:kern w:val="24"/>
          <w:sz w:val="22"/>
        </w:rPr>
        <w:t>简状态，从而保证了系统的稳定性和节能性。这种加法</w:t>
      </w:r>
      <w:proofErr w:type="gramStart"/>
      <w:r>
        <w:rPr>
          <w:rFonts w:ascii="微软雅黑" w:eastAsia="微软雅黑" w:hAnsi="微软雅黑"/>
          <w:color w:val="000000" w:themeColor="text1"/>
          <w:kern w:val="24"/>
          <w:sz w:val="22"/>
        </w:rPr>
        <w:t>式回滚</w:t>
      </w:r>
      <w:proofErr w:type="gramEnd"/>
      <w:r>
        <w:rPr>
          <w:rFonts w:ascii="微软雅黑" w:eastAsia="微软雅黑" w:hAnsi="微软雅黑"/>
          <w:color w:val="000000" w:themeColor="text1"/>
          <w:kern w:val="24"/>
          <w:sz w:val="22"/>
        </w:rPr>
        <w:t>策略不仅体现了系统的健壮性，还为用户提供了更加安全、可靠的使用体验。</w:t>
      </w:r>
    </w:p>
    <w:p w:rsidR="006068E2" w:rsidRDefault="001C7629">
      <w:pPr>
        <w:spacing w:beforeLines="50" w:before="120" w:afterLines="50" w:after="120"/>
        <w:jc w:val="center"/>
        <w:rPr>
          <w:rFonts w:ascii="微软雅黑" w:eastAsia="微软雅黑" w:hAnsi="微软雅黑"/>
          <w:sz w:val="24"/>
          <w:szCs w:val="28"/>
        </w:rPr>
      </w:pPr>
      <w:r>
        <w:rPr>
          <w:noProof/>
        </w:rPr>
        <w:drawing>
          <wp:inline distT="0" distB="0" distL="0" distR="0" wp14:anchorId="093ACA1F" wp14:editId="5F551BE4">
            <wp:extent cx="3371850" cy="2528888"/>
            <wp:effectExtent l="0" t="0" r="0" b="508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71850" cy="2528888"/>
                    </a:xfrm>
                    <a:prstGeom prst="rect">
                      <a:avLst/>
                    </a:prstGeom>
                  </pic:spPr>
                </pic:pic>
              </a:graphicData>
            </a:graphic>
          </wp:inline>
        </w:drawing>
      </w:r>
    </w:p>
    <w:p w:rsidR="006068E2" w:rsidRDefault="00337209">
      <w:pPr>
        <w:spacing w:beforeLines="50" w:before="120" w:afterLines="50" w:after="120"/>
        <w:jc w:val="center"/>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正常状态</w:t>
      </w:r>
    </w:p>
    <w:p w:rsidR="001C7629" w:rsidRDefault="001C7629">
      <w:pPr>
        <w:spacing w:beforeLines="50" w:before="120" w:afterLines="50" w:after="120"/>
        <w:jc w:val="center"/>
        <w:rPr>
          <w:rFonts w:ascii="微软雅黑" w:eastAsia="微软雅黑" w:hAnsi="微软雅黑"/>
          <w:color w:val="000000" w:themeColor="text1"/>
          <w:kern w:val="24"/>
          <w:sz w:val="22"/>
        </w:rPr>
      </w:pPr>
      <w:r>
        <w:rPr>
          <w:noProof/>
        </w:rPr>
        <w:lastRenderedPageBreak/>
        <w:drawing>
          <wp:inline distT="0" distB="0" distL="0" distR="0" wp14:anchorId="1D715618" wp14:editId="52E18DE2">
            <wp:extent cx="3371851" cy="2529877"/>
            <wp:effectExtent l="0" t="0" r="0" b="381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71851" cy="2529877"/>
                    </a:xfrm>
                    <a:prstGeom prst="rect">
                      <a:avLst/>
                    </a:prstGeom>
                  </pic:spPr>
                </pic:pic>
              </a:graphicData>
            </a:graphic>
          </wp:inline>
        </w:drawing>
      </w:r>
    </w:p>
    <w:p w:rsidR="001C7629" w:rsidRDefault="001C7629" w:rsidP="001C7629">
      <w:pPr>
        <w:spacing w:beforeLines="50" w:before="120" w:afterLines="50" w:after="120"/>
        <w:jc w:val="center"/>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异常状态</w:t>
      </w:r>
    </w:p>
    <w:p w:rsidR="001C7629" w:rsidRDefault="001C7629" w:rsidP="001C7629">
      <w:pPr>
        <w:spacing w:beforeLines="50" w:before="120" w:afterLines="50" w:after="120"/>
        <w:rPr>
          <w:rFonts w:ascii="微软雅黑" w:eastAsia="微软雅黑" w:hAnsi="微软雅黑"/>
          <w:color w:val="000000" w:themeColor="text1"/>
          <w:kern w:val="24"/>
          <w:sz w:val="22"/>
        </w:rPr>
      </w:pPr>
      <w:r w:rsidRPr="001C7629">
        <w:rPr>
          <w:rFonts w:ascii="微软雅黑" w:eastAsia="微软雅黑" w:hAnsi="微软雅黑" w:hint="eastAsia"/>
          <w:color w:val="000000" w:themeColor="text1"/>
          <w:kern w:val="24"/>
          <w:sz w:val="22"/>
        </w:rPr>
        <w:t>机械键盘</w:t>
      </w:r>
      <w:r w:rsidRPr="001C7629">
        <w:rPr>
          <w:rFonts w:ascii="微软雅黑" w:eastAsia="微软雅黑" w:hAnsi="微软雅黑"/>
          <w:color w:val="000000" w:themeColor="text1"/>
          <w:kern w:val="24"/>
          <w:sz w:val="22"/>
        </w:rPr>
        <w:t>+-键模拟设备温度变化，</w:t>
      </w:r>
      <w:r w:rsidRPr="001C7629">
        <w:rPr>
          <w:rFonts w:ascii="微软雅黑" w:eastAsia="微软雅黑" w:hAnsi="微软雅黑"/>
          <w:color w:val="000000" w:themeColor="text1"/>
          <w:kern w:val="24"/>
          <w:sz w:val="22"/>
        </w:rPr>
        <w:cr/>
        <w:t>[-10，50]状态正常，点阵正常工作，边缘亮起。</w:t>
      </w:r>
      <w:r w:rsidRPr="001C7629">
        <w:rPr>
          <w:rFonts w:ascii="微软雅黑" w:eastAsia="微软雅黑" w:hAnsi="微软雅黑"/>
          <w:color w:val="000000" w:themeColor="text1"/>
          <w:kern w:val="24"/>
          <w:sz w:val="22"/>
        </w:rPr>
        <w:cr/>
        <w:t xml:space="preserve"> [-20，-10)∪(50，60]，状态异常，屏幕熄灭。</w:t>
      </w:r>
      <w:r w:rsidRPr="001C7629">
        <w:rPr>
          <w:rFonts w:ascii="微软雅黑" w:eastAsia="微软雅黑" w:hAnsi="微软雅黑"/>
          <w:color w:val="000000" w:themeColor="text1"/>
          <w:kern w:val="24"/>
          <w:sz w:val="22"/>
        </w:rPr>
        <w:cr/>
        <w:t>(-∞，-20)∪(60，+ ∞)，状态异常，屏幕熄灭，点阵转为静态，使用最少点。</w:t>
      </w:r>
      <w:r w:rsidRPr="001C7629">
        <w:rPr>
          <w:rFonts w:ascii="微软雅黑" w:eastAsia="微软雅黑" w:hAnsi="微软雅黑"/>
          <w:color w:val="000000" w:themeColor="text1"/>
          <w:kern w:val="24"/>
          <w:sz w:val="22"/>
        </w:rPr>
        <w:cr/>
        <w:t>电量30%以下变红提示，电量10%时提示xx分钟后关机。</w:t>
      </w:r>
    </w:p>
    <w:p w:rsidR="006068E2" w:rsidRDefault="00337209">
      <w:pPr>
        <w:pStyle w:val="aa"/>
        <w:numPr>
          <w:ilvl w:val="0"/>
          <w:numId w:val="12"/>
        </w:numPr>
        <w:spacing w:beforeLines="50" w:before="120" w:afterLines="50" w:after="120"/>
        <w:ind w:firstLineChars="0"/>
        <w:outlineLvl w:val="1"/>
        <w:rPr>
          <w:rFonts w:ascii="微软雅黑" w:eastAsia="微软雅黑" w:hAnsi="微软雅黑"/>
          <w:sz w:val="24"/>
          <w:szCs w:val="28"/>
        </w:rPr>
      </w:pPr>
      <w:bookmarkStart w:id="39" w:name="_Toc32204"/>
      <w:r>
        <w:rPr>
          <w:rStyle w:val="22"/>
          <w:rFonts w:hint="eastAsia"/>
        </w:rPr>
        <w:t>最</w:t>
      </w:r>
      <w:proofErr w:type="gramStart"/>
      <w:r>
        <w:rPr>
          <w:rStyle w:val="22"/>
          <w:rFonts w:hint="eastAsia"/>
        </w:rPr>
        <w:t>简状态</w:t>
      </w:r>
      <w:proofErr w:type="gramEnd"/>
      <w:r>
        <w:rPr>
          <w:rStyle w:val="22"/>
          <w:rFonts w:hint="eastAsia"/>
        </w:rPr>
        <w:t>能耗优化设计与实现</w:t>
      </w:r>
      <w:bookmarkEnd w:id="39"/>
      <w:r>
        <w:rPr>
          <w:rStyle w:val="22"/>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p>
    <w:p w:rsidR="006068E2" w:rsidRDefault="00337209">
      <w:pPr>
        <w:spacing w:beforeLines="50" w:before="120" w:afterLines="50" w:after="120"/>
        <w:ind w:firstLineChars="218" w:firstLine="480"/>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当环境温度超出系统可接受范围时，我们将显示屏亮度调整到最低，并禁用触摸屏，以 保护设备。一旦环境温度恢复到可接受范围内，我们会将显示屏亮度恢复正常，并恢复触摸 屏的使用，保持其他功能的正常运行。这样的处理方式确保了设备在恶劣环境下的稳定性</w:t>
      </w:r>
    </w:p>
    <w:p w:rsidR="006068E2" w:rsidRDefault="00337209">
      <w:pPr>
        <w:pStyle w:val="aa"/>
        <w:numPr>
          <w:ilvl w:val="0"/>
          <w:numId w:val="12"/>
        </w:numPr>
        <w:spacing w:beforeLines="50" w:before="120" w:afterLines="50" w:after="120"/>
        <w:ind w:firstLineChars="0"/>
        <w:outlineLvl w:val="1"/>
        <w:rPr>
          <w:rFonts w:ascii="微软雅黑" w:eastAsia="微软雅黑" w:hAnsi="微软雅黑"/>
          <w:sz w:val="24"/>
          <w:szCs w:val="28"/>
        </w:rPr>
      </w:pPr>
      <w:bookmarkStart w:id="40" w:name="_Toc16898"/>
      <w:r>
        <w:rPr>
          <w:rStyle w:val="22"/>
          <w:rFonts w:hint="eastAsia"/>
        </w:rPr>
        <w:t>课程关联反思</w:t>
      </w:r>
      <w:bookmarkEnd w:id="40"/>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sz w:val="24"/>
          <w:szCs w:val="28"/>
        </w:rPr>
        <w:tab/>
      </w:r>
    </w:p>
    <w:p w:rsidR="006068E2" w:rsidRDefault="00337209">
      <w:pPr>
        <w:spacing w:beforeLines="50" w:before="120" w:afterLines="50" w:after="120"/>
        <w:ind w:firstLineChars="200" w:firstLine="440"/>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在项目开发过程中，我们严格遵守“除乘加三法则”来构建项目框架和设计功能。通过实践操作，我深刻领会了嵌入式系统的核心架构，即其五层结构，同时对系统的分类评估有了更加全面的了解。此外，我也深刻体会到了系统稳定性和实时性对于嵌入式系统的重要性。</w:t>
      </w:r>
    </w:p>
    <w:p w:rsidR="006068E2" w:rsidRDefault="00337209">
      <w:pPr>
        <w:spacing w:beforeLines="50" w:before="120" w:afterLines="50" w:after="120"/>
        <w:ind w:firstLineChars="200" w:firstLine="440"/>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这次实践经验不仅为我学习嵌入式系统提供了坚实的基础，还加深了我对嵌入式系统开发流程的理解。在项目的推进中，我们始终将“除乘加三法则”作为指导原则，同时着重考虑系统的可靠性和实时性，从而确保整个系统能够持续、稳定地运行。这样的实践经验极大地丰富了我的知识体系，并提升了我对嵌入式系统开发的专业认识。</w:t>
      </w:r>
    </w:p>
    <w:p w:rsidR="006068E2" w:rsidRDefault="00337209">
      <w:pPr>
        <w:pStyle w:val="a8"/>
        <w:numPr>
          <w:ilvl w:val="0"/>
          <w:numId w:val="3"/>
        </w:numPr>
        <w:outlineLvl w:val="0"/>
      </w:pPr>
      <w:bookmarkStart w:id="41" w:name="_Toc32646"/>
      <w:bookmarkStart w:id="42" w:name="_Toc4593"/>
      <w:r>
        <w:rPr>
          <w:rStyle w:val="14"/>
          <w:rFonts w:hint="eastAsia"/>
          <w:b/>
          <w:bCs/>
        </w:rPr>
        <w:t>系统性能量化小结</w:t>
      </w:r>
      <w:bookmarkEnd w:id="41"/>
      <w:bookmarkEnd w:id="42"/>
    </w:p>
    <w:p w:rsidR="006068E2" w:rsidRDefault="00337209">
      <w:pPr>
        <w:pStyle w:val="aa"/>
        <w:numPr>
          <w:ilvl w:val="0"/>
          <w:numId w:val="13"/>
        </w:numPr>
        <w:spacing w:beforeLines="50" w:before="120" w:afterLines="50" w:after="120"/>
        <w:ind w:firstLineChars="0"/>
        <w:outlineLvl w:val="1"/>
        <w:rPr>
          <w:rFonts w:ascii="微软雅黑" w:eastAsia="微软雅黑" w:hAnsi="微软雅黑"/>
          <w:sz w:val="24"/>
          <w:szCs w:val="28"/>
        </w:rPr>
      </w:pPr>
      <w:bookmarkStart w:id="43" w:name="_Toc2585"/>
      <w:r>
        <w:rPr>
          <w:rStyle w:val="22"/>
          <w:rFonts w:hint="eastAsia"/>
        </w:rPr>
        <w:t>时间相应指标</w:t>
      </w:r>
      <w:bookmarkEnd w:id="43"/>
      <w:r>
        <w:rPr>
          <w:rStyle w:val="22"/>
        </w:rPr>
        <w:tab/>
      </w:r>
      <w:r>
        <w:rPr>
          <w:rStyle w:val="22"/>
        </w:rPr>
        <w:tab/>
      </w:r>
    </w:p>
    <w:p w:rsidR="006068E2" w:rsidRDefault="00337209">
      <w:pPr>
        <w:spacing w:beforeLines="50" w:before="120" w:afterLines="50" w:after="120"/>
        <w:ind w:firstLineChars="218" w:firstLine="480"/>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我们测试</w:t>
      </w:r>
      <w:r>
        <w:rPr>
          <w:rFonts w:ascii="微软雅黑" w:eastAsia="微软雅黑" w:hAnsi="微软雅黑" w:hint="eastAsia"/>
          <w:color w:val="000000" w:themeColor="text1"/>
          <w:kern w:val="24"/>
          <w:sz w:val="22"/>
        </w:rPr>
        <w:t>了</w:t>
      </w:r>
      <w:r>
        <w:rPr>
          <w:rFonts w:ascii="微软雅黑" w:eastAsia="微软雅黑" w:hAnsi="微软雅黑"/>
          <w:color w:val="000000" w:themeColor="text1"/>
          <w:kern w:val="24"/>
          <w:sz w:val="22"/>
        </w:rPr>
        <w:t>系统的时间性能</w:t>
      </w:r>
      <w:r>
        <w:rPr>
          <w:rFonts w:ascii="微软雅黑" w:eastAsia="微软雅黑" w:hAnsi="微软雅黑" w:hint="eastAsia"/>
          <w:color w:val="000000" w:themeColor="text1"/>
          <w:kern w:val="24"/>
          <w:sz w:val="22"/>
        </w:rPr>
        <w:t>，通过程序响应时间，硬件延迟时间等指标</w:t>
      </w:r>
      <w:r>
        <w:rPr>
          <w:rFonts w:ascii="微软雅黑" w:eastAsia="微软雅黑" w:hAnsi="微软雅黑"/>
          <w:color w:val="000000" w:themeColor="text1"/>
          <w:kern w:val="24"/>
          <w:sz w:val="22"/>
        </w:rPr>
        <w:t>。</w:t>
      </w:r>
      <w:r>
        <w:rPr>
          <w:rFonts w:ascii="微软雅黑" w:eastAsia="微软雅黑" w:hAnsi="微软雅黑" w:hint="eastAsia"/>
          <w:color w:val="000000" w:themeColor="text1"/>
          <w:kern w:val="24"/>
          <w:sz w:val="22"/>
        </w:rPr>
        <w:t>首先</w:t>
      </w:r>
      <w:r>
        <w:rPr>
          <w:rFonts w:ascii="微软雅黑" w:eastAsia="微软雅黑" w:hAnsi="微软雅黑"/>
          <w:color w:val="000000" w:themeColor="text1"/>
          <w:kern w:val="24"/>
          <w:sz w:val="22"/>
        </w:rPr>
        <w:t>对</w:t>
      </w:r>
      <w:proofErr w:type="gramStart"/>
      <w:r>
        <w:rPr>
          <w:rFonts w:ascii="微软雅黑" w:eastAsia="微软雅黑" w:hAnsi="微软雅黑"/>
          <w:color w:val="000000" w:themeColor="text1"/>
          <w:kern w:val="24"/>
          <w:sz w:val="22"/>
        </w:rPr>
        <w:t>浅度课设中</w:t>
      </w:r>
      <w:proofErr w:type="gramEnd"/>
      <w:r>
        <w:rPr>
          <w:rFonts w:ascii="微软雅黑" w:eastAsia="微软雅黑" w:hAnsi="微软雅黑" w:hint="eastAsia"/>
          <w:color w:val="000000" w:themeColor="text1"/>
          <w:kern w:val="24"/>
          <w:sz w:val="22"/>
        </w:rPr>
        <w:t>硬件响应</w:t>
      </w:r>
      <w:r>
        <w:rPr>
          <w:rFonts w:ascii="微软雅黑" w:eastAsia="微软雅黑" w:hAnsi="微软雅黑"/>
          <w:color w:val="000000" w:themeColor="text1"/>
          <w:kern w:val="24"/>
          <w:sz w:val="22"/>
        </w:rPr>
        <w:t>的时间测量并记录</w:t>
      </w:r>
      <w:r>
        <w:rPr>
          <w:rFonts w:ascii="微软雅黑" w:eastAsia="微软雅黑" w:hAnsi="微软雅黑" w:hint="eastAsia"/>
          <w:color w:val="000000" w:themeColor="text1"/>
          <w:kern w:val="24"/>
          <w:sz w:val="22"/>
        </w:rPr>
        <w:t>；</w:t>
      </w:r>
      <w:r>
        <w:rPr>
          <w:rFonts w:ascii="微软雅黑" w:eastAsia="微软雅黑" w:hAnsi="微软雅黑"/>
          <w:color w:val="000000" w:themeColor="text1"/>
          <w:kern w:val="24"/>
          <w:sz w:val="22"/>
        </w:rPr>
        <w:t>接着进行了</w:t>
      </w:r>
      <w:r>
        <w:rPr>
          <w:rFonts w:ascii="微软雅黑" w:eastAsia="微软雅黑" w:hAnsi="微软雅黑" w:hint="eastAsia"/>
          <w:color w:val="000000" w:themeColor="text1"/>
          <w:kern w:val="24"/>
          <w:sz w:val="22"/>
        </w:rPr>
        <w:t>对</w:t>
      </w:r>
      <w:proofErr w:type="gramStart"/>
      <w:r>
        <w:rPr>
          <w:rFonts w:ascii="微软雅黑" w:eastAsia="微软雅黑" w:hAnsi="微软雅黑"/>
          <w:color w:val="000000" w:themeColor="text1"/>
          <w:kern w:val="24"/>
          <w:sz w:val="22"/>
        </w:rPr>
        <w:t>深度课设</w:t>
      </w:r>
      <w:r>
        <w:rPr>
          <w:rFonts w:ascii="微软雅黑" w:eastAsia="微软雅黑" w:hAnsi="微软雅黑" w:hint="eastAsia"/>
          <w:color w:val="000000" w:themeColor="text1"/>
          <w:kern w:val="24"/>
          <w:sz w:val="22"/>
        </w:rPr>
        <w:t>的</w:t>
      </w:r>
      <w:proofErr w:type="gramEnd"/>
      <w:r>
        <w:rPr>
          <w:rFonts w:ascii="微软雅黑" w:eastAsia="微软雅黑" w:hAnsi="微软雅黑"/>
          <w:color w:val="000000" w:themeColor="text1"/>
          <w:kern w:val="24"/>
          <w:sz w:val="22"/>
        </w:rPr>
        <w:t>性能</w:t>
      </w:r>
      <w:r>
        <w:rPr>
          <w:rFonts w:ascii="微软雅黑" w:eastAsia="微软雅黑" w:hAnsi="微软雅黑" w:hint="eastAsia"/>
          <w:color w:val="000000" w:themeColor="text1"/>
          <w:kern w:val="24"/>
          <w:sz w:val="22"/>
        </w:rPr>
        <w:t>的</w:t>
      </w:r>
      <w:r>
        <w:rPr>
          <w:rFonts w:ascii="微软雅黑" w:eastAsia="微软雅黑" w:hAnsi="微软雅黑"/>
          <w:color w:val="000000" w:themeColor="text1"/>
          <w:kern w:val="24"/>
          <w:sz w:val="22"/>
        </w:rPr>
        <w:t>测量和记录，在系统中实现了时间观测</w:t>
      </w:r>
      <w:r>
        <w:rPr>
          <w:rFonts w:ascii="微软雅黑" w:eastAsia="微软雅黑" w:hAnsi="微软雅黑"/>
          <w:color w:val="000000" w:themeColor="text1"/>
          <w:kern w:val="24"/>
          <w:sz w:val="22"/>
        </w:rPr>
        <w:lastRenderedPageBreak/>
        <w:t>量化。实验箱在接收各种信号时表现出了极快的系统响应时间，几乎没有任何延迟，操作流畅。</w:t>
      </w:r>
      <w:proofErr w:type="gramStart"/>
      <w:r>
        <w:rPr>
          <w:rFonts w:ascii="微软雅黑" w:eastAsia="微软雅黑" w:hAnsi="微软雅黑"/>
          <w:color w:val="000000" w:themeColor="text1"/>
          <w:kern w:val="24"/>
          <w:sz w:val="22"/>
        </w:rPr>
        <w:t>深度课设和浅度课设项目</w:t>
      </w:r>
      <w:proofErr w:type="gramEnd"/>
      <w:r>
        <w:rPr>
          <w:rFonts w:ascii="微软雅黑" w:eastAsia="微软雅黑" w:hAnsi="微软雅黑"/>
          <w:color w:val="000000" w:themeColor="text1"/>
          <w:kern w:val="24"/>
          <w:sz w:val="22"/>
        </w:rPr>
        <w:t>切换</w:t>
      </w:r>
      <w:r>
        <w:rPr>
          <w:rFonts w:ascii="微软雅黑" w:eastAsia="微软雅黑" w:hAnsi="微软雅黑" w:hint="eastAsia"/>
          <w:color w:val="000000" w:themeColor="text1"/>
          <w:kern w:val="24"/>
          <w:sz w:val="22"/>
        </w:rPr>
        <w:t>不卡顿，</w:t>
      </w:r>
      <w:r>
        <w:rPr>
          <w:rFonts w:ascii="微软雅黑" w:eastAsia="微软雅黑" w:hAnsi="微软雅黑"/>
          <w:color w:val="000000" w:themeColor="text1"/>
          <w:kern w:val="24"/>
          <w:sz w:val="22"/>
        </w:rPr>
        <w:t>完全符合流畅使用的标准</w:t>
      </w:r>
      <w:r>
        <w:rPr>
          <w:rFonts w:ascii="微软雅黑" w:eastAsia="微软雅黑" w:hAnsi="微软雅黑" w:hint="eastAsia"/>
          <w:color w:val="000000" w:themeColor="text1"/>
          <w:kern w:val="24"/>
          <w:sz w:val="22"/>
        </w:rPr>
        <w:t>，</w:t>
      </w:r>
      <w:proofErr w:type="gramStart"/>
      <w:r>
        <w:rPr>
          <w:rFonts w:ascii="微软雅黑" w:eastAsia="微软雅黑" w:hAnsi="微软雅黑" w:hint="eastAsia"/>
          <w:color w:val="000000" w:themeColor="text1"/>
          <w:kern w:val="24"/>
          <w:sz w:val="22"/>
        </w:rPr>
        <w:t>深度课设程序运行</w:t>
      </w:r>
      <w:proofErr w:type="gramEnd"/>
      <w:r>
        <w:rPr>
          <w:rFonts w:ascii="微软雅黑" w:eastAsia="微软雅黑" w:hAnsi="微软雅黑" w:hint="eastAsia"/>
          <w:color w:val="000000" w:themeColor="text1"/>
          <w:kern w:val="24"/>
          <w:sz w:val="22"/>
        </w:rPr>
        <w:t>基本流程。</w:t>
      </w:r>
    </w:p>
    <w:p w:rsidR="006068E2" w:rsidRDefault="00337209">
      <w:pPr>
        <w:pStyle w:val="aa"/>
        <w:numPr>
          <w:ilvl w:val="0"/>
          <w:numId w:val="13"/>
        </w:numPr>
        <w:spacing w:beforeLines="50" w:before="120" w:afterLines="50" w:after="120"/>
        <w:ind w:firstLineChars="0"/>
        <w:outlineLvl w:val="1"/>
        <w:rPr>
          <w:rFonts w:ascii="微软雅黑" w:eastAsia="微软雅黑" w:hAnsi="微软雅黑"/>
          <w:sz w:val="24"/>
          <w:szCs w:val="28"/>
        </w:rPr>
      </w:pPr>
      <w:bookmarkStart w:id="44" w:name="_Toc28851"/>
      <w:r>
        <w:rPr>
          <w:rStyle w:val="22"/>
          <w:rFonts w:hint="eastAsia"/>
        </w:rPr>
        <w:t>能耗指标</w:t>
      </w:r>
      <w:bookmarkEnd w:id="44"/>
      <w:r>
        <w:rPr>
          <w:rStyle w:val="22"/>
        </w:rPr>
        <w:tab/>
      </w:r>
      <w:r>
        <w:rPr>
          <w:rFonts w:ascii="微软雅黑" w:eastAsia="微软雅黑" w:hAnsi="微软雅黑"/>
          <w:sz w:val="24"/>
          <w:szCs w:val="28"/>
        </w:rPr>
        <w:tab/>
      </w:r>
    </w:p>
    <w:p w:rsidR="006068E2" w:rsidRDefault="00337209">
      <w:pPr>
        <w:spacing w:beforeLines="50" w:before="120" w:afterLines="50" w:after="120"/>
        <w:ind w:firstLineChars="318" w:firstLine="700"/>
        <w:rPr>
          <w:rFonts w:ascii="微软雅黑" w:eastAsia="微软雅黑" w:hAnsi="微软雅黑"/>
          <w:color w:val="000000" w:themeColor="text1"/>
          <w:kern w:val="24"/>
          <w:sz w:val="22"/>
        </w:rPr>
      </w:pPr>
      <w:r>
        <w:rPr>
          <w:rFonts w:ascii="微软雅黑" w:eastAsia="微软雅黑" w:hAnsi="微软雅黑" w:hint="eastAsia"/>
          <w:color w:val="000000" w:themeColor="text1"/>
          <w:kern w:val="24"/>
          <w:sz w:val="22"/>
        </w:rPr>
        <w:t>测量了</w:t>
      </w:r>
      <w:proofErr w:type="gramStart"/>
      <w:r>
        <w:rPr>
          <w:rFonts w:ascii="微软雅黑" w:eastAsia="微软雅黑" w:hAnsi="微软雅黑" w:hint="eastAsia"/>
          <w:color w:val="000000" w:themeColor="text1"/>
          <w:kern w:val="24"/>
          <w:sz w:val="22"/>
        </w:rPr>
        <w:t>浅度课设和</w:t>
      </w:r>
      <w:proofErr w:type="gramEnd"/>
      <w:r>
        <w:rPr>
          <w:rFonts w:ascii="微软雅黑" w:eastAsia="微软雅黑" w:hAnsi="微软雅黑" w:hint="eastAsia"/>
          <w:color w:val="000000" w:themeColor="text1"/>
          <w:kern w:val="24"/>
          <w:sz w:val="22"/>
        </w:rPr>
        <w:t>深度</w:t>
      </w:r>
      <w:proofErr w:type="gramStart"/>
      <w:r>
        <w:rPr>
          <w:rFonts w:ascii="微软雅黑" w:eastAsia="微软雅黑" w:hAnsi="微软雅黑" w:hint="eastAsia"/>
          <w:color w:val="000000" w:themeColor="text1"/>
          <w:kern w:val="24"/>
          <w:sz w:val="22"/>
        </w:rPr>
        <w:t>课设运行</w:t>
      </w:r>
      <w:proofErr w:type="gramEnd"/>
      <w:r>
        <w:rPr>
          <w:rFonts w:ascii="微软雅黑" w:eastAsia="微软雅黑" w:hAnsi="微软雅黑" w:hint="eastAsia"/>
          <w:color w:val="000000" w:themeColor="text1"/>
          <w:kern w:val="24"/>
          <w:sz w:val="22"/>
        </w:rPr>
        <w:t>中的功耗，包括电流，功率等。能耗基本正常，运行能耗均较小。</w:t>
      </w:r>
    </w:p>
    <w:p w:rsidR="006068E2" w:rsidRDefault="00337209">
      <w:pPr>
        <w:pStyle w:val="aa"/>
        <w:numPr>
          <w:ilvl w:val="0"/>
          <w:numId w:val="13"/>
        </w:numPr>
        <w:spacing w:beforeLines="50" w:before="120" w:afterLines="50" w:after="120"/>
        <w:ind w:firstLineChars="0"/>
        <w:outlineLvl w:val="1"/>
        <w:rPr>
          <w:rFonts w:ascii="微软雅黑" w:eastAsia="微软雅黑" w:hAnsi="微软雅黑"/>
          <w:sz w:val="24"/>
          <w:szCs w:val="28"/>
        </w:rPr>
      </w:pPr>
      <w:bookmarkStart w:id="45" w:name="_Toc31457"/>
      <w:r>
        <w:rPr>
          <w:rStyle w:val="22"/>
          <w:rFonts w:hint="eastAsia"/>
        </w:rPr>
        <w:t>性能简单分析</w:t>
      </w:r>
      <w:bookmarkEnd w:id="45"/>
      <w:r>
        <w:rPr>
          <w:rFonts w:ascii="微软雅黑" w:eastAsia="微软雅黑" w:hAnsi="微软雅黑"/>
          <w:sz w:val="24"/>
          <w:szCs w:val="28"/>
        </w:rPr>
        <w:tab/>
      </w:r>
    </w:p>
    <w:p w:rsidR="006068E2" w:rsidRDefault="00337209">
      <w:pPr>
        <w:spacing w:beforeLines="50" w:before="120" w:afterLines="50" w:after="120"/>
        <w:ind w:firstLineChars="218" w:firstLine="480"/>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为了全面评估</w:t>
      </w:r>
      <w:proofErr w:type="gramStart"/>
      <w:r>
        <w:rPr>
          <w:rFonts w:ascii="微软雅黑" w:eastAsia="微软雅黑" w:hAnsi="微软雅黑"/>
          <w:color w:val="000000" w:themeColor="text1"/>
          <w:kern w:val="24"/>
          <w:sz w:val="22"/>
        </w:rPr>
        <w:t>课设系统</w:t>
      </w:r>
      <w:proofErr w:type="gramEnd"/>
      <w:r>
        <w:rPr>
          <w:rFonts w:ascii="微软雅黑" w:eastAsia="微软雅黑" w:hAnsi="微软雅黑"/>
          <w:color w:val="000000" w:themeColor="text1"/>
          <w:kern w:val="24"/>
          <w:sz w:val="22"/>
        </w:rPr>
        <w:t>的性能，我们进行了系统时间指标的测量，以准确了解系统的即时响应能力。此外，我们还</w:t>
      </w:r>
      <w:r w:rsidR="003F48C4">
        <w:rPr>
          <w:rFonts w:ascii="微软雅黑" w:eastAsia="微软雅黑" w:hAnsi="微软雅黑" w:hint="eastAsia"/>
          <w:color w:val="000000" w:themeColor="text1"/>
          <w:kern w:val="24"/>
          <w:sz w:val="22"/>
        </w:rPr>
        <w:t>观察</w:t>
      </w:r>
      <w:r>
        <w:rPr>
          <w:rFonts w:ascii="微软雅黑" w:eastAsia="微软雅黑" w:hAnsi="微软雅黑"/>
          <w:color w:val="000000" w:themeColor="text1"/>
          <w:kern w:val="24"/>
          <w:sz w:val="22"/>
        </w:rPr>
        <w:t>了系统的启动时间、用户操作响应时间及切换时间等关键性能数据，从而确保对系统性能有一个全面的了解。</w:t>
      </w:r>
    </w:p>
    <w:p w:rsidR="006068E2" w:rsidRDefault="00337209">
      <w:pPr>
        <w:spacing w:beforeLines="50" w:before="120" w:afterLines="50" w:after="120"/>
        <w:ind w:firstLineChars="218" w:firstLine="480"/>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在功耗方面，我们特别关注了</w:t>
      </w:r>
      <w:proofErr w:type="gramStart"/>
      <w:r>
        <w:rPr>
          <w:rFonts w:ascii="微软雅黑" w:eastAsia="微软雅黑" w:hAnsi="微软雅黑"/>
          <w:color w:val="000000" w:themeColor="text1"/>
          <w:kern w:val="24"/>
          <w:sz w:val="22"/>
        </w:rPr>
        <w:t>浅度课设和</w:t>
      </w:r>
      <w:proofErr w:type="gramEnd"/>
      <w:r>
        <w:rPr>
          <w:rFonts w:ascii="微软雅黑" w:eastAsia="微软雅黑" w:hAnsi="微软雅黑"/>
          <w:color w:val="000000" w:themeColor="text1"/>
          <w:kern w:val="24"/>
          <w:sz w:val="22"/>
        </w:rPr>
        <w:t>深度课设在不同阶段的功耗表现。首先，我们对启动阶段和点名阶段的功耗进行了测量，以识别可能的功耗高峰并优化。对于深度课设，我们进一步设计了两种功耗模式：低功耗模式和正常功耗模式。在低功耗模式下，系统通过一系列优化措施来降低功耗，从而在保持基本功能的同时延长续航时间；而在正常功耗模式下，系统则提供完整的性能以满足各种应用场景的需求。</w:t>
      </w:r>
    </w:p>
    <w:p w:rsidR="006068E2" w:rsidRDefault="00337209">
      <w:pPr>
        <w:pStyle w:val="a8"/>
        <w:numPr>
          <w:ilvl w:val="0"/>
          <w:numId w:val="3"/>
        </w:numPr>
        <w:outlineLvl w:val="0"/>
      </w:pPr>
      <w:bookmarkStart w:id="46" w:name="_Toc17971"/>
      <w:bookmarkStart w:id="47" w:name="_Toc24785"/>
      <w:r>
        <w:rPr>
          <w:rStyle w:val="14"/>
          <w:rFonts w:hint="eastAsia"/>
          <w:b/>
          <w:bCs/>
        </w:rPr>
        <w:t>目标精进与版本控制工具使用心得</w:t>
      </w:r>
      <w:bookmarkEnd w:id="46"/>
      <w:bookmarkEnd w:id="47"/>
      <w:r>
        <w:rPr>
          <w:rFonts w:hint="eastAsia"/>
        </w:rPr>
        <w:t xml:space="preserve"> </w:t>
      </w:r>
      <w:r>
        <w:tab/>
      </w:r>
      <w:r>
        <w:tab/>
      </w:r>
    </w:p>
    <w:p w:rsidR="006068E2" w:rsidRDefault="00337209">
      <w:pPr>
        <w:pStyle w:val="21"/>
        <w:numPr>
          <w:ilvl w:val="0"/>
          <w:numId w:val="14"/>
        </w:numPr>
        <w:ind w:firstLineChars="0"/>
        <w:outlineLvl w:val="1"/>
      </w:pPr>
      <w:bookmarkStart w:id="48" w:name="_Toc9799"/>
      <w:r>
        <w:rPr>
          <w:rFonts w:hint="eastAsia"/>
        </w:rPr>
        <w:t>目标精进牵引心得</w:t>
      </w:r>
      <w:bookmarkEnd w:id="48"/>
      <w:r>
        <w:tab/>
      </w:r>
      <w:r>
        <w:tab/>
      </w:r>
    </w:p>
    <w:p w:rsidR="006068E2" w:rsidRDefault="00337209">
      <w:pPr>
        <w:kinsoku w:val="0"/>
        <w:overflowPunct w:val="0"/>
        <w:spacing w:beforeLines="50" w:before="120" w:afterLines="50" w:after="120"/>
        <w:ind w:firstLine="284"/>
        <w:textAlignment w:val="baseline"/>
        <w:rPr>
          <w:rFonts w:ascii="微软雅黑" w:eastAsia="微软雅黑" w:hAnsi="微软雅黑"/>
          <w:color w:val="000000" w:themeColor="text1"/>
          <w:kern w:val="24"/>
          <w:sz w:val="22"/>
        </w:rPr>
      </w:pPr>
      <w:proofErr w:type="gramStart"/>
      <w:r>
        <w:rPr>
          <w:rFonts w:ascii="微软雅黑" w:eastAsia="微软雅黑" w:hAnsi="微软雅黑" w:hint="eastAsia"/>
          <w:color w:val="000000" w:themeColor="text1"/>
          <w:kern w:val="24"/>
          <w:sz w:val="22"/>
        </w:rPr>
        <w:t>通过课设教学</w:t>
      </w:r>
      <w:proofErr w:type="gramEnd"/>
      <w:r>
        <w:rPr>
          <w:rFonts w:ascii="微软雅黑" w:eastAsia="微软雅黑" w:hAnsi="微软雅黑" w:hint="eastAsia"/>
          <w:color w:val="000000" w:themeColor="text1"/>
          <w:kern w:val="24"/>
          <w:sz w:val="22"/>
        </w:rPr>
        <w:t>，实验讲解以及小组讨论制定的阶段目标精进方向能够有效地指导不同阶段小组任务的进行，同时保证了在大体框架下的目标明确与小组团队及个人的任务明确。此种牵引方式可以说十分有效，既帮助了我们进一步</w:t>
      </w:r>
      <w:proofErr w:type="gramStart"/>
      <w:r>
        <w:rPr>
          <w:rFonts w:ascii="微软雅黑" w:eastAsia="微软雅黑" w:hAnsi="微软雅黑" w:hint="eastAsia"/>
          <w:color w:val="000000" w:themeColor="text1"/>
          <w:kern w:val="24"/>
          <w:sz w:val="22"/>
        </w:rPr>
        <w:t>理解课设精进</w:t>
      </w:r>
      <w:proofErr w:type="gramEnd"/>
      <w:r>
        <w:rPr>
          <w:rFonts w:ascii="微软雅黑" w:eastAsia="微软雅黑" w:hAnsi="微软雅黑" w:hint="eastAsia"/>
          <w:color w:val="000000" w:themeColor="text1"/>
          <w:kern w:val="24"/>
          <w:sz w:val="22"/>
        </w:rPr>
        <w:t>目标，又能帮助我们集思广益，</w:t>
      </w:r>
      <w:proofErr w:type="gramStart"/>
      <w:r>
        <w:rPr>
          <w:rFonts w:ascii="微软雅黑" w:eastAsia="微软雅黑" w:hAnsi="微软雅黑" w:hint="eastAsia"/>
          <w:color w:val="000000" w:themeColor="text1"/>
          <w:kern w:val="24"/>
          <w:sz w:val="22"/>
        </w:rPr>
        <w:t>对课设有</w:t>
      </w:r>
      <w:proofErr w:type="gramEnd"/>
      <w:r>
        <w:rPr>
          <w:rFonts w:ascii="微软雅黑" w:eastAsia="微软雅黑" w:hAnsi="微软雅黑" w:hint="eastAsia"/>
          <w:color w:val="000000" w:themeColor="text1"/>
          <w:kern w:val="24"/>
          <w:sz w:val="22"/>
        </w:rPr>
        <w:t>更多的自我产物。</w:t>
      </w:r>
    </w:p>
    <w:p w:rsidR="006068E2" w:rsidRDefault="00337209">
      <w:pPr>
        <w:pStyle w:val="21"/>
        <w:numPr>
          <w:ilvl w:val="0"/>
          <w:numId w:val="14"/>
        </w:numPr>
        <w:ind w:firstLineChars="0"/>
        <w:outlineLvl w:val="1"/>
      </w:pPr>
      <w:bookmarkStart w:id="49" w:name="_Toc8713"/>
      <w:proofErr w:type="spellStart"/>
      <w:r>
        <w:rPr>
          <w:rFonts w:hint="eastAsia"/>
        </w:rPr>
        <w:t>GITlab</w:t>
      </w:r>
      <w:proofErr w:type="spellEnd"/>
      <w:r>
        <w:rPr>
          <w:rFonts w:hint="eastAsia"/>
        </w:rPr>
        <w:t>整体与issue版本目标递进使用心得</w:t>
      </w:r>
      <w:bookmarkEnd w:id="49"/>
      <w:r>
        <w:rPr>
          <w:rFonts w:hint="eastAsia"/>
        </w:rPr>
        <w:t xml:space="preserve"> </w:t>
      </w:r>
      <w:r>
        <w:t xml:space="preserve"> </w:t>
      </w:r>
      <w:r>
        <w:tab/>
      </w:r>
      <w:r>
        <w:tab/>
      </w:r>
    </w:p>
    <w:p w:rsidR="006068E2" w:rsidRDefault="00337209">
      <w:pPr>
        <w:kinsoku w:val="0"/>
        <w:overflowPunct w:val="0"/>
        <w:spacing w:beforeLines="50" w:before="120" w:afterLines="50" w:after="120"/>
        <w:ind w:firstLine="284"/>
        <w:textAlignment w:val="baseline"/>
        <w:rPr>
          <w:rFonts w:ascii="微软雅黑" w:eastAsia="微软雅黑" w:hAnsi="微软雅黑"/>
          <w:color w:val="000000" w:themeColor="text1"/>
          <w:kern w:val="24"/>
          <w:sz w:val="22"/>
        </w:rPr>
      </w:pPr>
      <w:proofErr w:type="spellStart"/>
      <w:r>
        <w:rPr>
          <w:rFonts w:ascii="微软雅黑" w:eastAsia="微软雅黑" w:hAnsi="微软雅黑"/>
          <w:color w:val="000000" w:themeColor="text1"/>
          <w:kern w:val="24"/>
          <w:sz w:val="22"/>
        </w:rPr>
        <w:t>GITlab</w:t>
      </w:r>
      <w:proofErr w:type="spellEnd"/>
      <w:r>
        <w:rPr>
          <w:rFonts w:ascii="微软雅黑" w:eastAsia="微软雅黑" w:hAnsi="微软雅黑"/>
          <w:color w:val="000000" w:themeColor="text1"/>
          <w:kern w:val="24"/>
          <w:sz w:val="22"/>
        </w:rPr>
        <w:t>不仅是一个强大的版本控制系统，更是一个集代码管理、项目管理、团队协作于一体的平台。</w:t>
      </w:r>
      <w:r>
        <w:rPr>
          <w:rFonts w:ascii="微软雅黑" w:eastAsia="微软雅黑" w:hAnsi="微软雅黑" w:hint="eastAsia"/>
          <w:color w:val="000000" w:themeColor="text1"/>
          <w:kern w:val="24"/>
          <w:sz w:val="22"/>
        </w:rPr>
        <w:t>通过</w:t>
      </w:r>
      <w:r>
        <w:rPr>
          <w:rFonts w:ascii="微软雅黑" w:eastAsia="微软雅黑" w:hAnsi="微软雅黑"/>
          <w:color w:val="000000" w:themeColor="text1"/>
          <w:kern w:val="24"/>
          <w:sz w:val="22"/>
        </w:rPr>
        <w:t>使用</w:t>
      </w:r>
      <w:proofErr w:type="spellStart"/>
      <w:r>
        <w:rPr>
          <w:rFonts w:ascii="微软雅黑" w:eastAsia="微软雅黑" w:hAnsi="微软雅黑"/>
          <w:color w:val="000000" w:themeColor="text1"/>
          <w:kern w:val="24"/>
          <w:sz w:val="22"/>
        </w:rPr>
        <w:t>GITlab</w:t>
      </w:r>
      <w:proofErr w:type="spellEnd"/>
      <w:r>
        <w:rPr>
          <w:rFonts w:ascii="微软雅黑" w:eastAsia="微软雅黑" w:hAnsi="微软雅黑" w:hint="eastAsia"/>
          <w:color w:val="000000" w:themeColor="text1"/>
          <w:kern w:val="24"/>
          <w:sz w:val="22"/>
        </w:rPr>
        <w:t>与本地仓库协作</w:t>
      </w:r>
      <w:r>
        <w:rPr>
          <w:rFonts w:ascii="微软雅黑" w:eastAsia="微软雅黑" w:hAnsi="微软雅黑"/>
          <w:color w:val="000000" w:themeColor="text1"/>
          <w:kern w:val="24"/>
          <w:sz w:val="22"/>
        </w:rPr>
        <w:t>，我们可以</w:t>
      </w:r>
      <w:r>
        <w:rPr>
          <w:rFonts w:ascii="微软雅黑" w:eastAsia="微软雅黑" w:hAnsi="微软雅黑" w:hint="eastAsia"/>
          <w:color w:val="000000" w:themeColor="text1"/>
          <w:kern w:val="24"/>
          <w:sz w:val="22"/>
        </w:rPr>
        <w:t>轻松的上传处理工程数据，</w:t>
      </w:r>
      <w:r>
        <w:rPr>
          <w:rFonts w:ascii="微软雅黑" w:eastAsia="微软雅黑" w:hAnsi="微软雅黑"/>
          <w:color w:val="000000" w:themeColor="text1"/>
          <w:kern w:val="24"/>
          <w:sz w:val="22"/>
        </w:rPr>
        <w:t>清晰地追踪代码的变更历史，确保版本控制的准确性</w:t>
      </w:r>
      <w:r>
        <w:rPr>
          <w:rFonts w:ascii="微软雅黑" w:eastAsia="微软雅黑" w:hAnsi="微软雅黑" w:hint="eastAsia"/>
          <w:color w:val="000000" w:themeColor="text1"/>
          <w:kern w:val="24"/>
          <w:sz w:val="22"/>
        </w:rPr>
        <w:t>，还通过仓库层级管理实现多人协作，保证项目的完整性</w:t>
      </w:r>
      <w:r>
        <w:rPr>
          <w:rFonts w:ascii="微软雅黑" w:eastAsia="微软雅黑" w:hAnsi="微软雅黑"/>
          <w:color w:val="000000" w:themeColor="text1"/>
          <w:kern w:val="24"/>
          <w:sz w:val="22"/>
        </w:rPr>
        <w:t>。同时，通过Issue功能，我们可以方便地管理任务、跟踪问题，并与团队成员协作，共同推动项目目标的实现。</w:t>
      </w:r>
      <w:proofErr w:type="spellStart"/>
      <w:r>
        <w:rPr>
          <w:rFonts w:ascii="微软雅黑" w:eastAsia="微软雅黑" w:hAnsi="微软雅黑"/>
          <w:color w:val="000000" w:themeColor="text1"/>
          <w:kern w:val="24"/>
          <w:sz w:val="22"/>
        </w:rPr>
        <w:t>GITlab</w:t>
      </w:r>
      <w:proofErr w:type="spellEnd"/>
      <w:r>
        <w:rPr>
          <w:rFonts w:ascii="微软雅黑" w:eastAsia="微软雅黑" w:hAnsi="微软雅黑"/>
          <w:color w:val="000000" w:themeColor="text1"/>
          <w:kern w:val="24"/>
          <w:sz w:val="22"/>
        </w:rPr>
        <w:t>的迭代式开发模式，使得版本目标递进更加顺畅，提高了项目的开发效率和质量。</w:t>
      </w:r>
    </w:p>
    <w:p w:rsidR="006068E2" w:rsidRDefault="00337209">
      <w:pPr>
        <w:pStyle w:val="21"/>
        <w:numPr>
          <w:ilvl w:val="0"/>
          <w:numId w:val="14"/>
        </w:numPr>
        <w:ind w:firstLineChars="0"/>
      </w:pPr>
      <w:r>
        <w:t>8</w:t>
      </w:r>
      <w:r>
        <w:rPr>
          <w:rFonts w:hint="eastAsia"/>
        </w:rPr>
        <w:t>XML文件使用心得</w:t>
      </w:r>
      <w:r>
        <w:tab/>
      </w:r>
      <w:r>
        <w:tab/>
      </w:r>
    </w:p>
    <w:p w:rsidR="006068E2" w:rsidRDefault="00337209">
      <w:pPr>
        <w:kinsoku w:val="0"/>
        <w:overflowPunct w:val="0"/>
        <w:spacing w:beforeLines="50" w:before="120" w:afterLines="50" w:after="120"/>
        <w:ind w:firstLine="284"/>
        <w:textAlignment w:val="baseline"/>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8XML文件具有清晰的结构和易于理解的数据格式，使得数据</w:t>
      </w:r>
      <w:r>
        <w:rPr>
          <w:rFonts w:ascii="微软雅黑" w:eastAsia="微软雅黑" w:hAnsi="微软雅黑" w:hint="eastAsia"/>
          <w:color w:val="000000" w:themeColor="text1"/>
          <w:kern w:val="24"/>
          <w:sz w:val="22"/>
        </w:rPr>
        <w:t>处理</w:t>
      </w:r>
      <w:r>
        <w:rPr>
          <w:rFonts w:ascii="微软雅黑" w:eastAsia="微软雅黑" w:hAnsi="微软雅黑"/>
          <w:color w:val="000000" w:themeColor="text1"/>
          <w:kern w:val="24"/>
          <w:sz w:val="22"/>
        </w:rPr>
        <w:t>和存储变得简单高效</w:t>
      </w:r>
      <w:r>
        <w:rPr>
          <w:rFonts w:ascii="微软雅黑" w:eastAsia="微软雅黑" w:hAnsi="微软雅黑" w:hint="eastAsia"/>
          <w:color w:val="000000" w:themeColor="text1"/>
          <w:kern w:val="24"/>
          <w:sz w:val="22"/>
        </w:rPr>
        <w:t>，且</w:t>
      </w:r>
      <w:r>
        <w:rPr>
          <w:rFonts w:ascii="微软雅黑" w:eastAsia="微软雅黑" w:hAnsi="微软雅黑"/>
          <w:color w:val="000000" w:themeColor="text1"/>
          <w:kern w:val="24"/>
          <w:sz w:val="22"/>
        </w:rPr>
        <w:t>XML文件的可扩展性和灵活性尤为</w:t>
      </w:r>
      <w:r>
        <w:rPr>
          <w:rFonts w:ascii="微软雅黑" w:eastAsia="微软雅黑" w:hAnsi="微软雅黑" w:hint="eastAsia"/>
          <w:color w:val="000000" w:themeColor="text1"/>
          <w:kern w:val="24"/>
          <w:sz w:val="22"/>
        </w:rPr>
        <w:t>明显</w:t>
      </w:r>
      <w:r>
        <w:rPr>
          <w:rFonts w:ascii="微软雅黑" w:eastAsia="微软雅黑" w:hAnsi="微软雅黑"/>
          <w:color w:val="000000" w:themeColor="text1"/>
          <w:kern w:val="24"/>
          <w:sz w:val="22"/>
        </w:rPr>
        <w:t>。同时，XML文件也支持多种编程语言和工具的解析，为我们提供了丰富的数据处理选择</w:t>
      </w:r>
      <w:r>
        <w:rPr>
          <w:rFonts w:ascii="微软雅黑" w:eastAsia="微软雅黑" w:hAnsi="微软雅黑" w:hint="eastAsia"/>
          <w:color w:val="000000" w:themeColor="text1"/>
          <w:kern w:val="24"/>
          <w:sz w:val="22"/>
        </w:rPr>
        <w:t>，使用起来十分方便</w:t>
      </w:r>
      <w:r>
        <w:rPr>
          <w:rFonts w:ascii="微软雅黑" w:eastAsia="微软雅黑" w:hAnsi="微软雅黑"/>
          <w:color w:val="000000" w:themeColor="text1"/>
          <w:kern w:val="24"/>
          <w:sz w:val="22"/>
        </w:rPr>
        <w:t>。在</w:t>
      </w:r>
      <w:r>
        <w:rPr>
          <w:rFonts w:ascii="微软雅黑" w:eastAsia="微软雅黑" w:hAnsi="微软雅黑" w:hint="eastAsia"/>
          <w:color w:val="000000" w:themeColor="text1"/>
          <w:kern w:val="24"/>
          <w:sz w:val="22"/>
        </w:rPr>
        <w:t>本学期</w:t>
      </w:r>
      <w:r>
        <w:rPr>
          <w:rFonts w:ascii="微软雅黑" w:eastAsia="微软雅黑" w:hAnsi="微软雅黑"/>
          <w:color w:val="000000" w:themeColor="text1"/>
          <w:kern w:val="24"/>
          <w:sz w:val="22"/>
        </w:rPr>
        <w:t>使用8XML文件时，</w:t>
      </w:r>
      <w:r>
        <w:rPr>
          <w:rFonts w:ascii="微软雅黑" w:eastAsia="微软雅黑" w:hAnsi="微软雅黑" w:hint="eastAsia"/>
          <w:color w:val="000000" w:themeColor="text1"/>
          <w:kern w:val="24"/>
          <w:sz w:val="22"/>
        </w:rPr>
        <w:t>通过统一有效的格式管理信息，便于记录、对比、处理各个成员的信息。</w:t>
      </w:r>
    </w:p>
    <w:p w:rsidR="006068E2" w:rsidRDefault="00337209">
      <w:pPr>
        <w:pStyle w:val="21"/>
        <w:numPr>
          <w:ilvl w:val="0"/>
          <w:numId w:val="14"/>
        </w:numPr>
        <w:ind w:firstLineChars="0"/>
        <w:outlineLvl w:val="1"/>
      </w:pPr>
      <w:bookmarkStart w:id="50" w:name="_Toc29829"/>
      <w:r>
        <w:rPr>
          <w:rFonts w:hint="eastAsia"/>
        </w:rPr>
        <w:lastRenderedPageBreak/>
        <w:t>其他</w:t>
      </w:r>
      <w:bookmarkEnd w:id="50"/>
    </w:p>
    <w:p w:rsidR="006068E2" w:rsidRDefault="00337209">
      <w:pPr>
        <w:kinsoku w:val="0"/>
        <w:overflowPunct w:val="0"/>
        <w:spacing w:beforeLines="50" w:before="120" w:afterLines="50" w:after="120"/>
        <w:ind w:firstLineChars="200" w:firstLine="440"/>
        <w:textAlignment w:val="baseline"/>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目标精进和版本控制工具的使用是项目开发中不可或缺的两个环节。通过明确的目标和有效的版本控制，我们可以更好地推动项目的进展，提高开发效率和质量</w:t>
      </w:r>
      <w:r>
        <w:rPr>
          <w:rFonts w:ascii="微软雅黑" w:eastAsia="微软雅黑" w:hAnsi="微软雅黑" w:hint="eastAsia"/>
          <w:color w:val="000000" w:themeColor="text1"/>
          <w:kern w:val="24"/>
          <w:sz w:val="22"/>
        </w:rPr>
        <w:t>。</w:t>
      </w:r>
    </w:p>
    <w:p w:rsidR="006068E2" w:rsidRDefault="00337209">
      <w:pPr>
        <w:pStyle w:val="a8"/>
        <w:numPr>
          <w:ilvl w:val="0"/>
          <w:numId w:val="3"/>
        </w:numPr>
        <w:outlineLvl w:val="0"/>
      </w:pPr>
      <w:bookmarkStart w:id="51" w:name="_Toc31646"/>
      <w:bookmarkStart w:id="52" w:name="_Toc27964"/>
      <w:r>
        <w:rPr>
          <w:rStyle w:val="13"/>
          <w:rFonts w:hint="eastAsia"/>
          <w:b/>
          <w:bCs/>
        </w:rPr>
        <w:t>小组与个人工作总结与问题反省</w:t>
      </w:r>
      <w:bookmarkEnd w:id="51"/>
      <w:bookmarkEnd w:id="52"/>
      <w:r>
        <w:tab/>
      </w:r>
    </w:p>
    <w:p w:rsidR="006068E2" w:rsidRDefault="00337209">
      <w:pPr>
        <w:kinsoku w:val="0"/>
        <w:overflowPunct w:val="0"/>
        <w:spacing w:beforeLines="50" w:before="120" w:afterLines="50" w:after="120"/>
        <w:ind w:firstLine="420"/>
        <w:textAlignment w:val="baseline"/>
        <w:outlineLvl w:val="1"/>
        <w:rPr>
          <w:rFonts w:ascii="微软雅黑" w:eastAsia="微软雅黑" w:hAnsi="微软雅黑"/>
          <w:color w:val="000000" w:themeColor="text1"/>
          <w:kern w:val="24"/>
          <w:sz w:val="22"/>
        </w:rPr>
      </w:pPr>
      <w:bookmarkStart w:id="53" w:name="_Toc11844"/>
      <w:r>
        <w:rPr>
          <w:rStyle w:val="22"/>
          <w:rFonts w:hint="eastAsia"/>
        </w:rPr>
        <w:t>1</w:t>
      </w:r>
      <w:r>
        <w:rPr>
          <w:rStyle w:val="22"/>
        </w:rPr>
        <w:t xml:space="preserve">. </w:t>
      </w:r>
      <w:r>
        <w:rPr>
          <w:rStyle w:val="22"/>
          <w:rFonts w:hint="eastAsia"/>
        </w:rPr>
        <w:t>小组工作成果展示</w:t>
      </w:r>
      <w:r>
        <w:rPr>
          <w:rStyle w:val="22"/>
        </w:rPr>
        <w:tab/>
      </w:r>
      <w:r>
        <w:rPr>
          <w:rFonts w:ascii="微软雅黑" w:eastAsia="微软雅黑" w:hAnsi="微软雅黑"/>
          <w:color w:val="000000" w:themeColor="text1"/>
          <w:kern w:val="24"/>
          <w:sz w:val="22"/>
        </w:rPr>
        <w:tab/>
      </w:r>
      <w:r>
        <w:rPr>
          <w:rFonts w:ascii="微软雅黑" w:eastAsia="微软雅黑" w:hAnsi="微软雅黑"/>
          <w:color w:val="000000" w:themeColor="text1"/>
          <w:kern w:val="24"/>
          <w:sz w:val="22"/>
        </w:rPr>
        <w:tab/>
      </w:r>
      <w:r>
        <w:rPr>
          <w:rFonts w:ascii="微软雅黑" w:eastAsia="微软雅黑" w:hAnsi="微软雅黑"/>
          <w:color w:val="000000" w:themeColor="text1"/>
          <w:kern w:val="24"/>
          <w:sz w:val="22"/>
        </w:rPr>
        <w:tab/>
      </w:r>
      <w:r>
        <w:rPr>
          <w:rFonts w:ascii="微软雅黑" w:eastAsia="微软雅黑" w:hAnsi="微软雅黑"/>
          <w:color w:val="000000" w:themeColor="text1"/>
          <w:kern w:val="24"/>
          <w:sz w:val="22"/>
        </w:rPr>
        <w:tab/>
      </w:r>
      <w:bookmarkEnd w:id="53"/>
    </w:p>
    <w:p w:rsidR="006068E2" w:rsidRDefault="00337209">
      <w:pPr>
        <w:kinsoku w:val="0"/>
        <w:overflowPunct w:val="0"/>
        <w:spacing w:beforeLines="50" w:before="120" w:afterLines="50" w:after="120"/>
        <w:ind w:firstLine="420"/>
        <w:textAlignment w:val="baseline"/>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本组成员展现出了出色的团队协作能力，在课堂上总能高效地完成指定的实验任务。我们共同努力，实现了体</w:t>
      </w:r>
      <w:proofErr w:type="gramStart"/>
      <w:r>
        <w:rPr>
          <w:rFonts w:ascii="微软雅黑" w:eastAsia="微软雅黑" w:hAnsi="微软雅黑"/>
          <w:color w:val="000000" w:themeColor="text1"/>
          <w:kern w:val="24"/>
          <w:sz w:val="22"/>
        </w:rPr>
        <w:t>联主题—</w:t>
      </w:r>
      <w:proofErr w:type="gramEnd"/>
      <w:r>
        <w:rPr>
          <w:rFonts w:ascii="微软雅黑" w:eastAsia="微软雅黑" w:hAnsi="微软雅黑"/>
          <w:color w:val="000000" w:themeColor="text1"/>
          <w:kern w:val="24"/>
          <w:sz w:val="22"/>
        </w:rPr>
        <w:t>五时健康穿戴设备项目的众多核心功能，如五时健康表、PSI预测</w:t>
      </w:r>
      <w:proofErr w:type="gramStart"/>
      <w:r>
        <w:rPr>
          <w:rFonts w:ascii="微软雅黑" w:eastAsia="微软雅黑" w:hAnsi="微软雅黑"/>
          <w:color w:val="000000" w:themeColor="text1"/>
          <w:kern w:val="24"/>
          <w:sz w:val="22"/>
        </w:rPr>
        <w:t>消创以及</w:t>
      </w:r>
      <w:proofErr w:type="gramEnd"/>
      <w:r>
        <w:rPr>
          <w:rFonts w:ascii="微软雅黑" w:eastAsia="微软雅黑" w:hAnsi="微软雅黑"/>
          <w:color w:val="000000" w:themeColor="text1"/>
          <w:kern w:val="24"/>
          <w:sz w:val="22"/>
        </w:rPr>
        <w:t>用户记录等。为了进一步提升系统的温控性能和功耗管理效率，我们精心设计了系统的</w:t>
      </w:r>
      <w:proofErr w:type="gramStart"/>
      <w:r>
        <w:rPr>
          <w:rFonts w:ascii="微软雅黑" w:eastAsia="微软雅黑" w:hAnsi="微软雅黑"/>
          <w:color w:val="000000" w:themeColor="text1"/>
          <w:kern w:val="24"/>
          <w:sz w:val="22"/>
        </w:rPr>
        <w:t>最简运行</w:t>
      </w:r>
      <w:proofErr w:type="gramEnd"/>
      <w:r>
        <w:rPr>
          <w:rFonts w:ascii="微软雅黑" w:eastAsia="微软雅黑" w:hAnsi="微软雅黑"/>
          <w:color w:val="000000" w:themeColor="text1"/>
          <w:kern w:val="24"/>
          <w:sz w:val="22"/>
        </w:rPr>
        <w:t>模式和裁剪版系统状态。同时，为了保障系统运行的稳定性，我们创新性地引入了软看门狗机制，这一机制能有效监测并处理系统长时间无响应的情况。在项目推进过程中，我们积极应对并修复了各类技术难题和bug。此外，我们还对代码中的变量名进行了统一规范，显著提升了代码的可读性和规范性。在这个过程中，每个小组成员都充分展现了自己的专业能力和团队协作精神，为项目的顺利推进和最终成功做出了不可或缺的贡献。</w:t>
      </w:r>
    </w:p>
    <w:p w:rsidR="006068E2" w:rsidRDefault="00337209">
      <w:pPr>
        <w:pStyle w:val="21"/>
        <w:ind w:firstLine="330"/>
        <w:outlineLvl w:val="1"/>
      </w:pPr>
      <w:r>
        <w:t xml:space="preserve"> </w:t>
      </w:r>
      <w:bookmarkStart w:id="54" w:name="_Toc13970"/>
      <w:r>
        <w:t>2.个人成果展示</w:t>
      </w:r>
      <w:bookmarkEnd w:id="54"/>
      <w:r>
        <w:t xml:space="preserve"> </w:t>
      </w:r>
    </w:p>
    <w:p w:rsidR="006068E2" w:rsidRDefault="00337209">
      <w:pPr>
        <w:kinsoku w:val="0"/>
        <w:overflowPunct w:val="0"/>
        <w:spacing w:beforeLines="50" w:before="120" w:afterLines="50" w:after="120"/>
        <w:ind w:firstLine="420"/>
        <w:textAlignment w:val="baseline"/>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在</w:t>
      </w:r>
      <w:proofErr w:type="gramStart"/>
      <w:r>
        <w:rPr>
          <w:rFonts w:ascii="微软雅黑" w:eastAsia="微软雅黑" w:hAnsi="微软雅黑"/>
          <w:color w:val="000000" w:themeColor="text1"/>
          <w:kern w:val="24"/>
          <w:sz w:val="22"/>
        </w:rPr>
        <w:t>浅度课设阶段</w:t>
      </w:r>
      <w:proofErr w:type="gramEnd"/>
      <w:r>
        <w:rPr>
          <w:rFonts w:ascii="微软雅黑" w:eastAsia="微软雅黑" w:hAnsi="微软雅黑"/>
          <w:color w:val="000000" w:themeColor="text1"/>
          <w:kern w:val="24"/>
          <w:sz w:val="22"/>
        </w:rPr>
        <w:t>，我与小组成员紧密合作，成功</w:t>
      </w:r>
      <w:proofErr w:type="gramStart"/>
      <w:r>
        <w:rPr>
          <w:rFonts w:ascii="微软雅黑" w:eastAsia="微软雅黑" w:hAnsi="微软雅黑"/>
          <w:color w:val="000000" w:themeColor="text1"/>
          <w:kern w:val="24"/>
          <w:sz w:val="22"/>
        </w:rPr>
        <w:t>完成了裸</w:t>
      </w:r>
      <w:proofErr w:type="gramEnd"/>
      <w:r>
        <w:rPr>
          <w:rFonts w:ascii="微软雅黑" w:eastAsia="微软雅黑" w:hAnsi="微软雅黑"/>
          <w:color w:val="000000" w:themeColor="text1"/>
          <w:kern w:val="24"/>
          <w:sz w:val="22"/>
        </w:rPr>
        <w:t>C点名和Java群组点名任务。进入深度主题</w:t>
      </w:r>
      <w:proofErr w:type="gramStart"/>
      <w:r>
        <w:rPr>
          <w:rFonts w:ascii="微软雅黑" w:eastAsia="微软雅黑" w:hAnsi="微软雅黑"/>
          <w:color w:val="000000" w:themeColor="text1"/>
          <w:kern w:val="24"/>
          <w:sz w:val="22"/>
        </w:rPr>
        <w:t>课设后</w:t>
      </w:r>
      <w:proofErr w:type="gramEnd"/>
      <w:r>
        <w:rPr>
          <w:rFonts w:ascii="微软雅黑" w:eastAsia="微软雅黑" w:hAnsi="微软雅黑"/>
          <w:color w:val="000000" w:themeColor="text1"/>
          <w:kern w:val="24"/>
          <w:sz w:val="22"/>
        </w:rPr>
        <w:t>，我积极</w:t>
      </w:r>
      <w:proofErr w:type="gramStart"/>
      <w:r>
        <w:rPr>
          <w:rFonts w:ascii="微软雅黑" w:eastAsia="微软雅黑" w:hAnsi="微软雅黑"/>
          <w:color w:val="000000" w:themeColor="text1"/>
          <w:kern w:val="24"/>
          <w:sz w:val="22"/>
        </w:rPr>
        <w:t>运用除乘加</w:t>
      </w:r>
      <w:proofErr w:type="gramEnd"/>
      <w:r>
        <w:rPr>
          <w:rFonts w:ascii="微软雅黑" w:eastAsia="微软雅黑" w:hAnsi="微软雅黑"/>
          <w:color w:val="000000" w:themeColor="text1"/>
          <w:kern w:val="24"/>
          <w:sz w:val="22"/>
        </w:rPr>
        <w:t>三法则，与组员们深入讨论并共同确定了小组目标。我们根据这些目标制定了阶段性的工作计划，并持续对目标进行细化和放大。在这个过程中，我与小组成员共同完成了数据库构建和PSI理论等关键部分，确保了项目的顺利进行。作为本组的周志员，我负责记录每周大家在项目中遇到的问题，并将这些问题整理汇总到周志XML文件和issue上。我详细记录了每个问题的描述、发现时间以及解决方案，确保信息的准确性和完整性。同时，我还结合本组的issue进行问题发问和填写，为团队成员提供了一个清晰的问题跟踪和解决方案的参考。通过这些工作，我有效地促进了团队之间的沟通和协作，为项目的顺利推进提供了有力支持。</w:t>
      </w:r>
    </w:p>
    <w:p w:rsidR="006068E2" w:rsidRDefault="00337209">
      <w:pPr>
        <w:pStyle w:val="21"/>
        <w:ind w:firstLine="330"/>
        <w:outlineLvl w:val="1"/>
      </w:pPr>
      <w:r>
        <w:t xml:space="preserve"> </w:t>
      </w:r>
      <w:bookmarkStart w:id="55" w:name="_Toc5291"/>
      <w:r>
        <w:t>3.小组与其他贡献</w:t>
      </w:r>
      <w:bookmarkEnd w:id="55"/>
      <w:r>
        <w:t xml:space="preserve"> </w:t>
      </w:r>
    </w:p>
    <w:p w:rsidR="006068E2" w:rsidRDefault="00337209">
      <w:pPr>
        <w:kinsoku w:val="0"/>
        <w:overflowPunct w:val="0"/>
        <w:spacing w:beforeLines="50" w:before="120" w:afterLines="50" w:after="120"/>
        <w:ind w:firstLine="420"/>
        <w:textAlignment w:val="baseline"/>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在项目推进过程中，我们充分利用8XML对项目进行细致的填写，详细记录了每个项目版本迭代过程中的代码增减量统计。这有助于我们跟踪项目的进展，评估代码质量和效率。与此同时，我们极其重视需求文档的编写工作，确保项目的需求被清晰、明确地记录下来。这不仅有助于团队成员对项目目标有统一的认识，还为后续的开发工作提供了明确的指导。在</w:t>
      </w:r>
      <w:r>
        <w:rPr>
          <w:rFonts w:ascii="微软雅黑" w:eastAsia="微软雅黑" w:hAnsi="微软雅黑" w:hint="eastAsia"/>
          <w:color w:val="000000" w:themeColor="text1"/>
          <w:kern w:val="24"/>
          <w:sz w:val="22"/>
        </w:rPr>
        <w:t>疑难</w:t>
      </w:r>
      <w:r>
        <w:rPr>
          <w:rFonts w:ascii="微软雅黑" w:eastAsia="微软雅黑" w:hAnsi="微软雅黑"/>
          <w:color w:val="000000" w:themeColor="text1"/>
          <w:kern w:val="24"/>
          <w:sz w:val="22"/>
        </w:rPr>
        <w:t>的项目部分，我们采用了递进式发问的方式，</w:t>
      </w:r>
      <w:proofErr w:type="gramStart"/>
      <w:r>
        <w:rPr>
          <w:rFonts w:ascii="微软雅黑" w:eastAsia="微软雅黑" w:hAnsi="微软雅黑"/>
          <w:color w:val="000000" w:themeColor="text1"/>
          <w:kern w:val="24"/>
          <w:sz w:val="22"/>
        </w:rPr>
        <w:t>将课设</w:t>
      </w:r>
      <w:proofErr w:type="gramEnd"/>
      <w:r>
        <w:rPr>
          <w:rFonts w:ascii="微软雅黑" w:eastAsia="微软雅黑" w:hAnsi="微软雅黑"/>
          <w:color w:val="000000" w:themeColor="text1"/>
          <w:kern w:val="24"/>
          <w:sz w:val="22"/>
        </w:rPr>
        <w:t>过程中遇到的问题逐一提出。通过与同学和助教老师的深入讨论，我们得到了这些问题的解答，并在</w:t>
      </w:r>
      <w:r>
        <w:rPr>
          <w:rFonts w:ascii="微软雅黑" w:eastAsia="微软雅黑" w:hAnsi="微软雅黑" w:hint="eastAsia"/>
          <w:color w:val="000000" w:themeColor="text1"/>
          <w:kern w:val="24"/>
          <w:sz w:val="22"/>
        </w:rPr>
        <w:t>问解通道</w:t>
      </w:r>
      <w:r>
        <w:rPr>
          <w:rFonts w:ascii="微软雅黑" w:eastAsia="微软雅黑" w:hAnsi="微软雅黑"/>
          <w:color w:val="000000" w:themeColor="text1"/>
          <w:kern w:val="24"/>
          <w:sz w:val="22"/>
        </w:rPr>
        <w:t>中填写了相应的回答。这种方式有效地促进了问题的解决，同时也增强了团队成员之间的沟通和协作。</w:t>
      </w:r>
    </w:p>
    <w:p w:rsidR="006068E2" w:rsidRDefault="00337209">
      <w:pPr>
        <w:pStyle w:val="21"/>
        <w:ind w:firstLine="330"/>
        <w:outlineLvl w:val="1"/>
      </w:pPr>
      <w:bookmarkStart w:id="56" w:name="_Toc18888"/>
      <w:r>
        <w:t xml:space="preserve">4. </w:t>
      </w:r>
      <w:proofErr w:type="gramStart"/>
      <w:r>
        <w:t>课设积极</w:t>
      </w:r>
      <w:proofErr w:type="gramEnd"/>
      <w:r>
        <w:t>反思</w:t>
      </w:r>
      <w:bookmarkEnd w:id="56"/>
    </w:p>
    <w:p w:rsidR="006068E2" w:rsidRDefault="00337209">
      <w:pPr>
        <w:tabs>
          <w:tab w:val="left" w:pos="1440"/>
        </w:tabs>
        <w:kinsoku w:val="0"/>
        <w:overflowPunct w:val="0"/>
        <w:spacing w:beforeLines="50" w:before="120" w:afterLines="50" w:after="120"/>
        <w:ind w:firstLineChars="200" w:firstLine="440"/>
        <w:textAlignment w:val="baseline"/>
        <w:rPr>
          <w:rFonts w:ascii="微软雅黑" w:eastAsia="微软雅黑" w:hAnsi="微软雅黑"/>
          <w:color w:val="000000" w:themeColor="text1"/>
          <w:kern w:val="24"/>
          <w:sz w:val="22"/>
        </w:rPr>
      </w:pPr>
      <w:r>
        <w:rPr>
          <w:rFonts w:ascii="微软雅黑" w:eastAsia="微软雅黑" w:hAnsi="微软雅黑"/>
          <w:color w:val="000000" w:themeColor="text1"/>
          <w:kern w:val="24"/>
          <w:sz w:val="22"/>
        </w:rPr>
        <w:t>我认识到自己需要进一步提升对Java语言的熟练度，特别是要深入理解其面向对象编程的核心</w:t>
      </w:r>
      <w:r>
        <w:rPr>
          <w:rFonts w:ascii="微软雅黑" w:eastAsia="微软雅黑" w:hAnsi="微软雅黑"/>
          <w:color w:val="000000" w:themeColor="text1"/>
          <w:kern w:val="24"/>
          <w:sz w:val="22"/>
        </w:rPr>
        <w:lastRenderedPageBreak/>
        <w:t>特性</w:t>
      </w:r>
      <w:r>
        <w:rPr>
          <w:rFonts w:ascii="微软雅黑" w:eastAsia="微软雅黑" w:hAnsi="微软雅黑" w:hint="eastAsia"/>
          <w:color w:val="000000" w:themeColor="text1"/>
          <w:kern w:val="24"/>
          <w:sz w:val="22"/>
        </w:rPr>
        <w:t>。</w:t>
      </w:r>
      <w:r>
        <w:rPr>
          <w:rFonts w:ascii="微软雅黑" w:eastAsia="微软雅黑" w:hAnsi="微软雅黑"/>
          <w:color w:val="000000" w:themeColor="text1"/>
          <w:kern w:val="24"/>
          <w:sz w:val="22"/>
        </w:rPr>
        <w:t>我意识到团队合作和创新能力在软件开发中的重要性，</w:t>
      </w:r>
      <w:r>
        <w:rPr>
          <w:rFonts w:ascii="微软雅黑" w:eastAsia="微软雅黑" w:hAnsi="微软雅黑" w:hint="eastAsia"/>
          <w:color w:val="000000" w:themeColor="text1"/>
          <w:kern w:val="24"/>
          <w:sz w:val="22"/>
        </w:rPr>
        <w:t>应当</w:t>
      </w:r>
      <w:r>
        <w:rPr>
          <w:rFonts w:ascii="微软雅黑" w:eastAsia="微软雅黑" w:hAnsi="微软雅黑"/>
          <w:color w:val="000000" w:themeColor="text1"/>
          <w:kern w:val="24"/>
          <w:sz w:val="22"/>
        </w:rPr>
        <w:t>积极参与团队讨论，分享自己的想法和见解，同时也倾听他人的意见，共同寻找最佳的解决方案。</w:t>
      </w:r>
      <w:r>
        <w:rPr>
          <w:rFonts w:ascii="微软雅黑" w:eastAsia="微软雅黑" w:hAnsi="微软雅黑" w:hint="eastAsia"/>
          <w:color w:val="000000" w:themeColor="text1"/>
          <w:kern w:val="24"/>
          <w:sz w:val="22"/>
        </w:rPr>
        <w:t>我认识到个人健康与自然之间密不可分的关系，有助于理论价值的扩展。</w:t>
      </w:r>
    </w:p>
    <w:p w:rsidR="006068E2" w:rsidRDefault="006068E2">
      <w:pPr>
        <w:tabs>
          <w:tab w:val="left" w:pos="1440"/>
        </w:tabs>
        <w:kinsoku w:val="0"/>
        <w:overflowPunct w:val="0"/>
        <w:spacing w:beforeLines="50" w:before="120" w:afterLines="50" w:after="120"/>
        <w:ind w:firstLineChars="200" w:firstLine="440"/>
        <w:textAlignment w:val="baseline"/>
        <w:rPr>
          <w:rFonts w:ascii="微软雅黑" w:eastAsia="微软雅黑" w:hAnsi="微软雅黑"/>
          <w:color w:val="000000" w:themeColor="text1"/>
          <w:kern w:val="24"/>
          <w:sz w:val="22"/>
        </w:rPr>
      </w:pPr>
    </w:p>
    <w:p w:rsidR="006068E2" w:rsidRPr="000265B9" w:rsidRDefault="000265B9" w:rsidP="000265B9">
      <w:pPr>
        <w:tabs>
          <w:tab w:val="left" w:pos="1440"/>
        </w:tabs>
        <w:kinsoku w:val="0"/>
        <w:overflowPunct w:val="0"/>
        <w:spacing w:beforeLines="50" w:before="120" w:afterLines="50" w:after="120"/>
        <w:textAlignment w:val="baseline"/>
        <w:rPr>
          <w:rFonts w:ascii="微软雅黑" w:eastAsia="微软雅黑" w:hAnsi="微软雅黑"/>
          <w:b/>
          <w:color w:val="000000" w:themeColor="text1"/>
          <w:kern w:val="24"/>
          <w:sz w:val="28"/>
          <w:szCs w:val="28"/>
        </w:rPr>
      </w:pPr>
      <w:r w:rsidRPr="000265B9">
        <w:rPr>
          <w:rFonts w:ascii="微软雅黑" w:eastAsia="微软雅黑" w:hAnsi="微软雅黑" w:hint="eastAsia"/>
          <w:b/>
          <w:color w:val="000000" w:themeColor="text1"/>
          <w:kern w:val="24"/>
          <w:sz w:val="28"/>
          <w:szCs w:val="28"/>
        </w:rPr>
        <w:t>周五分享与展示收获与感想：</w:t>
      </w:r>
    </w:p>
    <w:p w:rsidR="000265B9" w:rsidRPr="000265B9" w:rsidRDefault="000265B9" w:rsidP="000226A0">
      <w:pPr>
        <w:tabs>
          <w:tab w:val="left" w:pos="1440"/>
        </w:tabs>
        <w:kinsoku w:val="0"/>
        <w:overflowPunct w:val="0"/>
        <w:spacing w:beforeLines="50" w:before="120" w:afterLines="50" w:after="120"/>
        <w:ind w:firstLineChars="200" w:firstLine="440"/>
        <w:textAlignment w:val="baseline"/>
        <w:rPr>
          <w:rFonts w:ascii="微软雅黑" w:eastAsia="微软雅黑" w:hAnsi="微软雅黑"/>
          <w:color w:val="000000" w:themeColor="text1"/>
          <w:kern w:val="24"/>
          <w:sz w:val="22"/>
        </w:rPr>
      </w:pPr>
      <w:r w:rsidRPr="000265B9">
        <w:rPr>
          <w:rFonts w:ascii="微软雅黑" w:eastAsia="微软雅黑" w:hAnsi="微软雅黑"/>
          <w:color w:val="000000" w:themeColor="text1"/>
          <w:kern w:val="24"/>
          <w:sz w:val="22"/>
        </w:rPr>
        <w:t>通过本次的展示与分享活动，我</w:t>
      </w:r>
      <w:r>
        <w:rPr>
          <w:rFonts w:ascii="微软雅黑" w:eastAsia="微软雅黑" w:hAnsi="微软雅黑"/>
          <w:color w:val="000000" w:themeColor="text1"/>
          <w:kern w:val="24"/>
          <w:sz w:val="22"/>
        </w:rPr>
        <w:t>看到了更加完备、优秀的嵌入式工程实例</w:t>
      </w:r>
      <w:r>
        <w:rPr>
          <w:rFonts w:ascii="微软雅黑" w:eastAsia="微软雅黑" w:hAnsi="微软雅黑" w:hint="eastAsia"/>
          <w:color w:val="000000" w:themeColor="text1"/>
          <w:kern w:val="24"/>
          <w:sz w:val="22"/>
        </w:rPr>
        <w:t>，</w:t>
      </w:r>
      <w:r w:rsidRPr="000265B9">
        <w:rPr>
          <w:rFonts w:ascii="微软雅黑" w:eastAsia="微软雅黑" w:hAnsi="微软雅黑"/>
          <w:color w:val="000000" w:themeColor="text1"/>
          <w:kern w:val="24"/>
          <w:sz w:val="22"/>
        </w:rPr>
        <w:t>这些项目充分体现了嵌入式系统的魅力</w:t>
      </w:r>
      <w:r>
        <w:rPr>
          <w:rFonts w:ascii="微软雅黑" w:eastAsia="微软雅黑" w:hAnsi="微软雅黑"/>
          <w:color w:val="000000" w:themeColor="text1"/>
          <w:kern w:val="24"/>
          <w:sz w:val="22"/>
        </w:rPr>
        <w:t>和应用前景。在深入了解不同嵌入式工程主题的实现与思路过程中，我</w:t>
      </w:r>
      <w:r>
        <w:rPr>
          <w:rFonts w:ascii="微软雅黑" w:eastAsia="微软雅黑" w:hAnsi="微软雅黑" w:hint="eastAsia"/>
          <w:color w:val="000000" w:themeColor="text1"/>
          <w:kern w:val="24"/>
          <w:sz w:val="22"/>
        </w:rPr>
        <w:t>感受到</w:t>
      </w:r>
      <w:r>
        <w:rPr>
          <w:rFonts w:ascii="微软雅黑" w:eastAsia="微软雅黑" w:hAnsi="微软雅黑"/>
          <w:color w:val="000000" w:themeColor="text1"/>
          <w:kern w:val="24"/>
          <w:sz w:val="22"/>
        </w:rPr>
        <w:t>其中蕴含的巧思和创新</w:t>
      </w:r>
      <w:r w:rsidRPr="000265B9">
        <w:rPr>
          <w:rFonts w:ascii="微软雅黑" w:eastAsia="微软雅黑" w:hAnsi="微软雅黑"/>
          <w:color w:val="000000" w:themeColor="text1"/>
          <w:kern w:val="24"/>
          <w:sz w:val="22"/>
        </w:rPr>
        <w:t>。这次活动让我收获颇丰，不仅对嵌入式体系结构有了更加深刻的认识，还看到了其他人在嵌入式系统开发中的创新思维。</w:t>
      </w:r>
      <w:r w:rsidR="000226A0">
        <w:rPr>
          <w:rFonts w:ascii="微软雅黑" w:eastAsia="微软雅黑" w:hAnsi="微软雅黑"/>
          <w:color w:val="000000" w:themeColor="text1"/>
          <w:kern w:val="24"/>
          <w:sz w:val="22"/>
        </w:rPr>
        <w:t>此外，通过与</w:t>
      </w:r>
      <w:r w:rsidR="000226A0">
        <w:rPr>
          <w:rFonts w:ascii="微软雅黑" w:eastAsia="微软雅黑" w:hAnsi="微软雅黑" w:hint="eastAsia"/>
          <w:color w:val="000000" w:themeColor="text1"/>
          <w:kern w:val="24"/>
          <w:sz w:val="22"/>
        </w:rPr>
        <w:t>同学</w:t>
      </w:r>
      <w:r w:rsidR="000226A0">
        <w:rPr>
          <w:rFonts w:ascii="微软雅黑" w:eastAsia="微软雅黑" w:hAnsi="微软雅黑"/>
          <w:color w:val="000000" w:themeColor="text1"/>
          <w:kern w:val="24"/>
          <w:sz w:val="22"/>
        </w:rPr>
        <w:t>们的交流，我意识到嵌入式系统的开发是一个不断学习和探索的过程</w:t>
      </w:r>
      <w:r w:rsidR="000226A0">
        <w:rPr>
          <w:rFonts w:ascii="微软雅黑" w:eastAsia="微软雅黑" w:hAnsi="微软雅黑" w:hint="eastAsia"/>
          <w:color w:val="000000" w:themeColor="text1"/>
          <w:kern w:val="24"/>
          <w:sz w:val="22"/>
        </w:rPr>
        <w:t>，</w:t>
      </w:r>
      <w:r w:rsidR="000226A0">
        <w:rPr>
          <w:rFonts w:ascii="微软雅黑" w:eastAsia="微软雅黑" w:hAnsi="微软雅黑"/>
          <w:color w:val="000000" w:themeColor="text1"/>
          <w:kern w:val="24"/>
          <w:sz w:val="22"/>
        </w:rPr>
        <w:t>每一个项目都有其独特的挑战和解决方案</w:t>
      </w:r>
      <w:r w:rsidR="000226A0">
        <w:rPr>
          <w:rFonts w:ascii="微软雅黑" w:eastAsia="微软雅黑" w:hAnsi="微软雅黑" w:hint="eastAsia"/>
          <w:color w:val="000000" w:themeColor="text1"/>
          <w:kern w:val="24"/>
          <w:sz w:val="22"/>
        </w:rPr>
        <w:t>。</w:t>
      </w:r>
    </w:p>
    <w:p w:rsidR="006068E2" w:rsidRPr="000265B9" w:rsidRDefault="006068E2">
      <w:pPr>
        <w:tabs>
          <w:tab w:val="left" w:pos="1440"/>
        </w:tabs>
        <w:kinsoku w:val="0"/>
        <w:overflowPunct w:val="0"/>
        <w:spacing w:beforeLines="50" w:before="120" w:afterLines="50" w:after="120"/>
        <w:ind w:firstLineChars="200" w:firstLine="440"/>
        <w:textAlignment w:val="baseline"/>
        <w:rPr>
          <w:rFonts w:ascii="微软雅黑" w:eastAsia="微软雅黑" w:hAnsi="微软雅黑"/>
          <w:color w:val="000000" w:themeColor="text1"/>
          <w:kern w:val="24"/>
          <w:sz w:val="22"/>
        </w:rPr>
      </w:pPr>
    </w:p>
    <w:p w:rsidR="006068E2" w:rsidRDefault="006068E2">
      <w:pPr>
        <w:tabs>
          <w:tab w:val="left" w:pos="1440"/>
        </w:tabs>
        <w:kinsoku w:val="0"/>
        <w:overflowPunct w:val="0"/>
        <w:spacing w:beforeLines="50" w:before="120" w:afterLines="50" w:after="120"/>
        <w:ind w:firstLineChars="200" w:firstLine="440"/>
        <w:textAlignment w:val="baseline"/>
        <w:rPr>
          <w:rFonts w:ascii="微软雅黑" w:eastAsia="微软雅黑" w:hAnsi="微软雅黑"/>
          <w:color w:val="000000" w:themeColor="text1"/>
          <w:kern w:val="24"/>
          <w:sz w:val="22"/>
        </w:rPr>
      </w:pPr>
    </w:p>
    <w:p w:rsidR="006068E2" w:rsidRDefault="006068E2">
      <w:pPr>
        <w:tabs>
          <w:tab w:val="left" w:pos="1440"/>
        </w:tabs>
        <w:kinsoku w:val="0"/>
        <w:overflowPunct w:val="0"/>
        <w:spacing w:beforeLines="50" w:before="120" w:afterLines="50" w:after="120"/>
        <w:ind w:firstLineChars="200" w:firstLine="440"/>
        <w:textAlignment w:val="baseline"/>
        <w:rPr>
          <w:rFonts w:ascii="微软雅黑" w:eastAsia="微软雅黑" w:hAnsi="微软雅黑"/>
          <w:color w:val="000000" w:themeColor="text1"/>
          <w:kern w:val="24"/>
          <w:sz w:val="22"/>
        </w:rPr>
      </w:pPr>
    </w:p>
    <w:p w:rsidR="006068E2" w:rsidRDefault="006068E2">
      <w:pPr>
        <w:tabs>
          <w:tab w:val="left" w:pos="1440"/>
        </w:tabs>
        <w:kinsoku w:val="0"/>
        <w:overflowPunct w:val="0"/>
        <w:spacing w:beforeLines="50" w:before="120" w:afterLines="50" w:after="120"/>
        <w:ind w:firstLineChars="200" w:firstLine="440"/>
        <w:textAlignment w:val="baseline"/>
        <w:rPr>
          <w:rFonts w:ascii="微软雅黑" w:eastAsia="微软雅黑" w:hAnsi="微软雅黑"/>
          <w:color w:val="000000" w:themeColor="text1"/>
          <w:kern w:val="24"/>
          <w:sz w:val="22"/>
        </w:rPr>
      </w:pPr>
    </w:p>
    <w:p w:rsidR="006068E2" w:rsidRDefault="006068E2">
      <w:pPr>
        <w:tabs>
          <w:tab w:val="left" w:pos="1440"/>
        </w:tabs>
        <w:kinsoku w:val="0"/>
        <w:overflowPunct w:val="0"/>
        <w:spacing w:beforeLines="50" w:before="120" w:afterLines="50" w:after="120"/>
        <w:ind w:firstLineChars="200" w:firstLine="440"/>
        <w:textAlignment w:val="baseline"/>
        <w:rPr>
          <w:rFonts w:ascii="微软雅黑" w:eastAsia="微软雅黑" w:hAnsi="微软雅黑"/>
          <w:color w:val="000000" w:themeColor="text1"/>
          <w:kern w:val="24"/>
          <w:sz w:val="22"/>
        </w:rPr>
      </w:pPr>
    </w:p>
    <w:p w:rsidR="006068E2" w:rsidRPr="000623F0" w:rsidRDefault="006068E2" w:rsidP="000623F0">
      <w:pPr>
        <w:tabs>
          <w:tab w:val="left" w:pos="1440"/>
        </w:tabs>
        <w:kinsoku w:val="0"/>
        <w:overflowPunct w:val="0"/>
        <w:spacing w:beforeLines="50" w:before="120" w:afterLines="50" w:after="120"/>
        <w:textAlignment w:val="baseline"/>
        <w:rPr>
          <w:rFonts w:ascii="微软雅黑" w:eastAsia="微软雅黑" w:hAnsi="微软雅黑" w:hint="eastAsia"/>
          <w:color w:val="000000" w:themeColor="text1"/>
          <w:kern w:val="24"/>
          <w:sz w:val="22"/>
        </w:rPr>
      </w:pPr>
      <w:bookmarkStart w:id="57" w:name="_GoBack"/>
      <w:bookmarkEnd w:id="57"/>
    </w:p>
    <w:p w:rsidR="006068E2" w:rsidRDefault="00337209">
      <w:pPr>
        <w:spacing w:before="50" w:after="50"/>
        <w:outlineLvl w:val="0"/>
        <w:rPr>
          <w:rFonts w:ascii="微软雅黑" w:eastAsia="微软雅黑" w:hAnsi="微软雅黑"/>
          <w:b/>
          <w:bCs/>
          <w:sz w:val="28"/>
          <w:szCs w:val="32"/>
        </w:rPr>
      </w:pPr>
      <w:bookmarkStart w:id="58" w:name="_Toc24292"/>
      <w:r>
        <w:rPr>
          <w:rFonts w:ascii="微软雅黑" w:eastAsia="微软雅黑" w:hAnsi="微软雅黑" w:hint="eastAsia"/>
          <w:b/>
          <w:bCs/>
          <w:sz w:val="28"/>
          <w:szCs w:val="32"/>
        </w:rPr>
        <w:t>附件一、</w:t>
      </w:r>
      <w:proofErr w:type="gramStart"/>
      <w:r>
        <w:rPr>
          <w:rFonts w:ascii="微软雅黑" w:eastAsia="微软雅黑" w:hAnsi="微软雅黑" w:hint="eastAsia"/>
          <w:b/>
          <w:bCs/>
          <w:sz w:val="28"/>
          <w:szCs w:val="32"/>
        </w:rPr>
        <w:t>课设纸质</w:t>
      </w:r>
      <w:proofErr w:type="gramEnd"/>
      <w:r>
        <w:rPr>
          <w:rFonts w:ascii="微软雅黑" w:eastAsia="微软雅黑" w:hAnsi="微软雅黑" w:hint="eastAsia"/>
          <w:b/>
          <w:bCs/>
          <w:sz w:val="28"/>
          <w:szCs w:val="32"/>
        </w:rPr>
        <w:t>提交文档</w:t>
      </w:r>
      <w:bookmarkEnd w:id="58"/>
    </w:p>
    <w:p w:rsidR="006068E2" w:rsidRDefault="00337209">
      <w:pPr>
        <w:pStyle w:val="aa"/>
        <w:numPr>
          <w:ilvl w:val="0"/>
          <w:numId w:val="15"/>
        </w:numPr>
        <w:spacing w:before="50" w:after="50"/>
        <w:ind w:left="851" w:firstLineChars="0"/>
        <w:rPr>
          <w:sz w:val="24"/>
          <w:szCs w:val="28"/>
        </w:rPr>
      </w:pPr>
      <w:proofErr w:type="gramStart"/>
      <w:r>
        <w:rPr>
          <w:rFonts w:hint="eastAsia"/>
          <w:sz w:val="24"/>
          <w:szCs w:val="28"/>
        </w:rPr>
        <w:t>课设报告</w:t>
      </w:r>
      <w:proofErr w:type="gramEnd"/>
      <w:r>
        <w:rPr>
          <w:rFonts w:hint="eastAsia"/>
          <w:sz w:val="24"/>
          <w:szCs w:val="28"/>
        </w:rPr>
        <w:t>：每人一份</w:t>
      </w:r>
    </w:p>
    <w:p w:rsidR="006068E2" w:rsidRDefault="00337209">
      <w:pPr>
        <w:pStyle w:val="aa"/>
        <w:numPr>
          <w:ilvl w:val="0"/>
          <w:numId w:val="15"/>
        </w:numPr>
        <w:spacing w:before="50" w:after="50"/>
        <w:ind w:left="851" w:firstLineChars="0"/>
        <w:rPr>
          <w:sz w:val="24"/>
          <w:szCs w:val="28"/>
        </w:rPr>
      </w:pPr>
      <w:proofErr w:type="gramStart"/>
      <w:r>
        <w:rPr>
          <w:rFonts w:hint="eastAsia"/>
          <w:sz w:val="24"/>
          <w:szCs w:val="28"/>
        </w:rPr>
        <w:t>课设规划表</w:t>
      </w:r>
      <w:proofErr w:type="gramEnd"/>
      <w:r>
        <w:rPr>
          <w:rFonts w:hint="eastAsia"/>
          <w:sz w:val="24"/>
          <w:szCs w:val="28"/>
        </w:rPr>
        <w:t>：每组一份</w:t>
      </w:r>
    </w:p>
    <w:p w:rsidR="006068E2" w:rsidRDefault="00337209">
      <w:pPr>
        <w:pStyle w:val="aa"/>
        <w:numPr>
          <w:ilvl w:val="0"/>
          <w:numId w:val="15"/>
        </w:numPr>
        <w:spacing w:before="50" w:after="50"/>
        <w:ind w:left="851" w:firstLineChars="0"/>
        <w:rPr>
          <w:sz w:val="24"/>
          <w:szCs w:val="28"/>
        </w:rPr>
      </w:pPr>
      <w:r>
        <w:rPr>
          <w:rFonts w:hint="eastAsia"/>
          <w:sz w:val="24"/>
          <w:szCs w:val="28"/>
        </w:rPr>
        <w:t>A</w:t>
      </w:r>
      <w:r>
        <w:rPr>
          <w:sz w:val="24"/>
          <w:szCs w:val="28"/>
        </w:rPr>
        <w:t>3</w:t>
      </w:r>
      <w:r>
        <w:rPr>
          <w:rFonts w:hint="eastAsia"/>
          <w:sz w:val="24"/>
          <w:szCs w:val="28"/>
        </w:rPr>
        <w:t>纸UI剪纸：每组一份</w:t>
      </w:r>
    </w:p>
    <w:p w:rsidR="006068E2" w:rsidRDefault="00337209">
      <w:pPr>
        <w:spacing w:before="50" w:after="50"/>
        <w:outlineLvl w:val="0"/>
        <w:rPr>
          <w:sz w:val="28"/>
          <w:szCs w:val="32"/>
        </w:rPr>
      </w:pPr>
      <w:bookmarkStart w:id="59" w:name="_Toc23073"/>
      <w:r>
        <w:rPr>
          <w:rFonts w:ascii="微软雅黑" w:eastAsia="微软雅黑" w:hAnsi="微软雅黑" w:hint="eastAsia"/>
          <w:b/>
          <w:bCs/>
          <w:sz w:val="28"/>
          <w:szCs w:val="32"/>
        </w:rPr>
        <w:t>附件二、</w:t>
      </w:r>
      <w:proofErr w:type="gramStart"/>
      <w:r>
        <w:rPr>
          <w:rFonts w:ascii="微软雅黑" w:eastAsia="微软雅黑" w:hAnsi="微软雅黑" w:hint="eastAsia"/>
          <w:b/>
          <w:bCs/>
          <w:sz w:val="28"/>
          <w:szCs w:val="32"/>
        </w:rPr>
        <w:t>课设电子</w:t>
      </w:r>
      <w:proofErr w:type="gramEnd"/>
      <w:r>
        <w:rPr>
          <w:rFonts w:ascii="微软雅黑" w:eastAsia="微软雅黑" w:hAnsi="微软雅黑" w:hint="eastAsia"/>
          <w:b/>
          <w:bCs/>
          <w:sz w:val="28"/>
          <w:szCs w:val="32"/>
        </w:rPr>
        <w:t>提交文档</w:t>
      </w:r>
      <w:r>
        <w:rPr>
          <w:rFonts w:hint="eastAsia"/>
          <w:sz w:val="28"/>
          <w:szCs w:val="32"/>
        </w:rPr>
        <w:t>（全部通过</w:t>
      </w:r>
      <w:proofErr w:type="spellStart"/>
      <w:r>
        <w:rPr>
          <w:rFonts w:hint="eastAsia"/>
          <w:sz w:val="28"/>
          <w:szCs w:val="32"/>
        </w:rPr>
        <w:t>g</w:t>
      </w:r>
      <w:r>
        <w:rPr>
          <w:sz w:val="28"/>
          <w:szCs w:val="32"/>
        </w:rPr>
        <w:t>itlab</w:t>
      </w:r>
      <w:proofErr w:type="spellEnd"/>
      <w:r>
        <w:rPr>
          <w:rFonts w:hint="eastAsia"/>
          <w:sz w:val="28"/>
          <w:szCs w:val="32"/>
        </w:rPr>
        <w:t>收取）</w:t>
      </w:r>
      <w:bookmarkEnd w:id="59"/>
    </w:p>
    <w:p w:rsidR="006068E2" w:rsidRDefault="00337209">
      <w:pPr>
        <w:spacing w:before="50" w:after="50"/>
        <w:rPr>
          <w:color w:val="FF0000"/>
          <w:sz w:val="28"/>
          <w:szCs w:val="32"/>
        </w:rPr>
      </w:pPr>
      <w:r>
        <w:rPr>
          <w:rFonts w:hint="eastAsia"/>
          <w:color w:val="FF0000"/>
          <w:sz w:val="28"/>
          <w:szCs w:val="32"/>
        </w:rPr>
        <w:t>小组提交文件电子文件命名：NK</w:t>
      </w:r>
      <w:r>
        <w:rPr>
          <w:color w:val="FF0000"/>
          <w:sz w:val="28"/>
          <w:szCs w:val="32"/>
        </w:rPr>
        <w:t>202</w:t>
      </w:r>
      <w:r>
        <w:rPr>
          <w:rFonts w:hint="eastAsia"/>
          <w:color w:val="FF0000"/>
          <w:sz w:val="28"/>
          <w:szCs w:val="32"/>
        </w:rPr>
        <w:t>4-组号#+</w:t>
      </w:r>
      <w:r>
        <w:rPr>
          <w:color w:val="FF0000"/>
          <w:sz w:val="28"/>
          <w:szCs w:val="32"/>
        </w:rPr>
        <w:t>G</w:t>
      </w:r>
      <w:r>
        <w:rPr>
          <w:rFonts w:hint="eastAsia"/>
          <w:color w:val="FF0000"/>
          <w:sz w:val="28"/>
          <w:szCs w:val="32"/>
        </w:rPr>
        <w:t>组长姓名例：1#-G张三-</w:t>
      </w:r>
      <w:r>
        <w:rPr>
          <w:color w:val="FF0000"/>
          <w:sz w:val="28"/>
          <w:szCs w:val="32"/>
        </w:rPr>
        <w:t>21201903</w:t>
      </w:r>
      <w:r>
        <w:rPr>
          <w:rFonts w:hint="eastAsia"/>
          <w:color w:val="FF0000"/>
          <w:sz w:val="28"/>
          <w:szCs w:val="32"/>
        </w:rPr>
        <w:t>）</w:t>
      </w:r>
    </w:p>
    <w:p w:rsidR="006068E2" w:rsidRDefault="00337209">
      <w:pPr>
        <w:spacing w:before="50" w:after="50"/>
        <w:rPr>
          <w:sz w:val="28"/>
          <w:szCs w:val="32"/>
        </w:rPr>
      </w:pPr>
      <w:r>
        <w:rPr>
          <w:rFonts w:hint="eastAsia"/>
          <w:color w:val="FF0000"/>
          <w:sz w:val="28"/>
          <w:szCs w:val="32"/>
        </w:rPr>
        <w:t>个人</w:t>
      </w:r>
      <w:proofErr w:type="gramStart"/>
      <w:r>
        <w:rPr>
          <w:rFonts w:hint="eastAsia"/>
          <w:color w:val="FF0000"/>
          <w:sz w:val="28"/>
          <w:szCs w:val="32"/>
        </w:rPr>
        <w:t>课设报告</w:t>
      </w:r>
      <w:proofErr w:type="gramEnd"/>
      <w:r>
        <w:rPr>
          <w:rFonts w:hint="eastAsia"/>
          <w:color w:val="FF0000"/>
          <w:sz w:val="28"/>
          <w:szCs w:val="32"/>
        </w:rPr>
        <w:t>电子文件命名：NK2024-组号+角色+姓名+学号。例：1#-</w:t>
      </w:r>
      <w:proofErr w:type="gramStart"/>
      <w:r>
        <w:rPr>
          <w:rFonts w:hint="eastAsia"/>
          <w:color w:val="FF0000"/>
          <w:sz w:val="28"/>
          <w:szCs w:val="32"/>
        </w:rPr>
        <w:t>需求员</w:t>
      </w:r>
      <w:proofErr w:type="gramEnd"/>
      <w:r>
        <w:rPr>
          <w:rFonts w:hint="eastAsia"/>
          <w:color w:val="FF0000"/>
          <w:sz w:val="28"/>
          <w:szCs w:val="32"/>
        </w:rPr>
        <w:t>-张三-</w:t>
      </w:r>
      <w:r>
        <w:rPr>
          <w:color w:val="FF0000"/>
          <w:sz w:val="28"/>
          <w:szCs w:val="32"/>
        </w:rPr>
        <w:t>21201903</w:t>
      </w:r>
      <w:r>
        <w:rPr>
          <w:rFonts w:hint="eastAsia"/>
          <w:color w:val="FF0000"/>
          <w:sz w:val="28"/>
          <w:szCs w:val="32"/>
        </w:rPr>
        <w:t>）</w:t>
      </w:r>
    </w:p>
    <w:p w:rsidR="006068E2" w:rsidRDefault="00337209">
      <w:pPr>
        <w:widowControl/>
        <w:spacing w:before="50" w:after="50"/>
        <w:ind w:firstLineChars="236" w:firstLine="566"/>
        <w:jc w:val="left"/>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深度</w:t>
      </w:r>
      <w:proofErr w:type="gramStart"/>
      <w:r>
        <w:rPr>
          <w:rFonts w:ascii="宋体" w:eastAsia="宋体" w:hAnsi="宋体" w:cs="宋体"/>
          <w:kern w:val="0"/>
          <w:sz w:val="24"/>
          <w:szCs w:val="24"/>
        </w:rPr>
        <w:t>课设规划表</w:t>
      </w:r>
      <w:proofErr w:type="gramEnd"/>
      <w:r>
        <w:rPr>
          <w:rFonts w:ascii="宋体" w:eastAsia="宋体" w:hAnsi="宋体" w:cs="宋体"/>
          <w:kern w:val="0"/>
          <w:sz w:val="24"/>
          <w:szCs w:val="24"/>
        </w:rPr>
        <w:t>；</w:t>
      </w:r>
    </w:p>
    <w:p w:rsidR="006068E2" w:rsidRDefault="00337209">
      <w:pPr>
        <w:widowControl/>
        <w:spacing w:before="50" w:after="50"/>
        <w:ind w:firstLineChars="236" w:firstLine="566"/>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本组浅度与深度</w:t>
      </w:r>
      <w:proofErr w:type="gramStart"/>
      <w:r>
        <w:rPr>
          <w:rFonts w:ascii="宋体" w:eastAsia="宋体" w:hAnsi="宋体" w:cs="宋体"/>
          <w:kern w:val="0"/>
          <w:sz w:val="24"/>
          <w:szCs w:val="24"/>
        </w:rPr>
        <w:t>课设需求书</w:t>
      </w:r>
      <w:proofErr w:type="gramEnd"/>
      <w:r>
        <w:rPr>
          <w:rFonts w:ascii="宋体" w:eastAsia="宋体" w:hAnsi="宋体" w:cs="宋体"/>
          <w:kern w:val="0"/>
          <w:sz w:val="24"/>
          <w:szCs w:val="24"/>
        </w:rPr>
        <w:t>；</w:t>
      </w:r>
    </w:p>
    <w:p w:rsidR="006068E2" w:rsidRDefault="00337209">
      <w:pPr>
        <w:widowControl/>
        <w:spacing w:before="50" w:after="50"/>
        <w:ind w:firstLineChars="236" w:firstLine="566"/>
        <w:jc w:val="left"/>
        <w:rPr>
          <w:rFonts w:ascii="宋体" w:eastAsia="宋体" w:hAnsi="宋体" w:cs="宋体"/>
          <w:kern w:val="0"/>
          <w:sz w:val="24"/>
          <w:szCs w:val="24"/>
        </w:rPr>
      </w:pPr>
      <w:r>
        <w:rPr>
          <w:rFonts w:ascii="宋体" w:eastAsia="宋体" w:hAnsi="宋体" w:cs="宋体"/>
          <w:kern w:val="0"/>
          <w:sz w:val="24"/>
          <w:szCs w:val="24"/>
        </w:rPr>
        <w:t>3</w:t>
      </w:r>
      <w:r>
        <w:rPr>
          <w:rFonts w:ascii="宋体" w:eastAsia="宋体" w:hAnsi="宋体" w:cs="宋体" w:hint="eastAsia"/>
          <w:kern w:val="0"/>
          <w:sz w:val="24"/>
          <w:szCs w:val="24"/>
        </w:rPr>
        <w:t>.</w:t>
      </w:r>
      <w:r>
        <w:rPr>
          <w:rFonts w:ascii="宋体" w:eastAsia="宋体" w:hAnsi="宋体" w:cs="宋体"/>
          <w:kern w:val="0"/>
          <w:sz w:val="24"/>
          <w:szCs w:val="24"/>
        </w:rPr>
        <w:t>本组深度</w:t>
      </w:r>
      <w:proofErr w:type="gramStart"/>
      <w:r>
        <w:rPr>
          <w:rFonts w:ascii="宋体" w:eastAsia="宋体" w:hAnsi="宋体" w:cs="宋体"/>
          <w:kern w:val="0"/>
          <w:sz w:val="24"/>
          <w:szCs w:val="24"/>
        </w:rPr>
        <w:t>课设纸</w:t>
      </w:r>
      <w:proofErr w:type="gramEnd"/>
      <w:r>
        <w:rPr>
          <w:rFonts w:ascii="宋体" w:eastAsia="宋体" w:hAnsi="宋体" w:cs="宋体"/>
          <w:kern w:val="0"/>
          <w:sz w:val="24"/>
          <w:szCs w:val="24"/>
        </w:rPr>
        <w:t>UI；</w:t>
      </w:r>
    </w:p>
    <w:p w:rsidR="006068E2" w:rsidRDefault="00337209">
      <w:pPr>
        <w:widowControl/>
        <w:spacing w:before="50" w:after="50"/>
        <w:ind w:firstLineChars="236" w:firstLine="566"/>
        <w:jc w:val="left"/>
        <w:rPr>
          <w:rFonts w:ascii="宋体" w:eastAsia="宋体" w:hAnsi="宋体" w:cs="宋体"/>
          <w:kern w:val="0"/>
          <w:sz w:val="24"/>
          <w:szCs w:val="24"/>
        </w:rPr>
      </w:pPr>
      <w:r>
        <w:rPr>
          <w:rFonts w:ascii="宋体" w:eastAsia="宋体" w:hAnsi="宋体" w:cs="宋体" w:hint="eastAsia"/>
          <w:kern w:val="0"/>
          <w:sz w:val="24"/>
          <w:szCs w:val="24"/>
        </w:rPr>
        <w:t>4.</w:t>
      </w:r>
      <w:r>
        <w:rPr>
          <w:rFonts w:ascii="宋体" w:eastAsia="宋体" w:hAnsi="宋体" w:cs="宋体"/>
          <w:kern w:val="0"/>
          <w:sz w:val="24"/>
          <w:szCs w:val="24"/>
        </w:rPr>
        <w:t>本组各小组角色8XML；</w:t>
      </w:r>
    </w:p>
    <w:p w:rsidR="006068E2" w:rsidRDefault="00337209">
      <w:pPr>
        <w:widowControl/>
        <w:spacing w:before="50" w:after="50"/>
        <w:ind w:firstLineChars="236" w:firstLine="566"/>
        <w:jc w:val="left"/>
        <w:rPr>
          <w:rFonts w:ascii="宋体" w:eastAsia="宋体" w:hAnsi="宋体" w:cs="宋体"/>
          <w:kern w:val="0"/>
          <w:sz w:val="24"/>
          <w:szCs w:val="24"/>
        </w:rPr>
      </w:pPr>
      <w:r>
        <w:rPr>
          <w:rFonts w:ascii="宋体" w:eastAsia="宋体" w:hAnsi="宋体" w:cs="宋体" w:hint="eastAsia"/>
          <w:kern w:val="0"/>
          <w:sz w:val="24"/>
          <w:szCs w:val="24"/>
        </w:rPr>
        <w:t>5.</w:t>
      </w:r>
      <w:r>
        <w:rPr>
          <w:rFonts w:ascii="宋体" w:eastAsia="宋体" w:hAnsi="宋体" w:cs="宋体"/>
          <w:kern w:val="0"/>
          <w:sz w:val="24"/>
          <w:szCs w:val="24"/>
        </w:rPr>
        <w:t>本组</w:t>
      </w:r>
      <w:proofErr w:type="gramStart"/>
      <w:r>
        <w:rPr>
          <w:rFonts w:ascii="宋体" w:eastAsia="宋体" w:hAnsi="宋体" w:cs="宋体"/>
          <w:kern w:val="0"/>
          <w:sz w:val="24"/>
          <w:szCs w:val="24"/>
        </w:rPr>
        <w:t>浅度课设</w:t>
      </w:r>
      <w:proofErr w:type="gramEnd"/>
      <w:r>
        <w:rPr>
          <w:rFonts w:ascii="宋体" w:eastAsia="宋体" w:hAnsi="宋体" w:cs="宋体"/>
          <w:kern w:val="0"/>
          <w:sz w:val="24"/>
          <w:szCs w:val="24"/>
        </w:rPr>
        <w:t>&amp;</w:t>
      </w:r>
      <w:proofErr w:type="gramStart"/>
      <w:r>
        <w:rPr>
          <w:rFonts w:ascii="宋体" w:eastAsia="宋体" w:hAnsi="宋体" w:cs="宋体"/>
          <w:kern w:val="0"/>
          <w:sz w:val="24"/>
          <w:szCs w:val="24"/>
        </w:rPr>
        <w:t>深度课设代码</w:t>
      </w:r>
      <w:proofErr w:type="gramEnd"/>
      <w:r>
        <w:rPr>
          <w:rFonts w:ascii="宋体" w:eastAsia="宋体" w:hAnsi="宋体" w:cs="宋体"/>
          <w:kern w:val="0"/>
          <w:sz w:val="24"/>
          <w:szCs w:val="24"/>
        </w:rPr>
        <w:t>注释，</w:t>
      </w:r>
    </w:p>
    <w:p w:rsidR="006068E2" w:rsidRDefault="00337209">
      <w:pPr>
        <w:widowControl/>
        <w:spacing w:before="50" w:after="50"/>
        <w:ind w:firstLineChars="236" w:firstLine="566"/>
        <w:jc w:val="left"/>
        <w:rPr>
          <w:rFonts w:ascii="宋体" w:eastAsia="宋体" w:hAnsi="宋体" w:cs="宋体"/>
          <w:kern w:val="0"/>
          <w:sz w:val="24"/>
          <w:szCs w:val="24"/>
        </w:rPr>
      </w:pPr>
      <w:r>
        <w:rPr>
          <w:rFonts w:ascii="宋体" w:eastAsia="宋体" w:hAnsi="宋体" w:cs="宋体" w:hint="eastAsia"/>
          <w:kern w:val="0"/>
          <w:sz w:val="24"/>
          <w:szCs w:val="24"/>
        </w:rPr>
        <w:t>6.</w:t>
      </w:r>
      <w:r>
        <w:rPr>
          <w:rFonts w:ascii="宋体" w:eastAsia="宋体" w:hAnsi="宋体" w:cs="宋体"/>
          <w:kern w:val="0"/>
          <w:sz w:val="24"/>
          <w:szCs w:val="24"/>
        </w:rPr>
        <w:t>本组总结展示</w:t>
      </w:r>
      <w:proofErr w:type="spellStart"/>
      <w:r>
        <w:rPr>
          <w:rFonts w:ascii="宋体" w:eastAsia="宋体" w:hAnsi="宋体" w:cs="宋体"/>
          <w:kern w:val="0"/>
          <w:sz w:val="24"/>
          <w:szCs w:val="24"/>
        </w:rPr>
        <w:t>ppt</w:t>
      </w:r>
      <w:proofErr w:type="spellEnd"/>
      <w:r>
        <w:rPr>
          <w:rFonts w:ascii="宋体" w:eastAsia="宋体" w:hAnsi="宋体" w:cs="宋体"/>
          <w:kern w:val="0"/>
          <w:sz w:val="24"/>
          <w:szCs w:val="24"/>
        </w:rPr>
        <w:t>&amp;图片及视频</w:t>
      </w:r>
      <w:r>
        <w:rPr>
          <w:rFonts w:ascii="宋体" w:eastAsia="宋体" w:hAnsi="宋体" w:cs="宋体" w:hint="eastAsia"/>
          <w:kern w:val="0"/>
          <w:sz w:val="24"/>
          <w:szCs w:val="24"/>
        </w:rPr>
        <w:t>（&lt;</w:t>
      </w:r>
      <w:r>
        <w:rPr>
          <w:rFonts w:ascii="宋体" w:eastAsia="宋体" w:hAnsi="宋体" w:cs="宋体"/>
          <w:kern w:val="0"/>
          <w:sz w:val="24"/>
          <w:szCs w:val="24"/>
        </w:rPr>
        <w:t>3</w:t>
      </w:r>
      <w:r>
        <w:rPr>
          <w:rFonts w:ascii="宋体" w:eastAsia="宋体" w:hAnsi="宋体" w:cs="宋体" w:hint="eastAsia"/>
          <w:kern w:val="0"/>
          <w:sz w:val="24"/>
          <w:szCs w:val="24"/>
        </w:rPr>
        <w:t xml:space="preserve">分钟 </w:t>
      </w:r>
      <w:r>
        <w:rPr>
          <w:rFonts w:ascii="宋体" w:eastAsia="宋体" w:hAnsi="宋体" w:cs="宋体"/>
          <w:kern w:val="0"/>
          <w:sz w:val="24"/>
          <w:szCs w:val="24"/>
        </w:rPr>
        <w:t>低于10M</w:t>
      </w:r>
      <w:r>
        <w:rPr>
          <w:rFonts w:ascii="宋体" w:eastAsia="宋体" w:hAnsi="宋体" w:cs="宋体" w:hint="eastAsia"/>
          <w:kern w:val="0"/>
          <w:sz w:val="24"/>
          <w:szCs w:val="24"/>
        </w:rPr>
        <w:t>）</w:t>
      </w:r>
    </w:p>
    <w:p w:rsidR="006068E2" w:rsidRDefault="00337209" w:rsidP="00942722">
      <w:pPr>
        <w:kinsoku w:val="0"/>
        <w:overflowPunct w:val="0"/>
        <w:spacing w:before="50" w:after="50"/>
        <w:textAlignment w:val="baseline"/>
        <w:outlineLvl w:val="0"/>
        <w:rPr>
          <w:rFonts w:ascii="微软雅黑" w:eastAsia="微软雅黑" w:hAnsi="微软雅黑"/>
          <w:color w:val="000000" w:themeColor="text1"/>
          <w:kern w:val="24"/>
          <w:sz w:val="28"/>
          <w:szCs w:val="28"/>
        </w:rPr>
      </w:pPr>
      <w:bookmarkStart w:id="60" w:name="_Toc28907"/>
      <w:r>
        <w:rPr>
          <w:rFonts w:ascii="微软雅黑" w:eastAsia="微软雅黑" w:hAnsi="微软雅黑" w:hint="eastAsia"/>
          <w:color w:val="000000" w:themeColor="text1"/>
          <w:kern w:val="24"/>
          <w:sz w:val="28"/>
          <w:szCs w:val="28"/>
        </w:rPr>
        <w:t>附件三 其他</w:t>
      </w:r>
      <w:bookmarkEnd w:id="60"/>
    </w:p>
    <w:sectPr w:rsidR="006068E2">
      <w:headerReference w:type="even" r:id="rId21"/>
      <w:headerReference w:type="default" r:id="rId22"/>
      <w:footerReference w:type="default" r:id="rId23"/>
      <w:headerReference w:type="first" r:id="rId24"/>
      <w:pgSz w:w="11905" w:h="16840" w:orient="landscape"/>
      <w:pgMar w:top="1440" w:right="1132" w:bottom="1440" w:left="1134"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1CCB" w:rsidRDefault="00C71CCB">
      <w:r>
        <w:separator/>
      </w:r>
    </w:p>
  </w:endnote>
  <w:endnote w:type="continuationSeparator" w:id="0">
    <w:p w:rsidR="00C71CCB" w:rsidRDefault="00C71C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YQiHei">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68E2" w:rsidRDefault="00337209">
    <w:pPr>
      <w:pStyle w:val="a4"/>
      <w:jc w:val="center"/>
    </w:pPr>
    <w:r>
      <w:rPr>
        <w:rFonts w:hint="eastAsia"/>
      </w:rPr>
      <w:t>第</w:t>
    </w:r>
    <w:r>
      <w:fldChar w:fldCharType="begin"/>
    </w:r>
    <w:r>
      <w:instrText>PAGE   \* MERGEFORMAT</w:instrText>
    </w:r>
    <w:r>
      <w:fldChar w:fldCharType="separate"/>
    </w:r>
    <w:r w:rsidR="000623F0" w:rsidRPr="000623F0">
      <w:rPr>
        <w:noProof/>
        <w:lang w:val="zh-CN"/>
      </w:rPr>
      <w:t>18</w:t>
    </w:r>
    <w:r>
      <w:fldChar w:fldCharType="end"/>
    </w:r>
    <w:r>
      <w:rPr>
        <w:rFonts w:hint="eastAsia"/>
      </w:rPr>
      <w:t>页 共1</w:t>
    </w:r>
    <w:r>
      <w:t>1</w:t>
    </w:r>
    <w:r>
      <w:rPr>
        <w:rFonts w:hint="eastAsia"/>
      </w:rPr>
      <w:t>页</w:t>
    </w:r>
  </w:p>
  <w:p w:rsidR="006068E2" w:rsidRDefault="006068E2">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1CCB" w:rsidRDefault="00C71CCB">
      <w:r>
        <w:separator/>
      </w:r>
    </w:p>
  </w:footnote>
  <w:footnote w:type="continuationSeparator" w:id="0">
    <w:p w:rsidR="00C71CCB" w:rsidRDefault="00C71CC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68E2" w:rsidRDefault="00C71CCB">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830938" o:spid="_x0000_s2050" type="#_x0000_t136" style="position:absolute;left:0;text-align:left;margin-left:0;margin-top:0;width:216.85pt;height:36pt;rotation:315;z-index:-251654144;mso-position-horizontal:center;mso-position-horizontal-relative:margin;mso-position-vertical:center;mso-position-vertical-relative:margin;mso-width-relative:page;mso-height-relative:page" o:allowincell="f" fillcolor="silver" stroked="f">
          <v:fill opacity=".5"/>
          <v:textpath style="font-family:&quot;微软雅黑&quot;;font-size:28pt" fitpath="t" string="NK2024课程设计"/>
          <w10:wrap anchorx="margin" anchory="margin"/>
        </v:shape>
      </w:pict>
    </w:r>
    <w:r w:rsidR="00337209">
      <w:rPr>
        <w:noProof/>
      </w:rPr>
      <mc:AlternateContent>
        <mc:Choice Requires="wps">
          <w:drawing>
            <wp:anchor distT="0" distB="0" distL="114300" distR="114300" simplePos="0" relativeHeight="251659264" behindDoc="0" locked="0" layoutInCell="1" hidden="1" allowOverlap="1">
              <wp:simplePos x="0" y="0"/>
              <wp:positionH relativeFrom="column">
                <wp:posOffset>0</wp:posOffset>
              </wp:positionH>
              <wp:positionV relativeFrom="paragraph">
                <wp:posOffset>0</wp:posOffset>
              </wp:positionV>
              <wp:extent cx="635000" cy="635000"/>
              <wp:effectExtent l="0" t="0" r="0" b="0"/>
              <wp:wrapNone/>
              <wp:docPr id="21" name="WordArt 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ffectLst/>
                    </wps:spPr>
                    <wps:bodyPr wrap="square" numCol="1" fromWordArt="1">
                      <a:prstTxWarp prst="textPlain">
                        <a:avLst>
                          <a:gd name="adj" fmla="val 50000"/>
                        </a:avLst>
                      </a:prstTxWarp>
                      <a:spAutoFit/>
                    </wps:bodyPr>
                  </wps:wsp>
                </a:graphicData>
              </a:graphic>
            </wp:anchor>
          </w:drawing>
        </mc:Choice>
        <mc:Fallback xmlns:wpsCustomData="http://www.wps.cn/officeDocument/2013/wpsCustomData">
          <w:pict>
            <v:shape id="WordArt 4" o:spid="_x0000_s1026" o:spt="202" type="#_x0000_t202" style="position:absolute;left:0pt;margin-left:0pt;margin-top:0pt;height:50pt;width:50pt;visibility:hidden;z-index:251659264;mso-width-relative:page;mso-height-relative:page;" filled="f" stroked="f" coordsize="21600,21600" o:gfxdata="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ZyFT5tEAAAAFAQAADwAAAAAAAAABACAA&#10;AAAiAAAAZHJzL2Rvd25yZXYueG1sUEsBAhQAFAAAAAgAh07iQOifB1AUAgAAQAQAAA4AAAAAAAAA&#10;AQAgAAAAIAEAAGRycy9lMm9Eb2MueG1sUEsFBgAAAAAGAAYAWQEAAKYFAAAAAA==&#10;" adj="10800">
              <v:fill on="f" focussize="0,0"/>
              <v:stroke on="f"/>
              <v:imagedata o:title=""/>
              <o:lock v:ext="edit" selection="t" aspectratio="f"/>
              <v:textbox style="mso-fit-shape-to-text:t;"/>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68E2" w:rsidRDefault="00C71CCB">
    <w:pPr>
      <w:kinsoku w:val="0"/>
      <w:overflowPunct w:val="0"/>
      <w:jc w:val="left"/>
      <w:textAlignment w:val="baseline"/>
      <w:rPr>
        <w:rFonts w:ascii="宋体" w:eastAsia="宋体" w:hAnsi="宋体"/>
        <w:sz w:val="20"/>
        <w:szCs w:val="21"/>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830939" o:spid="_x0000_s2051" type="#_x0000_t136" style="position:absolute;margin-left:0;margin-top:0;width:216.85pt;height:36pt;rotation:315;z-index:-251653120;mso-position-horizontal:center;mso-position-horizontal-relative:margin;mso-position-vertical:center;mso-position-vertical-relative:margin;mso-width-relative:page;mso-height-relative:page" o:allowincell="f" fillcolor="silver" stroked="f">
          <v:fill opacity=".5"/>
          <v:textpath style="font-family:&quot;微软雅黑&quot;;font-size:28pt" fitpath="t" string="NK2024课程设计"/>
          <w10:wrap anchorx="margin" anchory="margin"/>
        </v:shape>
      </w:pict>
    </w:r>
    <w:r w:rsidR="00337209">
      <w:rPr>
        <w:rFonts w:ascii="宋体" w:eastAsia="宋体" w:hAnsi="宋体"/>
        <w:b/>
        <w:bCs/>
        <w:noProof/>
        <w:color w:val="000000" w:themeColor="text1"/>
        <w:kern w:val="24"/>
        <w:sz w:val="22"/>
      </w:rPr>
      <mc:AlternateContent>
        <mc:Choice Requires="wps">
          <w:drawing>
            <wp:anchor distT="0" distB="0" distL="114300" distR="114300" simplePos="0" relativeHeight="251664384" behindDoc="0" locked="0" layoutInCell="1" allowOverlap="1">
              <wp:simplePos x="0" y="0"/>
              <wp:positionH relativeFrom="column">
                <wp:posOffset>-42545</wp:posOffset>
              </wp:positionH>
              <wp:positionV relativeFrom="paragraph">
                <wp:posOffset>212725</wp:posOffset>
              </wp:positionV>
              <wp:extent cx="5957570" cy="5715"/>
              <wp:effectExtent l="0" t="0" r="0" b="0"/>
              <wp:wrapNone/>
              <wp:docPr id="2" name="直接连接符 22"/>
              <wp:cNvGraphicFramePr/>
              <a:graphic xmlns:a="http://schemas.openxmlformats.org/drawingml/2006/main">
                <a:graphicData uri="http://schemas.microsoft.com/office/word/2010/wordprocessingShape">
                  <wps:wsp>
                    <wps:cNvCnPr/>
                    <wps:spPr>
                      <a:xfrm flipV="1">
                        <a:off x="0" y="0"/>
                        <a:ext cx="5957570" cy="5715"/>
                      </a:xfrm>
                      <a:prstGeom prst="line">
                        <a:avLst/>
                      </a:prstGeom>
                      <a:ln w="9525" cap="flat" cmpd="sng">
                        <a:solidFill>
                          <a:srgbClr val="000000"/>
                        </a:solidFill>
                        <a:prstDash val="solid"/>
                        <a:miter/>
                        <a:headEnd type="none" w="med" len="med"/>
                        <a:tailEnd type="none" w="med" len="med"/>
                      </a:ln>
                    </wps:spPr>
                    <wps:bodyPr/>
                  </wps:wsp>
                </a:graphicData>
              </a:graphic>
            </wp:anchor>
          </w:drawing>
        </mc:Choice>
        <mc:Fallback xmlns:wpsCustomData="http://www.wps.cn/officeDocument/2013/wpsCustomData">
          <w:pict>
            <v:line id="直接连接符 22" o:spid="_x0000_s1026" o:spt="20" style="position:absolute;left:0pt;flip:y;margin-left:-3.35pt;margin-top:16.75pt;height:0.45pt;width:469.1pt;z-index:251664384;mso-width-relative:page;mso-height-relative:page;" filled="f" stroked="t" coordsize="21600,21600" o:gfxdata="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fQNfl2QAAAAgBAAAPAAAAAAAAAAEAIAAAACIAAABkcnMvZG93bnJl&#10;di54bWxQSwECFAAUAAAACACHTuJAJjjZVPwBAADwAwAADgAAAAAAAAABACAAAAAoAQAAZHJzL2Uy&#10;b0RvYy54bWxQSwUGAAAAAAYABgBZAQAAlgUAAAAA&#10;">
              <v:fill on="f" focussize="0,0"/>
              <v:stroke color="#000000" joinstyle="miter"/>
              <v:imagedata o:title=""/>
              <o:lock v:ext="edit" aspectratio="f"/>
            </v:line>
          </w:pict>
        </mc:Fallback>
      </mc:AlternateContent>
    </w:r>
    <w:r w:rsidR="00337209">
      <w:rPr>
        <w:rFonts w:ascii="宋体" w:eastAsia="宋体" w:hAnsi="宋体" w:hint="eastAsia"/>
        <w:b/>
        <w:bCs/>
        <w:color w:val="000000" w:themeColor="text1"/>
        <w:kern w:val="24"/>
        <w:sz w:val="22"/>
      </w:rPr>
      <w:t>NK</w:t>
    </w:r>
    <w:r w:rsidR="00337209">
      <w:rPr>
        <w:rFonts w:ascii="宋体" w:eastAsia="宋体" w:hAnsi="宋体"/>
        <w:b/>
        <w:bCs/>
        <w:color w:val="000000" w:themeColor="text1"/>
        <w:kern w:val="24"/>
        <w:sz w:val="22"/>
      </w:rPr>
      <w:t>202</w:t>
    </w:r>
    <w:r w:rsidR="00337209">
      <w:rPr>
        <w:rFonts w:ascii="宋体" w:eastAsia="宋体" w:hAnsi="宋体" w:hint="eastAsia"/>
        <w:b/>
        <w:bCs/>
        <w:color w:val="000000" w:themeColor="text1"/>
        <w:kern w:val="24"/>
        <w:sz w:val="22"/>
      </w:rPr>
      <w:t>4嵌入式系统课程设计报告</w:t>
    </w:r>
    <w:r w:rsidR="00337209">
      <w:rPr>
        <w:rFonts w:ascii="宋体" w:eastAsia="宋体" w:hAnsi="宋体"/>
        <w:sz w:val="20"/>
        <w:szCs w:val="21"/>
      </w:rPr>
      <w:tab/>
    </w:r>
    <w:r w:rsidR="00337209">
      <w:rPr>
        <w:rFonts w:ascii="宋体" w:eastAsia="宋体" w:hAnsi="宋体"/>
        <w:sz w:val="20"/>
        <w:szCs w:val="21"/>
      </w:rPr>
      <w:tab/>
    </w:r>
    <w:r w:rsidR="00337209">
      <w:rPr>
        <w:rFonts w:ascii="宋体" w:eastAsia="宋体" w:hAnsi="宋体"/>
        <w:sz w:val="20"/>
        <w:szCs w:val="21"/>
      </w:rPr>
      <w:tab/>
    </w:r>
    <w:r w:rsidR="00337209">
      <w:rPr>
        <w:rFonts w:ascii="宋体" w:eastAsia="宋体" w:hAnsi="宋体" w:hint="eastAsia"/>
        <w:sz w:val="20"/>
        <w:szCs w:val="21"/>
      </w:rPr>
      <w:t>姓名：唐萃希</w:t>
    </w:r>
    <w:r w:rsidR="00337209">
      <w:rPr>
        <w:rFonts w:ascii="宋体" w:eastAsia="宋体" w:hAnsi="宋体"/>
        <w:sz w:val="20"/>
        <w:szCs w:val="21"/>
      </w:rPr>
      <w:tab/>
    </w:r>
    <w:r w:rsidR="00337209">
      <w:rPr>
        <w:rFonts w:ascii="宋体" w:eastAsia="宋体" w:hAnsi="宋体"/>
        <w:sz w:val="20"/>
        <w:szCs w:val="21"/>
      </w:rPr>
      <w:tab/>
    </w:r>
    <w:r w:rsidR="00337209">
      <w:rPr>
        <w:rFonts w:ascii="宋体" w:eastAsia="宋体" w:hAnsi="宋体"/>
        <w:sz w:val="20"/>
        <w:szCs w:val="21"/>
      </w:rPr>
      <w:tab/>
    </w:r>
    <w:r w:rsidR="00337209">
      <w:rPr>
        <w:rFonts w:ascii="宋体" w:eastAsia="宋体" w:hAnsi="宋体"/>
        <w:sz w:val="20"/>
        <w:szCs w:val="21"/>
      </w:rPr>
      <w:tab/>
    </w:r>
    <w:r w:rsidR="00337209">
      <w:rPr>
        <w:rFonts w:ascii="宋体" w:eastAsia="宋体" w:hAnsi="宋体"/>
        <w:sz w:val="20"/>
        <w:szCs w:val="21"/>
      </w:rPr>
      <w:tab/>
    </w:r>
    <w:r w:rsidR="00337209">
      <w:rPr>
        <w:rFonts w:ascii="宋体" w:eastAsia="宋体" w:hAnsi="宋体"/>
        <w:sz w:val="20"/>
        <w:szCs w:val="21"/>
      </w:rPr>
      <w:tab/>
    </w:r>
    <w:r w:rsidR="00337209">
      <w:rPr>
        <w:rFonts w:ascii="宋体" w:eastAsia="宋体" w:hAnsi="宋体"/>
        <w:sz w:val="20"/>
        <w:szCs w:val="21"/>
      </w:rPr>
      <w:tab/>
      <w:t>202</w:t>
    </w:r>
    <w:r w:rsidR="00337209">
      <w:rPr>
        <w:rFonts w:ascii="宋体" w:eastAsia="宋体" w:hAnsi="宋体" w:hint="eastAsia"/>
        <w:sz w:val="20"/>
        <w:szCs w:val="21"/>
      </w:rPr>
      <w:t>4年</w:t>
    </w:r>
    <w:r w:rsidR="00337209">
      <w:rPr>
        <w:rFonts w:ascii="宋体" w:eastAsia="宋体" w:hAnsi="宋体"/>
        <w:sz w:val="20"/>
        <w:szCs w:val="21"/>
      </w:rPr>
      <w:t>6</w:t>
    </w:r>
    <w:r w:rsidR="00337209">
      <w:rPr>
        <w:rFonts w:ascii="宋体" w:eastAsia="宋体" w:hAnsi="宋体" w:hint="eastAsia"/>
        <w:sz w:val="20"/>
        <w:szCs w:val="21"/>
      </w:rPr>
      <w:t>月</w:t>
    </w:r>
    <w:r w:rsidR="00337209">
      <w:rPr>
        <w:rFonts w:ascii="宋体" w:eastAsia="宋体" w:hAnsi="宋体"/>
        <w:sz w:val="20"/>
        <w:szCs w:val="21"/>
      </w:rPr>
      <w:t>12</w:t>
    </w:r>
    <w:r w:rsidR="00337209">
      <w:rPr>
        <w:rFonts w:ascii="宋体" w:eastAsia="宋体" w:hAnsi="宋体" w:hint="eastAsia"/>
        <w:sz w:val="20"/>
        <w:szCs w:val="21"/>
      </w:rPr>
      <w:t>日</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68E2" w:rsidRDefault="00C71CCB">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830937" o:spid="_x0000_s2049" type="#_x0000_t136" style="position:absolute;left:0;text-align:left;margin-left:0;margin-top:0;width:216.85pt;height:36pt;rotation:315;z-index:-251655168;mso-position-horizontal:center;mso-position-horizontal-relative:margin;mso-position-vertical:center;mso-position-vertical-relative:margin;mso-width-relative:page;mso-height-relative:page" o:allowincell="f" fillcolor="silver" stroked="f">
          <v:fill opacity=".5"/>
          <v:textpath style="font-family:&quot;微软雅黑&quot;;font-size:28pt" fitpath="t" string="NK2024课程设计"/>
          <w10:wrap anchorx="margin" anchory="margin"/>
        </v:shape>
      </w:pict>
    </w:r>
    <w:r w:rsidR="00337209">
      <w:rPr>
        <w:noProof/>
      </w:rPr>
      <mc:AlternateContent>
        <mc:Choice Requires="wps">
          <w:drawing>
            <wp:anchor distT="0" distB="0" distL="114300" distR="114300" simplePos="0" relativeHeight="251660288" behindDoc="0" locked="0" layoutInCell="1" hidden="1" allowOverlap="1">
              <wp:simplePos x="0" y="0"/>
              <wp:positionH relativeFrom="column">
                <wp:posOffset>0</wp:posOffset>
              </wp:positionH>
              <wp:positionV relativeFrom="paragraph">
                <wp:posOffset>0</wp:posOffset>
              </wp:positionV>
              <wp:extent cx="635000" cy="635000"/>
              <wp:effectExtent l="0" t="0" r="0" b="0"/>
              <wp:wrapNone/>
              <wp:docPr id="20" name="WordArt 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ffectLst/>
                    </wps:spPr>
                    <wps:bodyPr wrap="square" numCol="1" fromWordArt="1">
                      <a:prstTxWarp prst="textPlain">
                        <a:avLst>
                          <a:gd name="adj" fmla="val 50000"/>
                        </a:avLst>
                      </a:prstTxWarp>
                      <a:spAutoFit/>
                    </wps:bodyPr>
                  </wps:wsp>
                </a:graphicData>
              </a:graphic>
            </wp:anchor>
          </w:drawing>
        </mc:Choice>
        <mc:Fallback xmlns:wpsCustomData="http://www.wps.cn/officeDocument/2013/wpsCustomData">
          <w:pict>
            <v:shape id="WordArt 5" o:spid="_x0000_s1026" o:spt="202" type="#_x0000_t202" style="position:absolute;left:0pt;margin-left:0pt;margin-top:0pt;height:50pt;width:50pt;visibility:hidden;z-index:251660288;mso-width-relative:page;mso-height-relative:page;" filled="f" stroked="f" coordsize="21600,21600" o:gfxdata="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nIVPm0QAAAAUBAAAPAAAAAAAAAAEAIAAA&#10;ACIAAABkcnMvZG93bnJldi54bWxQSwECFAAUAAAACACHTuJA+B9oLhMCAABABAAADgAAAAAAAAAB&#10;ACAAAAAgAQAAZHJzL2Uyb0RvYy54bWxQSwUGAAAAAAYABgBZAQAApQUAAAAA&#10;" adj="10800">
              <v:fill on="f" focussize="0,0"/>
              <v:stroke on="f"/>
              <v:imagedata o:title=""/>
              <o:lock v:ext="edit" selection="t" aspectratio="f"/>
              <v:textbox style="mso-fit-shape-to-text:t;"/>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4B39FF"/>
    <w:multiLevelType w:val="multilevel"/>
    <w:tmpl w:val="1B4B39FF"/>
    <w:lvl w:ilvl="0">
      <w:start w:val="1"/>
      <w:numFmt w:val="decimal"/>
      <w:lvlText w:val="%1."/>
      <w:lvlJc w:val="left"/>
      <w:pPr>
        <w:ind w:left="643" w:hanging="360"/>
      </w:pPr>
      <w:rPr>
        <w:rFonts w:hint="default"/>
      </w:rPr>
    </w:lvl>
    <w:lvl w:ilvl="1">
      <w:start w:val="1"/>
      <w:numFmt w:val="lowerLetter"/>
      <w:lvlText w:val="%2)"/>
      <w:lvlJc w:val="left"/>
      <w:pPr>
        <w:ind w:left="1123" w:hanging="420"/>
      </w:pPr>
    </w:lvl>
    <w:lvl w:ilvl="2">
      <w:start w:val="1"/>
      <w:numFmt w:val="lowerRoman"/>
      <w:lvlText w:val="%3."/>
      <w:lvlJc w:val="right"/>
      <w:pPr>
        <w:ind w:left="1543" w:hanging="420"/>
      </w:pPr>
    </w:lvl>
    <w:lvl w:ilvl="3">
      <w:start w:val="1"/>
      <w:numFmt w:val="decimal"/>
      <w:lvlText w:val="%4."/>
      <w:lvlJc w:val="left"/>
      <w:pPr>
        <w:ind w:left="1963" w:hanging="420"/>
      </w:pPr>
    </w:lvl>
    <w:lvl w:ilvl="4">
      <w:start w:val="1"/>
      <w:numFmt w:val="lowerLetter"/>
      <w:lvlText w:val="%5)"/>
      <w:lvlJc w:val="left"/>
      <w:pPr>
        <w:ind w:left="2383" w:hanging="420"/>
      </w:pPr>
    </w:lvl>
    <w:lvl w:ilvl="5">
      <w:start w:val="1"/>
      <w:numFmt w:val="lowerRoman"/>
      <w:lvlText w:val="%6."/>
      <w:lvlJc w:val="right"/>
      <w:pPr>
        <w:ind w:left="2803" w:hanging="420"/>
      </w:pPr>
    </w:lvl>
    <w:lvl w:ilvl="6">
      <w:start w:val="1"/>
      <w:numFmt w:val="decimal"/>
      <w:lvlText w:val="%7."/>
      <w:lvlJc w:val="left"/>
      <w:pPr>
        <w:ind w:left="3223" w:hanging="420"/>
      </w:pPr>
    </w:lvl>
    <w:lvl w:ilvl="7">
      <w:start w:val="1"/>
      <w:numFmt w:val="lowerLetter"/>
      <w:lvlText w:val="%8)"/>
      <w:lvlJc w:val="left"/>
      <w:pPr>
        <w:ind w:left="3643" w:hanging="420"/>
      </w:pPr>
    </w:lvl>
    <w:lvl w:ilvl="8">
      <w:start w:val="1"/>
      <w:numFmt w:val="lowerRoman"/>
      <w:lvlText w:val="%9."/>
      <w:lvlJc w:val="right"/>
      <w:pPr>
        <w:ind w:left="4063" w:hanging="420"/>
      </w:pPr>
    </w:lvl>
  </w:abstractNum>
  <w:abstractNum w:abstractNumId="1" w15:restartNumberingAfterBreak="0">
    <w:nsid w:val="1CF344D4"/>
    <w:multiLevelType w:val="multilevel"/>
    <w:tmpl w:val="1CF344D4"/>
    <w:lvl w:ilvl="0">
      <w:start w:val="1"/>
      <w:numFmt w:val="decimal"/>
      <w:lvlText w:val="%1."/>
      <w:lvlJc w:val="left"/>
      <w:pPr>
        <w:ind w:left="690" w:hanging="360"/>
      </w:pPr>
      <w:rPr>
        <w:rFonts w:hint="default"/>
      </w:rPr>
    </w:lvl>
    <w:lvl w:ilvl="1">
      <w:start w:val="1"/>
      <w:numFmt w:val="lowerLetter"/>
      <w:lvlText w:val="%2)"/>
      <w:lvlJc w:val="left"/>
      <w:pPr>
        <w:ind w:left="1170" w:hanging="420"/>
      </w:pPr>
    </w:lvl>
    <w:lvl w:ilvl="2">
      <w:start w:val="1"/>
      <w:numFmt w:val="lowerRoman"/>
      <w:lvlText w:val="%3."/>
      <w:lvlJc w:val="right"/>
      <w:pPr>
        <w:ind w:left="1590" w:hanging="420"/>
      </w:pPr>
    </w:lvl>
    <w:lvl w:ilvl="3">
      <w:start w:val="1"/>
      <w:numFmt w:val="decimal"/>
      <w:lvlText w:val="%4."/>
      <w:lvlJc w:val="left"/>
      <w:pPr>
        <w:ind w:left="2010" w:hanging="420"/>
      </w:pPr>
    </w:lvl>
    <w:lvl w:ilvl="4">
      <w:start w:val="1"/>
      <w:numFmt w:val="lowerLetter"/>
      <w:lvlText w:val="%5)"/>
      <w:lvlJc w:val="left"/>
      <w:pPr>
        <w:ind w:left="2430" w:hanging="420"/>
      </w:pPr>
    </w:lvl>
    <w:lvl w:ilvl="5">
      <w:start w:val="1"/>
      <w:numFmt w:val="lowerRoman"/>
      <w:lvlText w:val="%6."/>
      <w:lvlJc w:val="right"/>
      <w:pPr>
        <w:ind w:left="2850" w:hanging="420"/>
      </w:pPr>
    </w:lvl>
    <w:lvl w:ilvl="6">
      <w:start w:val="1"/>
      <w:numFmt w:val="decimal"/>
      <w:lvlText w:val="%7."/>
      <w:lvlJc w:val="left"/>
      <w:pPr>
        <w:ind w:left="3270" w:hanging="420"/>
      </w:pPr>
    </w:lvl>
    <w:lvl w:ilvl="7">
      <w:start w:val="1"/>
      <w:numFmt w:val="lowerLetter"/>
      <w:lvlText w:val="%8)"/>
      <w:lvlJc w:val="left"/>
      <w:pPr>
        <w:ind w:left="3690" w:hanging="420"/>
      </w:pPr>
    </w:lvl>
    <w:lvl w:ilvl="8">
      <w:start w:val="1"/>
      <w:numFmt w:val="lowerRoman"/>
      <w:lvlText w:val="%9."/>
      <w:lvlJc w:val="right"/>
      <w:pPr>
        <w:ind w:left="4110" w:hanging="420"/>
      </w:pPr>
    </w:lvl>
  </w:abstractNum>
  <w:abstractNum w:abstractNumId="2" w15:restartNumberingAfterBreak="0">
    <w:nsid w:val="2BEC4031"/>
    <w:multiLevelType w:val="multilevel"/>
    <w:tmpl w:val="2BEC4031"/>
    <w:lvl w:ilvl="0">
      <w:start w:val="1"/>
      <w:numFmt w:val="decimal"/>
      <w:lvlText w:val="%1）"/>
      <w:lvlJc w:val="left"/>
      <w:pPr>
        <w:ind w:left="620" w:hanging="360"/>
      </w:pPr>
      <w:rPr>
        <w:rFonts w:hint="default"/>
      </w:rPr>
    </w:lvl>
    <w:lvl w:ilvl="1">
      <w:start w:val="1"/>
      <w:numFmt w:val="lowerLetter"/>
      <w:lvlText w:val="%2)"/>
      <w:lvlJc w:val="left"/>
      <w:pPr>
        <w:ind w:left="1100" w:hanging="420"/>
      </w:pPr>
    </w:lvl>
    <w:lvl w:ilvl="2">
      <w:start w:val="1"/>
      <w:numFmt w:val="lowerRoman"/>
      <w:lvlText w:val="%3."/>
      <w:lvlJc w:val="right"/>
      <w:pPr>
        <w:ind w:left="1520" w:hanging="420"/>
      </w:pPr>
    </w:lvl>
    <w:lvl w:ilvl="3">
      <w:start w:val="1"/>
      <w:numFmt w:val="decimal"/>
      <w:lvlText w:val="%4."/>
      <w:lvlJc w:val="left"/>
      <w:pPr>
        <w:ind w:left="1940" w:hanging="420"/>
      </w:pPr>
    </w:lvl>
    <w:lvl w:ilvl="4">
      <w:start w:val="1"/>
      <w:numFmt w:val="lowerLetter"/>
      <w:lvlText w:val="%5)"/>
      <w:lvlJc w:val="left"/>
      <w:pPr>
        <w:ind w:left="2360" w:hanging="420"/>
      </w:pPr>
    </w:lvl>
    <w:lvl w:ilvl="5">
      <w:start w:val="1"/>
      <w:numFmt w:val="lowerRoman"/>
      <w:lvlText w:val="%6."/>
      <w:lvlJc w:val="right"/>
      <w:pPr>
        <w:ind w:left="2780" w:hanging="420"/>
      </w:pPr>
    </w:lvl>
    <w:lvl w:ilvl="6">
      <w:start w:val="1"/>
      <w:numFmt w:val="decimal"/>
      <w:lvlText w:val="%7."/>
      <w:lvlJc w:val="left"/>
      <w:pPr>
        <w:ind w:left="3200" w:hanging="420"/>
      </w:pPr>
    </w:lvl>
    <w:lvl w:ilvl="7">
      <w:start w:val="1"/>
      <w:numFmt w:val="lowerLetter"/>
      <w:lvlText w:val="%8)"/>
      <w:lvlJc w:val="left"/>
      <w:pPr>
        <w:ind w:left="3620" w:hanging="420"/>
      </w:pPr>
    </w:lvl>
    <w:lvl w:ilvl="8">
      <w:start w:val="1"/>
      <w:numFmt w:val="lowerRoman"/>
      <w:lvlText w:val="%9."/>
      <w:lvlJc w:val="right"/>
      <w:pPr>
        <w:ind w:left="4040" w:hanging="420"/>
      </w:pPr>
    </w:lvl>
  </w:abstractNum>
  <w:abstractNum w:abstractNumId="3" w15:restartNumberingAfterBreak="0">
    <w:nsid w:val="2FA87C10"/>
    <w:multiLevelType w:val="multilevel"/>
    <w:tmpl w:val="2FA87C10"/>
    <w:lvl w:ilvl="0">
      <w:start w:val="1"/>
      <w:numFmt w:val="decimal"/>
      <w:lvlText w:val="%1."/>
      <w:lvlJc w:val="left"/>
      <w:pPr>
        <w:ind w:left="703" w:hanging="420"/>
      </w:pPr>
    </w:lvl>
    <w:lvl w:ilvl="1">
      <w:start w:val="1"/>
      <w:numFmt w:val="lowerLetter"/>
      <w:lvlText w:val="%2)"/>
      <w:lvlJc w:val="left"/>
      <w:pPr>
        <w:ind w:left="1123" w:hanging="420"/>
      </w:pPr>
    </w:lvl>
    <w:lvl w:ilvl="2">
      <w:start w:val="1"/>
      <w:numFmt w:val="lowerRoman"/>
      <w:lvlText w:val="%3."/>
      <w:lvlJc w:val="right"/>
      <w:pPr>
        <w:ind w:left="1543" w:hanging="420"/>
      </w:pPr>
    </w:lvl>
    <w:lvl w:ilvl="3">
      <w:start w:val="1"/>
      <w:numFmt w:val="decimal"/>
      <w:lvlText w:val="%4."/>
      <w:lvlJc w:val="left"/>
      <w:pPr>
        <w:ind w:left="1963" w:hanging="420"/>
      </w:pPr>
    </w:lvl>
    <w:lvl w:ilvl="4">
      <w:start w:val="1"/>
      <w:numFmt w:val="lowerLetter"/>
      <w:lvlText w:val="%5)"/>
      <w:lvlJc w:val="left"/>
      <w:pPr>
        <w:ind w:left="2383" w:hanging="420"/>
      </w:pPr>
    </w:lvl>
    <w:lvl w:ilvl="5">
      <w:start w:val="1"/>
      <w:numFmt w:val="lowerRoman"/>
      <w:lvlText w:val="%6."/>
      <w:lvlJc w:val="right"/>
      <w:pPr>
        <w:ind w:left="2803" w:hanging="420"/>
      </w:pPr>
    </w:lvl>
    <w:lvl w:ilvl="6">
      <w:start w:val="1"/>
      <w:numFmt w:val="decimal"/>
      <w:lvlText w:val="%7."/>
      <w:lvlJc w:val="left"/>
      <w:pPr>
        <w:ind w:left="3223" w:hanging="420"/>
      </w:pPr>
    </w:lvl>
    <w:lvl w:ilvl="7">
      <w:start w:val="1"/>
      <w:numFmt w:val="lowerLetter"/>
      <w:lvlText w:val="%8)"/>
      <w:lvlJc w:val="left"/>
      <w:pPr>
        <w:ind w:left="3643" w:hanging="420"/>
      </w:pPr>
    </w:lvl>
    <w:lvl w:ilvl="8">
      <w:start w:val="1"/>
      <w:numFmt w:val="lowerRoman"/>
      <w:lvlText w:val="%9."/>
      <w:lvlJc w:val="right"/>
      <w:pPr>
        <w:ind w:left="4063" w:hanging="420"/>
      </w:pPr>
    </w:lvl>
  </w:abstractNum>
  <w:abstractNum w:abstractNumId="4" w15:restartNumberingAfterBreak="0">
    <w:nsid w:val="3E770D45"/>
    <w:multiLevelType w:val="multilevel"/>
    <w:tmpl w:val="3E770D45"/>
    <w:lvl w:ilvl="0">
      <w:start w:val="1"/>
      <w:numFmt w:val="decimal"/>
      <w:pStyle w:val="a"/>
      <w:lvlText w:val="%1）"/>
      <w:lvlJc w:val="left"/>
      <w:pPr>
        <w:ind w:left="501" w:hanging="360"/>
      </w:pPr>
      <w:rPr>
        <w:rFonts w:hint="default"/>
      </w:rPr>
    </w:lvl>
    <w:lvl w:ilvl="1">
      <w:start w:val="1"/>
      <w:numFmt w:val="lowerLetter"/>
      <w:lvlText w:val="%2)"/>
      <w:lvlJc w:val="left"/>
      <w:pPr>
        <w:ind w:left="1100" w:hanging="420"/>
      </w:pPr>
    </w:lvl>
    <w:lvl w:ilvl="2">
      <w:start w:val="1"/>
      <w:numFmt w:val="lowerRoman"/>
      <w:lvlText w:val="%3."/>
      <w:lvlJc w:val="right"/>
      <w:pPr>
        <w:ind w:left="1520" w:hanging="420"/>
      </w:pPr>
    </w:lvl>
    <w:lvl w:ilvl="3">
      <w:start w:val="1"/>
      <w:numFmt w:val="decimal"/>
      <w:lvlText w:val="%4."/>
      <w:lvlJc w:val="left"/>
      <w:pPr>
        <w:ind w:left="1940" w:hanging="420"/>
      </w:pPr>
    </w:lvl>
    <w:lvl w:ilvl="4">
      <w:start w:val="1"/>
      <w:numFmt w:val="lowerLetter"/>
      <w:lvlText w:val="%5)"/>
      <w:lvlJc w:val="left"/>
      <w:pPr>
        <w:ind w:left="2360" w:hanging="420"/>
      </w:pPr>
    </w:lvl>
    <w:lvl w:ilvl="5">
      <w:start w:val="1"/>
      <w:numFmt w:val="lowerRoman"/>
      <w:lvlText w:val="%6."/>
      <w:lvlJc w:val="right"/>
      <w:pPr>
        <w:ind w:left="2780" w:hanging="420"/>
      </w:pPr>
    </w:lvl>
    <w:lvl w:ilvl="6">
      <w:start w:val="1"/>
      <w:numFmt w:val="decimal"/>
      <w:lvlText w:val="%7."/>
      <w:lvlJc w:val="left"/>
      <w:pPr>
        <w:ind w:left="3200" w:hanging="420"/>
      </w:pPr>
    </w:lvl>
    <w:lvl w:ilvl="7">
      <w:start w:val="1"/>
      <w:numFmt w:val="lowerLetter"/>
      <w:lvlText w:val="%8)"/>
      <w:lvlJc w:val="left"/>
      <w:pPr>
        <w:ind w:left="3620" w:hanging="420"/>
      </w:pPr>
    </w:lvl>
    <w:lvl w:ilvl="8">
      <w:start w:val="1"/>
      <w:numFmt w:val="lowerRoman"/>
      <w:lvlText w:val="%9."/>
      <w:lvlJc w:val="right"/>
      <w:pPr>
        <w:ind w:left="4040" w:hanging="420"/>
      </w:pPr>
    </w:lvl>
  </w:abstractNum>
  <w:abstractNum w:abstractNumId="5" w15:restartNumberingAfterBreak="0">
    <w:nsid w:val="478219F9"/>
    <w:multiLevelType w:val="multilevel"/>
    <w:tmpl w:val="478219F9"/>
    <w:lvl w:ilvl="0">
      <w:start w:val="1"/>
      <w:numFmt w:val="decimal"/>
      <w:lvlText w:val="%1."/>
      <w:lvlJc w:val="left"/>
      <w:pPr>
        <w:ind w:left="703" w:hanging="420"/>
      </w:pPr>
      <w:rPr>
        <w:rFonts w:ascii="微软雅黑" w:eastAsia="微软雅黑" w:hAnsi="微软雅黑"/>
        <w:color w:val="auto"/>
        <w:sz w:val="28"/>
        <w:szCs w:val="28"/>
      </w:rPr>
    </w:lvl>
    <w:lvl w:ilvl="1">
      <w:start w:val="1"/>
      <w:numFmt w:val="lowerLetter"/>
      <w:lvlText w:val="%2)"/>
      <w:lvlJc w:val="left"/>
      <w:pPr>
        <w:ind w:left="1123" w:hanging="420"/>
      </w:pPr>
    </w:lvl>
    <w:lvl w:ilvl="2">
      <w:start w:val="1"/>
      <w:numFmt w:val="lowerRoman"/>
      <w:lvlText w:val="%3."/>
      <w:lvlJc w:val="right"/>
      <w:pPr>
        <w:ind w:left="1543" w:hanging="420"/>
      </w:pPr>
    </w:lvl>
    <w:lvl w:ilvl="3">
      <w:start w:val="1"/>
      <w:numFmt w:val="decimal"/>
      <w:lvlText w:val="%4."/>
      <w:lvlJc w:val="left"/>
      <w:pPr>
        <w:ind w:left="1963" w:hanging="420"/>
      </w:pPr>
    </w:lvl>
    <w:lvl w:ilvl="4">
      <w:start w:val="1"/>
      <w:numFmt w:val="lowerLetter"/>
      <w:lvlText w:val="%5)"/>
      <w:lvlJc w:val="left"/>
      <w:pPr>
        <w:ind w:left="2383" w:hanging="420"/>
      </w:pPr>
    </w:lvl>
    <w:lvl w:ilvl="5">
      <w:start w:val="1"/>
      <w:numFmt w:val="lowerRoman"/>
      <w:lvlText w:val="%6."/>
      <w:lvlJc w:val="right"/>
      <w:pPr>
        <w:ind w:left="2803" w:hanging="420"/>
      </w:pPr>
    </w:lvl>
    <w:lvl w:ilvl="6">
      <w:start w:val="1"/>
      <w:numFmt w:val="decimal"/>
      <w:lvlText w:val="%7."/>
      <w:lvlJc w:val="left"/>
      <w:pPr>
        <w:ind w:left="3223" w:hanging="420"/>
      </w:pPr>
    </w:lvl>
    <w:lvl w:ilvl="7">
      <w:start w:val="1"/>
      <w:numFmt w:val="lowerLetter"/>
      <w:lvlText w:val="%8)"/>
      <w:lvlJc w:val="left"/>
      <w:pPr>
        <w:ind w:left="3643" w:hanging="420"/>
      </w:pPr>
    </w:lvl>
    <w:lvl w:ilvl="8">
      <w:start w:val="1"/>
      <w:numFmt w:val="lowerRoman"/>
      <w:lvlText w:val="%9."/>
      <w:lvlJc w:val="right"/>
      <w:pPr>
        <w:ind w:left="4063" w:hanging="420"/>
      </w:pPr>
    </w:lvl>
  </w:abstractNum>
  <w:abstractNum w:abstractNumId="6" w15:restartNumberingAfterBreak="0">
    <w:nsid w:val="4AC11240"/>
    <w:multiLevelType w:val="multilevel"/>
    <w:tmpl w:val="4AC11240"/>
    <w:lvl w:ilvl="0">
      <w:start w:val="1"/>
      <w:numFmt w:val="decimal"/>
      <w:lvlText w:val="%1）"/>
      <w:lvlJc w:val="left"/>
      <w:pPr>
        <w:ind w:left="1068" w:hanging="360"/>
      </w:pPr>
      <w:rPr>
        <w:rFonts w:hint="default"/>
      </w:rPr>
    </w:lvl>
    <w:lvl w:ilvl="1">
      <w:start w:val="1"/>
      <w:numFmt w:val="lowerLetter"/>
      <w:lvlText w:val="%2)"/>
      <w:lvlJc w:val="left"/>
      <w:pPr>
        <w:ind w:left="1548" w:hanging="420"/>
      </w:pPr>
    </w:lvl>
    <w:lvl w:ilvl="2">
      <w:start w:val="1"/>
      <w:numFmt w:val="lowerRoman"/>
      <w:lvlText w:val="%3."/>
      <w:lvlJc w:val="right"/>
      <w:pPr>
        <w:ind w:left="1968" w:hanging="420"/>
      </w:pPr>
    </w:lvl>
    <w:lvl w:ilvl="3">
      <w:start w:val="1"/>
      <w:numFmt w:val="decimal"/>
      <w:lvlText w:val="%4."/>
      <w:lvlJc w:val="left"/>
      <w:pPr>
        <w:ind w:left="2388" w:hanging="420"/>
      </w:pPr>
    </w:lvl>
    <w:lvl w:ilvl="4">
      <w:start w:val="1"/>
      <w:numFmt w:val="lowerLetter"/>
      <w:lvlText w:val="%5)"/>
      <w:lvlJc w:val="left"/>
      <w:pPr>
        <w:ind w:left="2808" w:hanging="420"/>
      </w:pPr>
    </w:lvl>
    <w:lvl w:ilvl="5">
      <w:start w:val="1"/>
      <w:numFmt w:val="lowerRoman"/>
      <w:lvlText w:val="%6."/>
      <w:lvlJc w:val="right"/>
      <w:pPr>
        <w:ind w:left="3228" w:hanging="420"/>
      </w:pPr>
    </w:lvl>
    <w:lvl w:ilvl="6">
      <w:start w:val="1"/>
      <w:numFmt w:val="decimal"/>
      <w:lvlText w:val="%7."/>
      <w:lvlJc w:val="left"/>
      <w:pPr>
        <w:ind w:left="3648" w:hanging="420"/>
      </w:pPr>
    </w:lvl>
    <w:lvl w:ilvl="7">
      <w:start w:val="1"/>
      <w:numFmt w:val="lowerLetter"/>
      <w:lvlText w:val="%8)"/>
      <w:lvlJc w:val="left"/>
      <w:pPr>
        <w:ind w:left="4068" w:hanging="420"/>
      </w:pPr>
    </w:lvl>
    <w:lvl w:ilvl="8">
      <w:start w:val="1"/>
      <w:numFmt w:val="lowerRoman"/>
      <w:lvlText w:val="%9."/>
      <w:lvlJc w:val="right"/>
      <w:pPr>
        <w:ind w:left="4488" w:hanging="420"/>
      </w:pPr>
    </w:lvl>
  </w:abstractNum>
  <w:abstractNum w:abstractNumId="7" w15:restartNumberingAfterBreak="0">
    <w:nsid w:val="5ACD2BE9"/>
    <w:multiLevelType w:val="multilevel"/>
    <w:tmpl w:val="5ACD2BE9"/>
    <w:lvl w:ilvl="0">
      <w:start w:val="1"/>
      <w:numFmt w:val="decimal"/>
      <w:lvlText w:val="%1."/>
      <w:lvlJc w:val="left"/>
      <w:pPr>
        <w:ind w:left="774" w:hanging="360"/>
      </w:pPr>
      <w:rPr>
        <w:rFonts w:hint="default"/>
      </w:rPr>
    </w:lvl>
    <w:lvl w:ilvl="1">
      <w:start w:val="1"/>
      <w:numFmt w:val="lowerLetter"/>
      <w:lvlText w:val="%2)"/>
      <w:lvlJc w:val="left"/>
      <w:pPr>
        <w:ind w:left="1254" w:hanging="420"/>
      </w:pPr>
    </w:lvl>
    <w:lvl w:ilvl="2">
      <w:start w:val="1"/>
      <w:numFmt w:val="lowerRoman"/>
      <w:lvlText w:val="%3."/>
      <w:lvlJc w:val="right"/>
      <w:pPr>
        <w:ind w:left="1674" w:hanging="420"/>
      </w:pPr>
    </w:lvl>
    <w:lvl w:ilvl="3">
      <w:start w:val="1"/>
      <w:numFmt w:val="decimal"/>
      <w:lvlText w:val="%4."/>
      <w:lvlJc w:val="left"/>
      <w:pPr>
        <w:ind w:left="2094" w:hanging="420"/>
      </w:pPr>
    </w:lvl>
    <w:lvl w:ilvl="4">
      <w:start w:val="1"/>
      <w:numFmt w:val="lowerLetter"/>
      <w:lvlText w:val="%5)"/>
      <w:lvlJc w:val="left"/>
      <w:pPr>
        <w:ind w:left="2514" w:hanging="420"/>
      </w:pPr>
    </w:lvl>
    <w:lvl w:ilvl="5">
      <w:start w:val="1"/>
      <w:numFmt w:val="lowerRoman"/>
      <w:lvlText w:val="%6."/>
      <w:lvlJc w:val="right"/>
      <w:pPr>
        <w:ind w:left="2934" w:hanging="420"/>
      </w:pPr>
    </w:lvl>
    <w:lvl w:ilvl="6">
      <w:start w:val="1"/>
      <w:numFmt w:val="decimal"/>
      <w:lvlText w:val="%7."/>
      <w:lvlJc w:val="left"/>
      <w:pPr>
        <w:ind w:left="3354" w:hanging="420"/>
      </w:pPr>
    </w:lvl>
    <w:lvl w:ilvl="7">
      <w:start w:val="1"/>
      <w:numFmt w:val="lowerLetter"/>
      <w:lvlText w:val="%8)"/>
      <w:lvlJc w:val="left"/>
      <w:pPr>
        <w:ind w:left="3774" w:hanging="420"/>
      </w:pPr>
    </w:lvl>
    <w:lvl w:ilvl="8">
      <w:start w:val="1"/>
      <w:numFmt w:val="lowerRoman"/>
      <w:lvlText w:val="%9."/>
      <w:lvlJc w:val="right"/>
      <w:pPr>
        <w:ind w:left="4194" w:hanging="420"/>
      </w:pPr>
    </w:lvl>
  </w:abstractNum>
  <w:abstractNum w:abstractNumId="8" w15:restartNumberingAfterBreak="0">
    <w:nsid w:val="62F35094"/>
    <w:multiLevelType w:val="multilevel"/>
    <w:tmpl w:val="62F35094"/>
    <w:lvl w:ilvl="0">
      <w:start w:val="1"/>
      <w:numFmt w:val="decimal"/>
      <w:lvlText w:val="%1."/>
      <w:lvlJc w:val="left"/>
      <w:pPr>
        <w:ind w:left="690" w:hanging="360"/>
      </w:pPr>
      <w:rPr>
        <w:rFonts w:hint="default"/>
      </w:rPr>
    </w:lvl>
    <w:lvl w:ilvl="1">
      <w:start w:val="1"/>
      <w:numFmt w:val="lowerLetter"/>
      <w:lvlText w:val="%2)"/>
      <w:lvlJc w:val="left"/>
      <w:pPr>
        <w:ind w:left="1170" w:hanging="420"/>
      </w:pPr>
    </w:lvl>
    <w:lvl w:ilvl="2">
      <w:start w:val="1"/>
      <w:numFmt w:val="lowerRoman"/>
      <w:lvlText w:val="%3."/>
      <w:lvlJc w:val="right"/>
      <w:pPr>
        <w:ind w:left="1590" w:hanging="420"/>
      </w:pPr>
    </w:lvl>
    <w:lvl w:ilvl="3">
      <w:start w:val="1"/>
      <w:numFmt w:val="decimal"/>
      <w:lvlText w:val="%4."/>
      <w:lvlJc w:val="left"/>
      <w:pPr>
        <w:ind w:left="2010" w:hanging="420"/>
      </w:pPr>
    </w:lvl>
    <w:lvl w:ilvl="4">
      <w:start w:val="1"/>
      <w:numFmt w:val="lowerLetter"/>
      <w:lvlText w:val="%5)"/>
      <w:lvlJc w:val="left"/>
      <w:pPr>
        <w:ind w:left="2430" w:hanging="420"/>
      </w:pPr>
    </w:lvl>
    <w:lvl w:ilvl="5">
      <w:start w:val="1"/>
      <w:numFmt w:val="lowerRoman"/>
      <w:lvlText w:val="%6."/>
      <w:lvlJc w:val="right"/>
      <w:pPr>
        <w:ind w:left="2850" w:hanging="420"/>
      </w:pPr>
    </w:lvl>
    <w:lvl w:ilvl="6">
      <w:start w:val="1"/>
      <w:numFmt w:val="decimal"/>
      <w:lvlText w:val="%7."/>
      <w:lvlJc w:val="left"/>
      <w:pPr>
        <w:ind w:left="3270" w:hanging="420"/>
      </w:pPr>
    </w:lvl>
    <w:lvl w:ilvl="7">
      <w:start w:val="1"/>
      <w:numFmt w:val="lowerLetter"/>
      <w:lvlText w:val="%8)"/>
      <w:lvlJc w:val="left"/>
      <w:pPr>
        <w:ind w:left="3690" w:hanging="420"/>
      </w:pPr>
    </w:lvl>
    <w:lvl w:ilvl="8">
      <w:start w:val="1"/>
      <w:numFmt w:val="lowerRoman"/>
      <w:lvlText w:val="%9."/>
      <w:lvlJc w:val="right"/>
      <w:pPr>
        <w:ind w:left="4110" w:hanging="420"/>
      </w:pPr>
    </w:lvl>
  </w:abstractNum>
  <w:abstractNum w:abstractNumId="9" w15:restartNumberingAfterBreak="0">
    <w:nsid w:val="66A357DF"/>
    <w:multiLevelType w:val="multilevel"/>
    <w:tmpl w:val="66A357DF"/>
    <w:lvl w:ilvl="0">
      <w:start w:val="1"/>
      <w:numFmt w:val="chineseCountingThousand"/>
      <w:pStyle w:val="1"/>
      <w:lvlText w:val="%1、"/>
      <w:lvlJc w:val="left"/>
      <w:pPr>
        <w:ind w:left="566" w:hanging="566"/>
      </w:pPr>
      <w:rPr>
        <w:rFonts w:hint="default"/>
        <w:color w:val="000000" w:themeColor="text1"/>
        <w:sz w:val="28"/>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6BD92A0B"/>
    <w:multiLevelType w:val="multilevel"/>
    <w:tmpl w:val="6BD92A0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6EF174A1"/>
    <w:multiLevelType w:val="multilevel"/>
    <w:tmpl w:val="6EF174A1"/>
    <w:lvl w:ilvl="0">
      <w:start w:val="1"/>
      <w:numFmt w:val="decimal"/>
      <w:lvlText w:val="%1."/>
      <w:lvlJc w:val="left"/>
      <w:pPr>
        <w:ind w:left="750" w:hanging="420"/>
      </w:pPr>
      <w:rPr>
        <w:rFonts w:ascii="微软雅黑" w:eastAsia="微软雅黑" w:hAnsi="微软雅黑"/>
        <w:color w:val="auto"/>
        <w:sz w:val="28"/>
        <w:szCs w:val="28"/>
      </w:rPr>
    </w:lvl>
    <w:lvl w:ilvl="1">
      <w:start w:val="1"/>
      <w:numFmt w:val="lowerLetter"/>
      <w:lvlText w:val="%2)"/>
      <w:lvlJc w:val="left"/>
      <w:pPr>
        <w:ind w:left="1170" w:hanging="420"/>
      </w:pPr>
    </w:lvl>
    <w:lvl w:ilvl="2">
      <w:start w:val="1"/>
      <w:numFmt w:val="lowerRoman"/>
      <w:lvlText w:val="%3."/>
      <w:lvlJc w:val="right"/>
      <w:pPr>
        <w:ind w:left="1590" w:hanging="420"/>
      </w:pPr>
    </w:lvl>
    <w:lvl w:ilvl="3">
      <w:start w:val="1"/>
      <w:numFmt w:val="decimal"/>
      <w:lvlText w:val="%4."/>
      <w:lvlJc w:val="left"/>
      <w:pPr>
        <w:ind w:left="2010" w:hanging="420"/>
      </w:pPr>
    </w:lvl>
    <w:lvl w:ilvl="4">
      <w:start w:val="1"/>
      <w:numFmt w:val="lowerLetter"/>
      <w:lvlText w:val="%5)"/>
      <w:lvlJc w:val="left"/>
      <w:pPr>
        <w:ind w:left="2430" w:hanging="420"/>
      </w:pPr>
    </w:lvl>
    <w:lvl w:ilvl="5">
      <w:start w:val="1"/>
      <w:numFmt w:val="lowerRoman"/>
      <w:lvlText w:val="%6."/>
      <w:lvlJc w:val="right"/>
      <w:pPr>
        <w:ind w:left="2850" w:hanging="420"/>
      </w:pPr>
    </w:lvl>
    <w:lvl w:ilvl="6">
      <w:start w:val="1"/>
      <w:numFmt w:val="decimal"/>
      <w:lvlText w:val="%7."/>
      <w:lvlJc w:val="left"/>
      <w:pPr>
        <w:ind w:left="3270" w:hanging="420"/>
      </w:pPr>
    </w:lvl>
    <w:lvl w:ilvl="7">
      <w:start w:val="1"/>
      <w:numFmt w:val="lowerLetter"/>
      <w:lvlText w:val="%8)"/>
      <w:lvlJc w:val="left"/>
      <w:pPr>
        <w:ind w:left="3690" w:hanging="420"/>
      </w:pPr>
    </w:lvl>
    <w:lvl w:ilvl="8">
      <w:start w:val="1"/>
      <w:numFmt w:val="lowerRoman"/>
      <w:lvlText w:val="%9."/>
      <w:lvlJc w:val="right"/>
      <w:pPr>
        <w:ind w:left="4110" w:hanging="420"/>
      </w:pPr>
    </w:lvl>
  </w:abstractNum>
  <w:abstractNum w:abstractNumId="12" w15:restartNumberingAfterBreak="0">
    <w:nsid w:val="6F9B6753"/>
    <w:multiLevelType w:val="multilevel"/>
    <w:tmpl w:val="6F9B6753"/>
    <w:lvl w:ilvl="0">
      <w:start w:val="1"/>
      <w:numFmt w:val="decimal"/>
      <w:lvlText w:val="%1."/>
      <w:lvlJc w:val="left"/>
      <w:pPr>
        <w:ind w:left="750" w:hanging="420"/>
      </w:pPr>
      <w:rPr>
        <w:rFonts w:ascii="微软雅黑" w:eastAsia="微软雅黑" w:hAnsi="微软雅黑"/>
        <w:color w:val="auto"/>
        <w:sz w:val="24"/>
        <w:szCs w:val="24"/>
      </w:rPr>
    </w:lvl>
    <w:lvl w:ilvl="1">
      <w:start w:val="1"/>
      <w:numFmt w:val="lowerLetter"/>
      <w:lvlText w:val="%2)"/>
      <w:lvlJc w:val="left"/>
      <w:pPr>
        <w:ind w:left="1170" w:hanging="420"/>
      </w:pPr>
    </w:lvl>
    <w:lvl w:ilvl="2">
      <w:start w:val="1"/>
      <w:numFmt w:val="lowerRoman"/>
      <w:lvlText w:val="%3."/>
      <w:lvlJc w:val="right"/>
      <w:pPr>
        <w:ind w:left="1590" w:hanging="420"/>
      </w:pPr>
    </w:lvl>
    <w:lvl w:ilvl="3">
      <w:start w:val="1"/>
      <w:numFmt w:val="decimal"/>
      <w:lvlText w:val="%4."/>
      <w:lvlJc w:val="left"/>
      <w:pPr>
        <w:ind w:left="2010" w:hanging="420"/>
      </w:pPr>
    </w:lvl>
    <w:lvl w:ilvl="4">
      <w:start w:val="1"/>
      <w:numFmt w:val="lowerLetter"/>
      <w:lvlText w:val="%5)"/>
      <w:lvlJc w:val="left"/>
      <w:pPr>
        <w:ind w:left="2430" w:hanging="420"/>
      </w:pPr>
    </w:lvl>
    <w:lvl w:ilvl="5">
      <w:start w:val="1"/>
      <w:numFmt w:val="lowerRoman"/>
      <w:lvlText w:val="%6."/>
      <w:lvlJc w:val="right"/>
      <w:pPr>
        <w:ind w:left="2850" w:hanging="420"/>
      </w:pPr>
    </w:lvl>
    <w:lvl w:ilvl="6">
      <w:start w:val="1"/>
      <w:numFmt w:val="decimal"/>
      <w:lvlText w:val="%7."/>
      <w:lvlJc w:val="left"/>
      <w:pPr>
        <w:ind w:left="3270" w:hanging="420"/>
      </w:pPr>
    </w:lvl>
    <w:lvl w:ilvl="7">
      <w:start w:val="1"/>
      <w:numFmt w:val="lowerLetter"/>
      <w:lvlText w:val="%8)"/>
      <w:lvlJc w:val="left"/>
      <w:pPr>
        <w:ind w:left="3690" w:hanging="420"/>
      </w:pPr>
    </w:lvl>
    <w:lvl w:ilvl="8">
      <w:start w:val="1"/>
      <w:numFmt w:val="lowerRoman"/>
      <w:lvlText w:val="%9."/>
      <w:lvlJc w:val="right"/>
      <w:pPr>
        <w:ind w:left="4110" w:hanging="420"/>
      </w:pPr>
    </w:lvl>
  </w:abstractNum>
  <w:num w:numId="1">
    <w:abstractNumId w:val="9"/>
  </w:num>
  <w:num w:numId="2">
    <w:abstractNumId w:val="4"/>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4"/>
    <w:lvlOverride w:ilvl="0">
      <w:startOverride w:val="1"/>
    </w:lvlOverride>
  </w:num>
  <w:num w:numId="6">
    <w:abstractNumId w:val="12"/>
  </w:num>
  <w:num w:numId="7">
    <w:abstractNumId w:val="7"/>
  </w:num>
  <w:num w:numId="8">
    <w:abstractNumId w:val="8"/>
  </w:num>
  <w:num w:numId="9">
    <w:abstractNumId w:val="2"/>
  </w:num>
  <w:num w:numId="10">
    <w:abstractNumId w:val="5"/>
  </w:num>
  <w:num w:numId="11">
    <w:abstractNumId w:val="6"/>
  </w:num>
  <w:num w:numId="12">
    <w:abstractNumId w:val="0"/>
  </w:num>
  <w:num w:numId="13">
    <w:abstractNumId w:val="11"/>
  </w:num>
  <w:num w:numId="14">
    <w:abstractNumId w:val="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420"/>
  <w:characterSpacingControl w:val="doNotCompress"/>
  <w:hdrShapeDefaults>
    <o:shapedefaults v:ext="edit" spidmax="2052" fillcolor="white">
      <v:fill color="white"/>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MzYzVkZTZkMzEwMjZmMjgwNDIyMzJlY2QxOTNjMTkifQ=="/>
  </w:docVars>
  <w:rsids>
    <w:rsidRoot w:val="00FA5F76"/>
    <w:rsid w:val="FF9D6DAE"/>
    <w:rsid w:val="00014229"/>
    <w:rsid w:val="000226A0"/>
    <w:rsid w:val="000265B9"/>
    <w:rsid w:val="000334DA"/>
    <w:rsid w:val="00047717"/>
    <w:rsid w:val="000608C2"/>
    <w:rsid w:val="000623F0"/>
    <w:rsid w:val="00090AB9"/>
    <w:rsid w:val="000C305F"/>
    <w:rsid w:val="000C44A6"/>
    <w:rsid w:val="000C6715"/>
    <w:rsid w:val="000D1D36"/>
    <w:rsid w:val="000E354D"/>
    <w:rsid w:val="001149DC"/>
    <w:rsid w:val="001323F5"/>
    <w:rsid w:val="00170605"/>
    <w:rsid w:val="00177285"/>
    <w:rsid w:val="001805F0"/>
    <w:rsid w:val="001A35C9"/>
    <w:rsid w:val="001C3419"/>
    <w:rsid w:val="001C5394"/>
    <w:rsid w:val="001C7629"/>
    <w:rsid w:val="001F0193"/>
    <w:rsid w:val="001F1529"/>
    <w:rsid w:val="00201E34"/>
    <w:rsid w:val="0023401D"/>
    <w:rsid w:val="0024029F"/>
    <w:rsid w:val="002641A5"/>
    <w:rsid w:val="002D277F"/>
    <w:rsid w:val="002E3D71"/>
    <w:rsid w:val="00320079"/>
    <w:rsid w:val="00337209"/>
    <w:rsid w:val="0035487E"/>
    <w:rsid w:val="003718EC"/>
    <w:rsid w:val="00385D52"/>
    <w:rsid w:val="003B51BC"/>
    <w:rsid w:val="003C09FA"/>
    <w:rsid w:val="003C40A9"/>
    <w:rsid w:val="003E6C74"/>
    <w:rsid w:val="003F48C4"/>
    <w:rsid w:val="003F7045"/>
    <w:rsid w:val="00421FD8"/>
    <w:rsid w:val="00424C30"/>
    <w:rsid w:val="00436A9B"/>
    <w:rsid w:val="004416B2"/>
    <w:rsid w:val="00453EF7"/>
    <w:rsid w:val="00456A82"/>
    <w:rsid w:val="00463E47"/>
    <w:rsid w:val="00464E0E"/>
    <w:rsid w:val="00473E3F"/>
    <w:rsid w:val="0049136B"/>
    <w:rsid w:val="00494034"/>
    <w:rsid w:val="004A5860"/>
    <w:rsid w:val="004D3A8E"/>
    <w:rsid w:val="004F6C6D"/>
    <w:rsid w:val="00503289"/>
    <w:rsid w:val="0053404F"/>
    <w:rsid w:val="00536DF9"/>
    <w:rsid w:val="0054545A"/>
    <w:rsid w:val="0057414D"/>
    <w:rsid w:val="0057764B"/>
    <w:rsid w:val="00581ED5"/>
    <w:rsid w:val="00595232"/>
    <w:rsid w:val="005A6563"/>
    <w:rsid w:val="005B5242"/>
    <w:rsid w:val="005B570E"/>
    <w:rsid w:val="005C4319"/>
    <w:rsid w:val="005D39F8"/>
    <w:rsid w:val="005E1604"/>
    <w:rsid w:val="005E660D"/>
    <w:rsid w:val="005F52B4"/>
    <w:rsid w:val="005F5C90"/>
    <w:rsid w:val="00603D53"/>
    <w:rsid w:val="006068E2"/>
    <w:rsid w:val="006114D1"/>
    <w:rsid w:val="00617E14"/>
    <w:rsid w:val="00632315"/>
    <w:rsid w:val="006351F4"/>
    <w:rsid w:val="006378DA"/>
    <w:rsid w:val="00656202"/>
    <w:rsid w:val="006562E7"/>
    <w:rsid w:val="00665904"/>
    <w:rsid w:val="0066692C"/>
    <w:rsid w:val="006833F1"/>
    <w:rsid w:val="006D5130"/>
    <w:rsid w:val="006F5266"/>
    <w:rsid w:val="00730644"/>
    <w:rsid w:val="00747ADC"/>
    <w:rsid w:val="00751DE6"/>
    <w:rsid w:val="007657BE"/>
    <w:rsid w:val="0078154E"/>
    <w:rsid w:val="00786F48"/>
    <w:rsid w:val="007873D5"/>
    <w:rsid w:val="007B3CE0"/>
    <w:rsid w:val="007F1863"/>
    <w:rsid w:val="00802871"/>
    <w:rsid w:val="008255F9"/>
    <w:rsid w:val="00825EC6"/>
    <w:rsid w:val="00843DD0"/>
    <w:rsid w:val="008514C7"/>
    <w:rsid w:val="00860E7B"/>
    <w:rsid w:val="008B3ECA"/>
    <w:rsid w:val="008C7622"/>
    <w:rsid w:val="008E3E46"/>
    <w:rsid w:val="00903954"/>
    <w:rsid w:val="00915D8B"/>
    <w:rsid w:val="00927807"/>
    <w:rsid w:val="00942722"/>
    <w:rsid w:val="00952B48"/>
    <w:rsid w:val="00973D96"/>
    <w:rsid w:val="00977690"/>
    <w:rsid w:val="00994638"/>
    <w:rsid w:val="009948E0"/>
    <w:rsid w:val="00994CD2"/>
    <w:rsid w:val="009C111F"/>
    <w:rsid w:val="009F08FF"/>
    <w:rsid w:val="00A0696E"/>
    <w:rsid w:val="00A3030B"/>
    <w:rsid w:val="00A31C5B"/>
    <w:rsid w:val="00A82881"/>
    <w:rsid w:val="00A82B33"/>
    <w:rsid w:val="00AB28A7"/>
    <w:rsid w:val="00AD2821"/>
    <w:rsid w:val="00B07E2B"/>
    <w:rsid w:val="00B55CCC"/>
    <w:rsid w:val="00B56B7B"/>
    <w:rsid w:val="00B64E98"/>
    <w:rsid w:val="00B70B03"/>
    <w:rsid w:val="00B71DD2"/>
    <w:rsid w:val="00BC5B1B"/>
    <w:rsid w:val="00BF38C3"/>
    <w:rsid w:val="00BF4CE9"/>
    <w:rsid w:val="00C01AF4"/>
    <w:rsid w:val="00C148B7"/>
    <w:rsid w:val="00C23F69"/>
    <w:rsid w:val="00C31BC5"/>
    <w:rsid w:val="00C56E4F"/>
    <w:rsid w:val="00C71CCB"/>
    <w:rsid w:val="00C73381"/>
    <w:rsid w:val="00C774DE"/>
    <w:rsid w:val="00C917DA"/>
    <w:rsid w:val="00CA389E"/>
    <w:rsid w:val="00CA3FDE"/>
    <w:rsid w:val="00CA67E6"/>
    <w:rsid w:val="00CC0431"/>
    <w:rsid w:val="00CE0E94"/>
    <w:rsid w:val="00CF221A"/>
    <w:rsid w:val="00CF5ED6"/>
    <w:rsid w:val="00CF727C"/>
    <w:rsid w:val="00D04F7C"/>
    <w:rsid w:val="00D1417B"/>
    <w:rsid w:val="00D21465"/>
    <w:rsid w:val="00D2159F"/>
    <w:rsid w:val="00D225C7"/>
    <w:rsid w:val="00D4000E"/>
    <w:rsid w:val="00D46D02"/>
    <w:rsid w:val="00D61C12"/>
    <w:rsid w:val="00D71E1C"/>
    <w:rsid w:val="00DA6574"/>
    <w:rsid w:val="00DB04C0"/>
    <w:rsid w:val="00DD6DA3"/>
    <w:rsid w:val="00DE5A2C"/>
    <w:rsid w:val="00DF27B6"/>
    <w:rsid w:val="00E00E82"/>
    <w:rsid w:val="00E13903"/>
    <w:rsid w:val="00E369C5"/>
    <w:rsid w:val="00E463D5"/>
    <w:rsid w:val="00E5301D"/>
    <w:rsid w:val="00E77333"/>
    <w:rsid w:val="00EA45BF"/>
    <w:rsid w:val="00ED6D28"/>
    <w:rsid w:val="00ED79E1"/>
    <w:rsid w:val="00EE447E"/>
    <w:rsid w:val="00EE5B04"/>
    <w:rsid w:val="00EF0BAD"/>
    <w:rsid w:val="00EF22EC"/>
    <w:rsid w:val="00F14D5E"/>
    <w:rsid w:val="00F210F0"/>
    <w:rsid w:val="00F477A4"/>
    <w:rsid w:val="00F53507"/>
    <w:rsid w:val="00F546C2"/>
    <w:rsid w:val="00F6306D"/>
    <w:rsid w:val="00FA5F76"/>
    <w:rsid w:val="06D67689"/>
    <w:rsid w:val="0D31309F"/>
    <w:rsid w:val="0FFD5D34"/>
    <w:rsid w:val="117479FE"/>
    <w:rsid w:val="19670574"/>
    <w:rsid w:val="222C235B"/>
    <w:rsid w:val="2CB82A3D"/>
    <w:rsid w:val="4AE700DA"/>
    <w:rsid w:val="51DB6F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fillcolor="white">
      <v:fill color="white"/>
    </o:shapedefaults>
    <o:shapelayout v:ext="edit">
      <o:idmap v:ext="edit" data="1"/>
    </o:shapelayout>
  </w:shapeDefaults>
  <w:decimalSymbol w:val="."/>
  <w:listSeparator w:val=","/>
  <w14:docId w14:val="242C4910"/>
  <w15:docId w15:val="{43974E45-168B-4586-BCF6-EC2021909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2"/>
    </w:rPr>
  </w:style>
  <w:style w:type="paragraph" w:styleId="10">
    <w:name w:val="heading 1"/>
    <w:basedOn w:val="a0"/>
    <w:next w:val="a0"/>
    <w:link w:val="11"/>
    <w:uiPriority w:val="9"/>
    <w:qFormat/>
    <w:pPr>
      <w:keepNext/>
      <w:keepLines/>
      <w:spacing w:before="340" w:after="330" w:line="578" w:lineRule="auto"/>
      <w:outlineLvl w:val="0"/>
    </w:pPr>
    <w:rPr>
      <w:b/>
      <w:bCs/>
      <w:kern w:val="44"/>
      <w:sz w:val="44"/>
      <w:szCs w:val="44"/>
    </w:rPr>
  </w:style>
  <w:style w:type="paragraph" w:styleId="3">
    <w:name w:val="heading 3"/>
    <w:basedOn w:val="a0"/>
    <w:next w:val="a0"/>
    <w:link w:val="30"/>
    <w:uiPriority w:val="9"/>
    <w:semiHidden/>
    <w:unhideWhenUsed/>
    <w:qFormat/>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1">
    <w:name w:val="toc 3"/>
    <w:basedOn w:val="a0"/>
    <w:next w:val="a0"/>
    <w:uiPriority w:val="39"/>
    <w:unhideWhenUsed/>
    <w:qFormat/>
    <w:pPr>
      <w:ind w:leftChars="400" w:left="840"/>
    </w:pPr>
    <w:rPr>
      <w:rFonts w:eastAsia="微软雅黑"/>
      <w:sz w:val="22"/>
    </w:rPr>
  </w:style>
  <w:style w:type="paragraph" w:styleId="a4">
    <w:name w:val="footer"/>
    <w:basedOn w:val="a0"/>
    <w:link w:val="a5"/>
    <w:uiPriority w:val="99"/>
    <w:unhideWhenUsed/>
    <w:pPr>
      <w:tabs>
        <w:tab w:val="center" w:pos="4153"/>
        <w:tab w:val="right" w:pos="8306"/>
      </w:tabs>
      <w:snapToGrid w:val="0"/>
      <w:jc w:val="left"/>
    </w:pPr>
    <w:rPr>
      <w:sz w:val="18"/>
      <w:szCs w:val="18"/>
    </w:rPr>
  </w:style>
  <w:style w:type="paragraph" w:styleId="a6">
    <w:name w:val="header"/>
    <w:basedOn w:val="a0"/>
    <w:link w:val="a7"/>
    <w:uiPriority w:val="99"/>
    <w:unhideWhenUsed/>
    <w:pPr>
      <w:widowControl/>
      <w:tabs>
        <w:tab w:val="center" w:pos="4680"/>
        <w:tab w:val="right" w:pos="9360"/>
      </w:tabs>
      <w:jc w:val="left"/>
    </w:pPr>
    <w:rPr>
      <w:rFonts w:cs="Times New Roman"/>
      <w:kern w:val="0"/>
      <w:sz w:val="22"/>
    </w:rPr>
  </w:style>
  <w:style w:type="paragraph" w:styleId="12">
    <w:name w:val="toc 1"/>
    <w:basedOn w:val="a8"/>
    <w:next w:val="a0"/>
    <w:link w:val="13"/>
    <w:uiPriority w:val="39"/>
    <w:unhideWhenUsed/>
    <w:qFormat/>
  </w:style>
  <w:style w:type="paragraph" w:customStyle="1" w:styleId="a8">
    <w:name w:val="正文标题"/>
    <w:basedOn w:val="1"/>
    <w:link w:val="a9"/>
    <w:qFormat/>
  </w:style>
  <w:style w:type="paragraph" w:customStyle="1" w:styleId="1">
    <w:name w:val="标题1"/>
    <w:basedOn w:val="aa"/>
    <w:next w:val="a0"/>
    <w:link w:val="14"/>
    <w:qFormat/>
    <w:pPr>
      <w:numPr>
        <w:numId w:val="1"/>
      </w:numPr>
      <w:kinsoku w:val="0"/>
      <w:overflowPunct w:val="0"/>
      <w:ind w:firstLineChars="0" w:firstLine="0"/>
      <w:textAlignment w:val="baseline"/>
    </w:pPr>
    <w:rPr>
      <w:rFonts w:ascii="微软雅黑" w:eastAsia="微软雅黑" w:hAnsi="微软雅黑"/>
      <w:b/>
      <w:bCs/>
      <w:color w:val="000000" w:themeColor="text1"/>
      <w:kern w:val="24"/>
      <w:sz w:val="28"/>
      <w:szCs w:val="28"/>
    </w:rPr>
  </w:style>
  <w:style w:type="paragraph" w:styleId="aa">
    <w:name w:val="List Paragraph"/>
    <w:basedOn w:val="a0"/>
    <w:link w:val="ab"/>
    <w:uiPriority w:val="34"/>
    <w:qFormat/>
    <w:pPr>
      <w:ind w:firstLineChars="200" w:firstLine="420"/>
    </w:pPr>
  </w:style>
  <w:style w:type="paragraph" w:styleId="2">
    <w:name w:val="toc 2"/>
    <w:basedOn w:val="1"/>
    <w:next w:val="a0"/>
    <w:link w:val="20"/>
    <w:uiPriority w:val="39"/>
    <w:unhideWhenUsed/>
    <w:qFormat/>
    <w:pPr>
      <w:ind w:leftChars="200" w:left="420"/>
    </w:pPr>
    <w:rPr>
      <w:b w:val="0"/>
      <w:bCs w:val="0"/>
      <w:kern w:val="44"/>
      <w:szCs w:val="44"/>
    </w:rPr>
  </w:style>
  <w:style w:type="paragraph" w:styleId="ac">
    <w:name w:val="Normal (Web)"/>
    <w:basedOn w:val="a0"/>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d">
    <w:name w:val="Strong"/>
    <w:basedOn w:val="a1"/>
    <w:uiPriority w:val="22"/>
    <w:qFormat/>
    <w:rPr>
      <w:b/>
      <w:bCs/>
    </w:rPr>
  </w:style>
  <w:style w:type="character" w:styleId="ae">
    <w:name w:val="Hyperlink"/>
    <w:basedOn w:val="a1"/>
    <w:uiPriority w:val="99"/>
    <w:unhideWhenUsed/>
    <w:rPr>
      <w:color w:val="0563C1" w:themeColor="hyperlink"/>
      <w:u w:val="single"/>
    </w:rPr>
  </w:style>
  <w:style w:type="character" w:customStyle="1" w:styleId="11">
    <w:name w:val="标题 1 字符"/>
    <w:basedOn w:val="a1"/>
    <w:link w:val="10"/>
    <w:uiPriority w:val="9"/>
    <w:rPr>
      <w:b/>
      <w:bCs/>
      <w:kern w:val="44"/>
      <w:sz w:val="44"/>
      <w:szCs w:val="44"/>
    </w:rPr>
  </w:style>
  <w:style w:type="paragraph" w:customStyle="1" w:styleId="TOC1">
    <w:name w:val="TOC 标题1"/>
    <w:basedOn w:val="10"/>
    <w:next w:val="a0"/>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5">
    <w:name w:val="页脚 字符"/>
    <w:basedOn w:val="a1"/>
    <w:link w:val="a4"/>
    <w:uiPriority w:val="99"/>
    <w:rPr>
      <w:kern w:val="2"/>
      <w:sz w:val="18"/>
      <w:szCs w:val="18"/>
    </w:rPr>
  </w:style>
  <w:style w:type="character" w:customStyle="1" w:styleId="text-only">
    <w:name w:val="text-only"/>
    <w:basedOn w:val="a1"/>
  </w:style>
  <w:style w:type="character" w:customStyle="1" w:styleId="a7">
    <w:name w:val="页眉 字符"/>
    <w:basedOn w:val="a1"/>
    <w:link w:val="a6"/>
    <w:uiPriority w:val="99"/>
    <w:rPr>
      <w:rFonts w:cs="Times New Roman"/>
      <w:sz w:val="22"/>
      <w:szCs w:val="22"/>
    </w:rPr>
  </w:style>
  <w:style w:type="paragraph" w:customStyle="1" w:styleId="21">
    <w:name w:val="标题2"/>
    <w:basedOn w:val="a0"/>
    <w:next w:val="a0"/>
    <w:link w:val="22"/>
    <w:qFormat/>
    <w:pPr>
      <w:kinsoku w:val="0"/>
      <w:overflowPunct w:val="0"/>
      <w:ind w:firstLineChars="118" w:firstLine="283"/>
      <w:textAlignment w:val="baseline"/>
    </w:pPr>
    <w:rPr>
      <w:rFonts w:ascii="微软雅黑" w:eastAsia="微软雅黑" w:hAnsi="微软雅黑"/>
      <w:color w:val="000000" w:themeColor="text1"/>
      <w:kern w:val="24"/>
      <w:sz w:val="28"/>
      <w:szCs w:val="24"/>
    </w:rPr>
  </w:style>
  <w:style w:type="character" w:customStyle="1" w:styleId="ab">
    <w:name w:val="列出段落 字符"/>
    <w:basedOn w:val="a1"/>
    <w:link w:val="aa"/>
    <w:uiPriority w:val="34"/>
    <w:rPr>
      <w:kern w:val="2"/>
      <w:sz w:val="21"/>
      <w:szCs w:val="22"/>
    </w:rPr>
  </w:style>
  <w:style w:type="character" w:customStyle="1" w:styleId="14">
    <w:name w:val="标题1 字符"/>
    <w:basedOn w:val="ab"/>
    <w:link w:val="1"/>
    <w:rPr>
      <w:rFonts w:ascii="微软雅黑" w:eastAsia="微软雅黑" w:hAnsi="微软雅黑"/>
      <w:b/>
      <w:bCs/>
      <w:color w:val="000000" w:themeColor="text1"/>
      <w:kern w:val="24"/>
      <w:sz w:val="28"/>
      <w:szCs w:val="28"/>
    </w:rPr>
  </w:style>
  <w:style w:type="paragraph" w:customStyle="1" w:styleId="a">
    <w:name w:val="正文副副标"/>
    <w:basedOn w:val="aa"/>
    <w:link w:val="af"/>
    <w:qFormat/>
    <w:pPr>
      <w:numPr>
        <w:numId w:val="2"/>
      </w:numPr>
      <w:kinsoku w:val="0"/>
      <w:overflowPunct w:val="0"/>
      <w:ind w:firstLineChars="0" w:firstLine="0"/>
      <w:textAlignment w:val="baseline"/>
    </w:pPr>
    <w:rPr>
      <w:rFonts w:ascii="微软雅黑" w:eastAsia="微软雅黑" w:hAnsi="微软雅黑"/>
      <w:color w:val="000000" w:themeColor="text1"/>
      <w:kern w:val="24"/>
      <w:sz w:val="22"/>
    </w:rPr>
  </w:style>
  <w:style w:type="character" w:customStyle="1" w:styleId="22">
    <w:name w:val="标题2 字符"/>
    <w:basedOn w:val="a1"/>
    <w:link w:val="21"/>
    <w:rPr>
      <w:rFonts w:ascii="微软雅黑" w:eastAsia="微软雅黑" w:hAnsi="微软雅黑"/>
      <w:color w:val="000000" w:themeColor="text1"/>
      <w:kern w:val="24"/>
      <w:sz w:val="28"/>
      <w:szCs w:val="24"/>
    </w:rPr>
  </w:style>
  <w:style w:type="character" w:customStyle="1" w:styleId="30">
    <w:name w:val="标题 3 字符"/>
    <w:basedOn w:val="a1"/>
    <w:link w:val="3"/>
    <w:uiPriority w:val="9"/>
    <w:semiHidden/>
    <w:rPr>
      <w:b/>
      <w:bCs/>
      <w:kern w:val="2"/>
      <w:sz w:val="32"/>
      <w:szCs w:val="32"/>
    </w:rPr>
  </w:style>
  <w:style w:type="character" w:customStyle="1" w:styleId="af">
    <w:name w:val="正文副副标 字符"/>
    <w:basedOn w:val="ab"/>
    <w:link w:val="a"/>
    <w:rPr>
      <w:rFonts w:ascii="微软雅黑" w:eastAsia="微软雅黑" w:hAnsi="微软雅黑"/>
      <w:color w:val="000000" w:themeColor="text1"/>
      <w:kern w:val="24"/>
      <w:sz w:val="22"/>
      <w:szCs w:val="22"/>
    </w:rPr>
  </w:style>
  <w:style w:type="paragraph" w:customStyle="1" w:styleId="TOC2">
    <w:name w:val="TOC 标题2"/>
    <w:basedOn w:val="10"/>
    <w:next w:val="a0"/>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13">
    <w:name w:val="目录 1 字符"/>
    <w:basedOn w:val="ab"/>
    <w:link w:val="12"/>
    <w:uiPriority w:val="39"/>
    <w:rPr>
      <w:rFonts w:ascii="微软雅黑" w:eastAsia="微软雅黑" w:hAnsi="微软雅黑"/>
      <w:b/>
      <w:bCs/>
      <w:color w:val="000000" w:themeColor="text1"/>
      <w:kern w:val="24"/>
      <w:sz w:val="28"/>
      <w:szCs w:val="28"/>
    </w:rPr>
  </w:style>
  <w:style w:type="character" w:customStyle="1" w:styleId="20">
    <w:name w:val="目录 2 字符"/>
    <w:basedOn w:val="a1"/>
    <w:link w:val="2"/>
    <w:uiPriority w:val="39"/>
    <w:rPr>
      <w:rFonts w:ascii="微软雅黑" w:eastAsia="微软雅黑" w:hAnsi="微软雅黑"/>
      <w:color w:val="000000" w:themeColor="text1"/>
      <w:kern w:val="44"/>
      <w:sz w:val="28"/>
      <w:szCs w:val="44"/>
    </w:rPr>
  </w:style>
  <w:style w:type="character" w:customStyle="1" w:styleId="a9">
    <w:name w:val="正文标题 字符"/>
    <w:basedOn w:val="14"/>
    <w:link w:val="a8"/>
    <w:rPr>
      <w:rFonts w:ascii="微软雅黑" w:eastAsia="微软雅黑" w:hAnsi="微软雅黑"/>
      <w:b/>
      <w:bCs/>
      <w:color w:val="000000" w:themeColor="text1"/>
      <w:kern w:val="24"/>
      <w:sz w:val="28"/>
      <w:szCs w:val="28"/>
    </w:r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21479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1026" textRotate="1"/>
    <customShpInfo spid="_x0000_s2050"/>
    <customShpInfo spid="_x0000_s204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C6AD01-2E47-4AFD-B553-6F7EB1B56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18</Pages>
  <Words>2186</Words>
  <Characters>12466</Characters>
  <Application>Microsoft Office Word</Application>
  <DocSecurity>0</DocSecurity>
  <Lines>103</Lines>
  <Paragraphs>29</Paragraphs>
  <ScaleCrop>false</ScaleCrop>
  <Company>Microsoft</Company>
  <LinksUpToDate>false</LinksUpToDate>
  <CharactersWithSpaces>14623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Lenovo</cp:lastModifiedBy>
  <cp:revision>38</cp:revision>
  <dcterms:created xsi:type="dcterms:W3CDTF">2024-06-05T11:06:00Z</dcterms:created>
  <dcterms:modified xsi:type="dcterms:W3CDTF">2024-06-14T00:22:00Z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9BA4183EEC4CE0FF9BB36C6446C29C61_43</vt:lpwstr>
  </property>
</Properties>
</file>