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731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>
          <w:pPr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TOC \o "1-4" \h \u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_Toc23536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t xml:space="preserve">BÀI THỰC HÀNH SỐ </w:t>
          </w:r>
          <w:r>
            <w:rPr>
              <w:rFonts w:hint="default"/>
              <w:lang w:val="en-US"/>
            </w:rPr>
            <w:t>0</w:t>
          </w:r>
          <w:r>
            <w:t>3 – THIẾT KẾ LỚP VÀ MÔ HÌNH HÓA DỮ LIỆU</w:t>
          </w:r>
          <w:r>
            <w:tab/>
          </w:r>
          <w:r>
            <w:fldChar w:fldCharType="begin"/>
          </w:r>
          <w:r>
            <w:instrText xml:space="preserve"> PAGEREF _Toc23536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_Toc32137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 xml:space="preserve">1 </w:t>
          </w:r>
          <w:r>
            <w:t>Thiết kế lớp (Class Design)</w:t>
          </w:r>
          <w:r>
            <w:tab/>
          </w:r>
          <w:r>
            <w:fldChar w:fldCharType="begin"/>
          </w:r>
          <w:r>
            <w:instrText xml:space="preserve"> PAGEREF _Toc32137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_Toc13005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1.1 Biểu đồ tổ chức gói</w:t>
          </w:r>
          <w:r>
            <w:tab/>
          </w:r>
          <w:r>
            <w:fldChar w:fldCharType="begin"/>
          </w:r>
          <w:r>
            <w:instrText xml:space="preserve"> PAGEREF _Toc13005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_Toc27971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1.2 Xác định mối quan hệ giữa các lớp</w:t>
          </w:r>
          <w:r>
            <w:tab/>
          </w:r>
          <w:r>
            <w:fldChar w:fldCharType="begin"/>
          </w:r>
          <w:r>
            <w:instrText xml:space="preserve"> PAGEREF _Toc27971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_Toc30155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1.3 Thiết kế lớp</w:t>
          </w:r>
          <w:r>
            <w:tab/>
          </w:r>
          <w:r>
            <w:fldChar w:fldCharType="begin"/>
          </w:r>
          <w:r>
            <w:instrText xml:space="preserve"> PAGEREF _Toc30155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_Toc8293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a) Thiết kế lớp InterbankInterface</w:t>
          </w:r>
          <w:r>
            <w:tab/>
          </w:r>
          <w:r>
            <w:fldChar w:fldCharType="begin"/>
          </w:r>
          <w:r>
            <w:instrText xml:space="preserve"> PAGEREF _Toc8293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_Toc20532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b) Thiết kế lớp HomeScreenHandler</w:t>
          </w:r>
          <w:r>
            <w:tab/>
          </w:r>
          <w:r>
            <w:fldChar w:fldCharType="begin"/>
          </w:r>
          <w:r>
            <w:instrText xml:space="preserve"> PAGEREF _Toc20532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_Toc32098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c) Thiết kế lớp CartHandler</w:t>
          </w:r>
          <w:r>
            <w:tab/>
          </w:r>
          <w:r>
            <w:fldChar w:fldCharType="begin"/>
          </w:r>
          <w:r>
            <w:instrText xml:space="preserve"> PAGEREF _Toc32098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_Toc7605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d) Thiết kế lớp deliveryFormHandler</w:t>
          </w:r>
          <w:r>
            <w:tab/>
          </w:r>
          <w:r>
            <w:fldChar w:fldCharType="begin"/>
          </w:r>
          <w:r>
            <w:instrText xml:space="preserve"> PAGEREF _Toc7605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_Toc27669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e) Thiết kế lớp Invoicehandler</w:t>
          </w:r>
          <w:r>
            <w:tab/>
          </w:r>
          <w:r>
            <w:fldChar w:fldCharType="begin"/>
          </w:r>
          <w:r>
            <w:instrText xml:space="preserve"> PAGEREF _Toc27669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_Toc15898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f) Thiết kế lớp PaymentHandler</w:t>
          </w:r>
          <w:r>
            <w:tab/>
          </w:r>
          <w:r>
            <w:fldChar w:fldCharType="begin"/>
          </w:r>
          <w:r>
            <w:instrText xml:space="preserve"> PAGEREF _Toc15898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_Toc28428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1.4 Biểu đồ lớp thiết kế</w:t>
          </w:r>
          <w:r>
            <w:tab/>
          </w:r>
          <w:r>
            <w:fldChar w:fldCharType="begin"/>
          </w:r>
          <w:r>
            <w:instrText xml:space="preserve"> PAGEREF _Toc28428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_Toc3042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2 Mô hình hóa dữ liệu</w:t>
          </w:r>
          <w:r>
            <w:tab/>
          </w:r>
          <w:r>
            <w:fldChar w:fldCharType="begin"/>
          </w:r>
          <w:r>
            <w:instrText xml:space="preserve"> PAGEREF _Toc3042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_Toc30798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2.1 biểu đồ thực thể liên kết</w:t>
          </w:r>
          <w:r>
            <w:tab/>
          </w:r>
          <w:r>
            <w:fldChar w:fldCharType="begin"/>
          </w:r>
          <w:r>
            <w:instrText xml:space="preserve"> PAGEREF _Toc30798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_Toc13426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2.2 Mô hình dữ liệu logic</w:t>
          </w:r>
          <w:r>
            <w:tab/>
          </w:r>
          <w:r>
            <w:fldChar w:fldCharType="begin"/>
          </w:r>
          <w:r>
            <w:instrText xml:space="preserve"> PAGEREF _Toc13426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_Toc23867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lang w:val="en-US"/>
            </w:rPr>
            <w:t>2.3 Bảng mô tả chi tiết dữ liệu</w:t>
          </w:r>
          <w:r>
            <w:tab/>
          </w:r>
          <w:r>
            <w:fldChar w:fldCharType="begin"/>
          </w:r>
          <w:r>
            <w:instrText xml:space="preserve"> PAGEREF _Toc23867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_Toc26359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a) </w:t>
          </w:r>
          <w:r>
            <w:rPr>
              <w:lang w:val="en"/>
            </w:rPr>
            <w:t>Media</w:t>
          </w:r>
          <w:r>
            <w:tab/>
          </w:r>
          <w:r>
            <w:fldChar w:fldCharType="begin"/>
          </w:r>
          <w:r>
            <w:instrText xml:space="preserve"> PAGEREF _Toc26359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_Toc10863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bCs/>
            </w:rPr>
            <w:t xml:space="preserve">b) </w:t>
          </w:r>
          <w:r>
            <w:rPr>
              <w:bCs/>
              <w:lang w:val="en"/>
            </w:rPr>
            <w:t>CD</w:t>
          </w:r>
          <w:r>
            <w:rPr>
              <w:rFonts w:hint="default"/>
              <w:bCs/>
              <w:lang w:val="en-US"/>
            </w:rPr>
            <w:t>-LP</w:t>
          </w:r>
          <w:r>
            <w:tab/>
          </w:r>
          <w:r>
            <w:fldChar w:fldCharType="begin"/>
          </w:r>
          <w:r>
            <w:instrText xml:space="preserve"> PAGEREF _Toc10863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_Toc14130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c) </w:t>
          </w:r>
          <w:r>
            <w:rPr>
              <w:lang w:val="en"/>
            </w:rPr>
            <w:t>Book</w:t>
          </w:r>
          <w:r>
            <w:tab/>
          </w:r>
          <w:r>
            <w:fldChar w:fldCharType="begin"/>
          </w:r>
          <w:r>
            <w:instrText xml:space="preserve"> PAGEREF _Toc14130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_Toc24537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d) </w:t>
          </w:r>
          <w:r>
            <w:rPr>
              <w:lang w:val="en"/>
            </w:rPr>
            <w:t>DVD</w:t>
          </w:r>
          <w:r>
            <w:tab/>
          </w:r>
          <w:r>
            <w:fldChar w:fldCharType="begin"/>
          </w:r>
          <w:r>
            <w:instrText xml:space="preserve"> PAGEREF _Toc24537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_Toc15297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e) </w:t>
          </w:r>
          <w:r>
            <w:rPr>
              <w:lang w:val="en"/>
            </w:rPr>
            <w:t>Card</w:t>
          </w:r>
          <w:r>
            <w:tab/>
          </w:r>
          <w:r>
            <w:fldChar w:fldCharType="begin"/>
          </w:r>
          <w:r>
            <w:instrText xml:space="preserve"> PAGEREF _Toc15297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_Toc7777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bCs/>
            </w:rPr>
            <w:t xml:space="preserve">f) </w:t>
          </w:r>
          <w:r>
            <w:rPr>
              <w:bCs/>
              <w:lang w:val="en"/>
            </w:rPr>
            <w:t>Ca</w:t>
          </w:r>
          <w:r>
            <w:rPr>
              <w:rFonts w:hint="default"/>
              <w:bCs/>
              <w:lang w:val="en-US"/>
            </w:rPr>
            <w:t>rt</w:t>
          </w:r>
          <w:r>
            <w:tab/>
          </w:r>
          <w:r>
            <w:fldChar w:fldCharType="begin"/>
          </w:r>
          <w:r>
            <w:instrText xml:space="preserve"> PAGEREF _Toc7777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_Toc27561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  <w:bCs/>
            </w:rPr>
            <w:t xml:space="preserve">g) </w:t>
          </w:r>
          <w:r>
            <w:rPr>
              <w:bCs/>
              <w:lang w:val="en"/>
            </w:rPr>
            <w:t>Ca</w:t>
          </w:r>
          <w:r>
            <w:rPr>
              <w:rFonts w:hint="default"/>
              <w:bCs/>
              <w:lang w:val="en-US"/>
            </w:rPr>
            <w:t>rtProduct</w:t>
          </w:r>
          <w:r>
            <w:tab/>
          </w:r>
          <w:r>
            <w:fldChar w:fldCharType="begin"/>
          </w:r>
          <w:r>
            <w:instrText xml:space="preserve"> PAGEREF _Toc27561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_Toc23498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h) </w:t>
          </w:r>
          <w:r>
            <w:rPr>
              <w:lang w:val="en"/>
            </w:rPr>
            <w:t>DeliveryInfo</w:t>
          </w:r>
          <w:r>
            <w:tab/>
          </w:r>
          <w:r>
            <w:fldChar w:fldCharType="begin"/>
          </w:r>
          <w:r>
            <w:instrText xml:space="preserve"> PAGEREF _Toc23498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_Toc7463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i) </w:t>
          </w:r>
          <w:r>
            <w:rPr>
              <w:rFonts w:hint="default"/>
              <w:lang w:val="en-US"/>
            </w:rPr>
            <w:t>Invoice</w:t>
          </w:r>
          <w:r>
            <w:tab/>
          </w:r>
          <w:r>
            <w:fldChar w:fldCharType="begin"/>
          </w:r>
          <w:r>
            <w:instrText xml:space="preserve"> PAGEREF _Toc7463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_Toc5825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j) </w:t>
          </w:r>
          <w:r>
            <w:rPr>
              <w:rFonts w:hint="default"/>
              <w:lang w:val="en-US"/>
            </w:rPr>
            <w:t>InvoiceProduct</w:t>
          </w:r>
          <w:r>
            <w:tab/>
          </w:r>
          <w:r>
            <w:fldChar w:fldCharType="begin"/>
          </w:r>
          <w:r>
            <w:instrText xml:space="preserve"> PAGEREF _Toc5825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 HYPERLINK \l _Toc22547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k) </w:t>
          </w:r>
          <w:r>
            <w:rPr>
              <w:lang w:val="en"/>
            </w:rPr>
            <w:t>PaymentTransaction</w:t>
          </w:r>
          <w:r>
            <w:tab/>
          </w:r>
          <w:r>
            <w:fldChar w:fldCharType="begin"/>
          </w:r>
          <w:r>
            <w:instrText xml:space="preserve"> PAGEREF _Toc22547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</w:sdtContent>
    </w:sdt>
    <w:p>
      <w:pPr>
        <w:pStyle w:val="2"/>
        <w:bidi w:val="0"/>
      </w:pPr>
      <w:bookmarkStart w:id="0" w:name="_Toc16466"/>
      <w:bookmarkStart w:id="1" w:name="_Toc23536"/>
      <w:r>
        <w:t xml:space="preserve">BÀI THỰC HÀNH SỐ </w:t>
      </w:r>
      <w:r>
        <w:rPr>
          <w:rFonts w:hint="default"/>
          <w:lang w:val="en-US"/>
        </w:rPr>
        <w:t>0</w:t>
      </w:r>
      <w:r>
        <w:t>3 – THIẾT KẾ LỚP VÀ MÔ HÌNH HÓA DỮ LIỆU</w:t>
      </w:r>
      <w:bookmarkEnd w:id="0"/>
      <w:bookmarkEnd w:id="1"/>
    </w:p>
    <w:p>
      <w:pPr>
        <w:pStyle w:val="3"/>
        <w:bidi w:val="0"/>
        <w:outlineLvl w:val="0"/>
      </w:pPr>
      <w:bookmarkStart w:id="2" w:name="_Toc19589"/>
      <w:bookmarkStart w:id="3" w:name="_Toc32137"/>
      <w:r>
        <w:rPr>
          <w:rFonts w:hint="default"/>
          <w:lang w:val="en-US"/>
        </w:rPr>
        <w:t xml:space="preserve">1 </w:t>
      </w:r>
      <w:r>
        <w:t>Thiết kế lớp (Class Design)</w:t>
      </w:r>
      <w:bookmarkEnd w:id="2"/>
      <w:bookmarkEnd w:id="3"/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/>
        </w:rPr>
      </w:pPr>
      <w:bookmarkStart w:id="4" w:name="_Toc13005"/>
      <w:bookmarkStart w:id="5" w:name="_Toc10867"/>
      <w:r>
        <w:rPr>
          <w:rFonts w:hint="default"/>
          <w:lang w:val="en-US"/>
        </w:rPr>
        <w:t>Biểu đồ tổ chức gói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aps w:val="0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76500" cy="4486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aps w:val="0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886075" cy="6010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01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/>
        </w:rPr>
      </w:pPr>
      <w:bookmarkStart w:id="6" w:name="_Toc27971"/>
      <w:bookmarkStart w:id="7" w:name="_Toc19846"/>
      <w:r>
        <w:rPr>
          <w:rFonts w:hint="default"/>
          <w:lang w:val="en-US"/>
        </w:rPr>
        <w:t>Xác định mối quan hệ giữa các lớp</w:t>
      </w:r>
      <w:bookmarkEnd w:id="6"/>
      <w:bookmarkEnd w:id="7"/>
    </w:p>
    <w:p>
      <w:pPr>
        <w:numPr>
          <w:ilvl w:val="0"/>
          <w:numId w:val="0"/>
        </w:numPr>
        <w:ind w:leftChars="0"/>
        <w:rPr>
          <w:rFonts w:hint="default"/>
          <w:caps w:val="0"/>
          <w:lang w:val="en-US"/>
        </w:rPr>
      </w:pPr>
      <w:r>
        <w:rPr>
          <w:rFonts w:hint="default"/>
          <w:caps w:val="0"/>
          <w:lang w:val="en-US"/>
        </w:rPr>
        <w:drawing>
          <wp:inline distT="0" distB="0" distL="114300" distR="114300">
            <wp:extent cx="5273675" cy="4614545"/>
            <wp:effectExtent l="0" t="0" r="3175" b="14605"/>
            <wp:docPr id="3" name="Picture 3" descr="Biểu đồ gó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iểu đồ gó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/>
        </w:rPr>
      </w:pPr>
      <w:bookmarkStart w:id="8" w:name="_Toc8294"/>
      <w:bookmarkStart w:id="9" w:name="_Toc30155"/>
      <w:r>
        <w:rPr>
          <w:rFonts w:hint="default"/>
          <w:lang w:val="en-US"/>
        </w:rPr>
        <w:t>Thiết kế lớp</w:t>
      </w:r>
      <w:bookmarkEnd w:id="8"/>
      <w:bookmarkEnd w:id="9"/>
    </w:p>
    <w:p>
      <w:pPr>
        <w:pStyle w:val="5"/>
        <w:numPr>
          <w:ilvl w:val="0"/>
          <w:numId w:val="2"/>
        </w:numPr>
        <w:bidi w:val="0"/>
        <w:outlineLvl w:val="2"/>
        <w:rPr>
          <w:rFonts w:hint="default"/>
          <w:lang w:val="en-US"/>
        </w:rPr>
      </w:pPr>
      <w:bookmarkStart w:id="10" w:name="_Toc8293"/>
      <w:bookmarkStart w:id="11" w:name="_Toc23404"/>
      <w:r>
        <w:rPr>
          <w:rFonts w:hint="default"/>
          <w:lang w:val="en-US"/>
        </w:rPr>
        <w:t>Thiết kế lớp InterbankInterface</w:t>
      </w:r>
      <w:bookmarkEnd w:id="10"/>
      <w:bookmarkEnd w:id="11"/>
    </w:p>
    <w:p>
      <w:r>
        <w:drawing>
          <wp:inline distT="0" distB="0" distL="0" distR="0">
            <wp:extent cx="5760720" cy="938530"/>
            <wp:effectExtent l="0" t="0" r="11430" b="139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7"/>
                    <a:srcRect t="80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>
      <w:pPr>
        <w:ind w:firstLine="720"/>
      </w:pPr>
      <w:r>
        <w:t>Không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1792"/>
        <w:gridCol w:w="2055"/>
        <w:gridCol w:w="5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  <w:lang w:val="vi-VN"/>
              </w:rPr>
              <w:t>#</w:t>
            </w:r>
          </w:p>
        </w:tc>
        <w:tc>
          <w:tcPr>
            <w:tcW w:w="1842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5387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>
              <w:rPr>
                <w:i/>
                <w:iCs/>
                <w:sz w:val="22"/>
                <w:szCs w:val="22"/>
                <w:lang w:val="vi-VN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>
              <w:rPr>
                <w:i/>
                <w:iCs/>
                <w:sz w:val="22"/>
                <w:szCs w:val="22"/>
                <w:lang w:val="vi-V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842" w:type="dxa"/>
          </w:tcPr>
          <w:p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payOrder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</w:tcPr>
          <w:p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2</w:t>
            </w:r>
          </w:p>
        </w:tc>
        <w:tc>
          <w:tcPr>
            <w:tcW w:w="1842" w:type="dxa"/>
          </w:tcPr>
          <w:p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refund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</w:tcPr>
          <w:p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Hoàn tiền và trả về giao dịch thanh toán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Parameter: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t>card – thẻ tín dụng để giao dịch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t>amount – số tiền giao dịch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t>contents – nội dung giao dịch</w:t>
      </w:r>
    </w:p>
    <w:p>
      <w:pPr>
        <w:rPr>
          <w:i/>
          <w:iCs/>
        </w:rPr>
      </w:pPr>
      <w:r>
        <w:rPr>
          <w:i/>
          <w:iCs/>
        </w:rPr>
        <w:t>Exception:</w:t>
      </w:r>
    </w:p>
    <w:p>
      <w:pPr>
        <w:pStyle w:val="13"/>
        <w:numPr>
          <w:ilvl w:val="0"/>
          <w:numId w:val="4"/>
        </w:numPr>
        <w:autoSpaceDE w:val="0"/>
        <w:autoSpaceDN w:val="0"/>
      </w:pPr>
      <w:r>
        <w:t>PaymentException – nếu mã lỗi trả về đã biết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>
      <w:r>
        <w:tab/>
      </w:r>
      <w:r>
        <w:t>Không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>
      <w:r>
        <w:tab/>
      </w:r>
      <w:r>
        <w:t>Không</w:t>
      </w:r>
    </w:p>
    <w:p>
      <w:pPr>
        <w:pStyle w:val="5"/>
        <w:numPr>
          <w:ilvl w:val="0"/>
          <w:numId w:val="2"/>
        </w:numPr>
        <w:bidi w:val="0"/>
        <w:outlineLvl w:val="2"/>
        <w:rPr>
          <w:rFonts w:hint="default"/>
          <w:lang w:val="en-US"/>
        </w:rPr>
      </w:pPr>
      <w:bookmarkStart w:id="12" w:name="_Toc20532"/>
      <w:bookmarkStart w:id="13" w:name="_Toc6043"/>
      <w:r>
        <w:rPr>
          <w:rFonts w:hint="default"/>
          <w:lang w:val="en-US"/>
        </w:rPr>
        <w:t>Thiết kế lớp HomeScreenHandler</w:t>
      </w:r>
      <w:bookmarkEnd w:id="12"/>
      <w:bookmarkEnd w:id="13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838450" cy="15049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Không có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1960"/>
        <w:gridCol w:w="2139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  <w:lang w:val="vi-VN"/>
              </w:rPr>
              <w:t>#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>
              <w:rPr>
                <w:i/>
                <w:iCs/>
                <w:sz w:val="22"/>
                <w:szCs w:val="22"/>
                <w:lang w:val="vi-VN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>
              <w:rPr>
                <w:i/>
                <w:iCs/>
                <w:sz w:val="22"/>
                <w:szCs w:val="22"/>
                <w:lang w:val="vi-V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Initial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Lấy thông tin về danh sách mặt hàng rồi tạo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Search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MediaArray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Tìm kiếm danh sách 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getMediaPage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MediaArray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Lấy danh sách media theo trang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openCartView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Chuyển sang màn hình CartScreen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addMediaToCart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Thêm sản phẩm vào giỏ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6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updateCartNumber</w:t>
            </w:r>
          </w:p>
        </w:tc>
        <w:tc>
          <w:tcPr>
            <w:tcW w:w="2173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985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Cập nhật thông tin giỏ hàng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Parameter: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name</w:t>
      </w:r>
      <w:r>
        <w:t xml:space="preserve"> – </w:t>
      </w:r>
      <w:r>
        <w:rPr>
          <w:rFonts w:hint="default"/>
          <w:lang w:val="en-US"/>
        </w:rPr>
        <w:t>tên sản phẩm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Type - loại của sản phẩm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First - STT của sản phẩm đầu tiên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N - số sản phẩm cần lấy</w:t>
      </w:r>
    </w:p>
    <w:p>
      <w:pPr>
        <w:rPr>
          <w:i/>
          <w:iCs/>
        </w:rPr>
      </w:pPr>
      <w:r>
        <w:rPr>
          <w:i/>
          <w:iCs/>
        </w:rPr>
        <w:t>Exception:</w:t>
      </w:r>
    </w:p>
    <w:p>
      <w:pPr>
        <w:pStyle w:val="13"/>
        <w:numPr>
          <w:ilvl w:val="0"/>
          <w:numId w:val="4"/>
        </w:numPr>
        <w:autoSpaceDE w:val="0"/>
        <w:autoSpaceDN w:val="0"/>
        <w:rPr>
          <w:rFonts w:hint="default"/>
          <w:caps w:val="0"/>
          <w:lang w:val="en-US"/>
        </w:rPr>
      </w:pPr>
      <w:r>
        <w:rPr>
          <w:rFonts w:hint="default"/>
          <w:lang w:val="en-US"/>
        </w:rPr>
        <w:t>SQLException</w:t>
      </w:r>
    </w:p>
    <w:p>
      <w:pPr>
        <w:pStyle w:val="5"/>
        <w:numPr>
          <w:ilvl w:val="0"/>
          <w:numId w:val="2"/>
        </w:numPr>
        <w:bidi w:val="0"/>
        <w:outlineLvl w:val="2"/>
        <w:rPr>
          <w:rFonts w:hint="default"/>
          <w:lang w:val="en-US"/>
        </w:rPr>
      </w:pPr>
      <w:bookmarkStart w:id="14" w:name="_Toc17078"/>
      <w:bookmarkStart w:id="15" w:name="_Toc32098"/>
      <w:r>
        <w:rPr>
          <w:rFonts w:hint="default"/>
          <w:lang w:val="en-US"/>
        </w:rPr>
        <w:t>Thiết kế lớp CartHandler</w:t>
      </w:r>
      <w:bookmarkEnd w:id="14"/>
      <w:bookmarkEnd w:id="15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000375" cy="126682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Không có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2291"/>
        <w:gridCol w:w="2039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  <w:lang w:val="vi-VN"/>
              </w:rPr>
              <w:t>#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>
              <w:rPr>
                <w:i/>
                <w:iCs/>
                <w:sz w:val="22"/>
                <w:szCs w:val="22"/>
                <w:lang w:val="vi-VN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>
              <w:rPr>
                <w:i/>
                <w:iCs/>
                <w:sz w:val="22"/>
                <w:szCs w:val="22"/>
                <w:lang w:val="vi-V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Initial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Lấy thông tin về danh sách mặt hàng rồi tạo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deleteCartProduct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Xóa sản phẩm từ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updateProductNumber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Sửa đổi thông tin số lượng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placeOrder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Chuyển sang màn hình DeliveryForm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Parameter: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productId - id của sản phẩm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N - số lượng sản phẩm</w:t>
      </w:r>
    </w:p>
    <w:p>
      <w:pPr>
        <w:rPr>
          <w:i/>
          <w:iCs/>
        </w:rPr>
      </w:pPr>
      <w:r>
        <w:rPr>
          <w:i/>
          <w:iCs/>
        </w:rPr>
        <w:t>Exception:</w:t>
      </w:r>
    </w:p>
    <w:p>
      <w:pPr>
        <w:pStyle w:val="13"/>
        <w:numPr>
          <w:ilvl w:val="0"/>
          <w:numId w:val="4"/>
        </w:numPr>
        <w:autoSpaceDE w:val="0"/>
        <w:autoSpaceDN w:val="0"/>
        <w:rPr>
          <w:rFonts w:hint="default"/>
          <w:caps w:val="0"/>
          <w:lang w:val="en-US"/>
        </w:rPr>
      </w:pPr>
      <w:r>
        <w:rPr>
          <w:rFonts w:hint="default"/>
          <w:lang w:val="en-US"/>
        </w:rPr>
        <w:t>SQLException</w:t>
      </w:r>
    </w:p>
    <w:p>
      <w:pPr>
        <w:pStyle w:val="5"/>
        <w:numPr>
          <w:ilvl w:val="0"/>
          <w:numId w:val="2"/>
        </w:numPr>
        <w:bidi w:val="0"/>
        <w:outlineLvl w:val="2"/>
        <w:rPr>
          <w:rFonts w:hint="default"/>
          <w:lang w:val="en-US"/>
        </w:rPr>
      </w:pPr>
      <w:bookmarkStart w:id="16" w:name="_Toc27681"/>
      <w:bookmarkStart w:id="17" w:name="_Toc7605"/>
      <w:r>
        <w:rPr>
          <w:rFonts w:hint="default"/>
          <w:lang w:val="en-US"/>
        </w:rPr>
        <w:t>Thiết kế lớp deliveryFormHandler</w:t>
      </w:r>
      <w:bookmarkEnd w:id="16"/>
      <w:bookmarkEnd w:id="17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495550" cy="11049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Không có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1960"/>
        <w:gridCol w:w="2139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  <w:lang w:val="vi-VN"/>
              </w:rPr>
              <w:t>#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>
              <w:rPr>
                <w:i/>
                <w:iCs/>
                <w:sz w:val="22"/>
                <w:szCs w:val="22"/>
                <w:lang w:val="vi-VN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>
              <w:rPr>
                <w:i/>
                <w:iCs/>
                <w:sz w:val="22"/>
                <w:szCs w:val="22"/>
                <w:lang w:val="vi-V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getCartInfo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Cart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Lấy thông tin về giỏ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checkDeliveryInfo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Kiểm tra thông tin giao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Chuyển sang màn hình InvoiceScreen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Parameter:</w:t>
      </w:r>
    </w:p>
    <w:p>
      <w:pPr>
        <w:pStyle w:val="13"/>
        <w:numPr>
          <w:ilvl w:val="0"/>
          <w:numId w:val="3"/>
        </w:numPr>
        <w:autoSpaceDE w:val="0"/>
        <w:autoSpaceDN w:val="0"/>
      </w:pPr>
      <w:r>
        <w:rPr>
          <w:rFonts w:hint="default"/>
          <w:lang w:val="en-US"/>
        </w:rPr>
        <w:t>Delivery - thông tin giao hàng</w:t>
      </w:r>
    </w:p>
    <w:p>
      <w:pPr>
        <w:rPr>
          <w:i/>
          <w:iCs/>
        </w:rPr>
      </w:pPr>
      <w:r>
        <w:rPr>
          <w:i/>
          <w:iCs/>
        </w:rPr>
        <w:t>Exception:</w:t>
      </w:r>
    </w:p>
    <w:p>
      <w:pPr>
        <w:pStyle w:val="13"/>
        <w:numPr>
          <w:ilvl w:val="0"/>
          <w:numId w:val="4"/>
        </w:numPr>
        <w:autoSpaceDE w:val="0"/>
        <w:autoSpaceDN w:val="0"/>
      </w:pPr>
      <w:r>
        <w:rPr>
          <w:rFonts w:hint="default"/>
          <w:lang w:val="en-US"/>
        </w:rPr>
        <w:t>SQLException</w:t>
      </w:r>
    </w:p>
    <w:p>
      <w:pPr>
        <w:pStyle w:val="13"/>
        <w:numPr>
          <w:ilvl w:val="0"/>
          <w:numId w:val="0"/>
        </w:numPr>
        <w:autoSpaceDE w:val="0"/>
        <w:autoSpaceDN w:val="0"/>
      </w:pPr>
    </w:p>
    <w:p>
      <w:pPr>
        <w:pStyle w:val="5"/>
        <w:numPr>
          <w:ilvl w:val="0"/>
          <w:numId w:val="2"/>
        </w:numPr>
        <w:bidi w:val="0"/>
        <w:outlineLvl w:val="2"/>
        <w:rPr>
          <w:rFonts w:hint="default"/>
          <w:lang w:val="en-US"/>
        </w:rPr>
      </w:pPr>
      <w:bookmarkStart w:id="18" w:name="_Toc21149"/>
      <w:bookmarkStart w:id="19" w:name="_Toc27669"/>
      <w:r>
        <w:rPr>
          <w:rFonts w:hint="default"/>
          <w:lang w:val="en-US"/>
        </w:rPr>
        <w:t>Thiết kế lớp Invoicehandler</w:t>
      </w:r>
      <w:bookmarkEnd w:id="18"/>
      <w:bookmarkEnd w:id="19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447925" cy="1104900"/>
            <wp:effectExtent l="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Invoice - thông tin đơn hàng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1960"/>
        <w:gridCol w:w="2139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  <w:lang w:val="vi-VN"/>
              </w:rPr>
              <w:t>#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>
              <w:rPr>
                <w:i/>
                <w:iCs/>
                <w:sz w:val="22"/>
                <w:szCs w:val="22"/>
                <w:lang w:val="vi-VN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>
              <w:rPr>
                <w:i/>
                <w:iCs/>
                <w:sz w:val="22"/>
                <w:szCs w:val="22"/>
                <w:lang w:val="vi-V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Initial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Khởi tao giao diện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Payment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Chuyển sang giao diện paymentForm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Parameter: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Invoice - thông tin đơn hàng</w:t>
      </w:r>
    </w:p>
    <w:p>
      <w:pPr>
        <w:rPr>
          <w:i/>
          <w:iCs/>
        </w:rPr>
      </w:pPr>
      <w:r>
        <w:rPr>
          <w:i/>
          <w:iCs/>
        </w:rPr>
        <w:t>Exception:</w:t>
      </w:r>
    </w:p>
    <w:p>
      <w:pPr>
        <w:pStyle w:val="13"/>
        <w:numPr>
          <w:ilvl w:val="0"/>
          <w:numId w:val="4"/>
        </w:numPr>
        <w:autoSpaceDE w:val="0"/>
        <w:autoSpaceDN w:val="0"/>
        <w:rPr>
          <w:rFonts w:hint="default"/>
          <w:caps w:val="0"/>
          <w:lang w:val="en-US"/>
        </w:rPr>
      </w:pPr>
      <w:r>
        <w:rPr>
          <w:rFonts w:hint="default"/>
          <w:lang w:val="en-US"/>
        </w:rPr>
        <w:t>SQLException</w:t>
      </w:r>
    </w:p>
    <w:p>
      <w:pPr>
        <w:pStyle w:val="5"/>
        <w:numPr>
          <w:ilvl w:val="0"/>
          <w:numId w:val="2"/>
        </w:numPr>
        <w:bidi w:val="0"/>
        <w:outlineLvl w:val="2"/>
        <w:rPr>
          <w:rFonts w:hint="default"/>
          <w:lang w:val="en-US"/>
        </w:rPr>
      </w:pPr>
      <w:bookmarkStart w:id="20" w:name="_Toc3620"/>
      <w:bookmarkStart w:id="21" w:name="_Toc15898"/>
      <w:r>
        <w:rPr>
          <w:rFonts w:hint="default"/>
          <w:lang w:val="en-US"/>
        </w:rPr>
        <w:t>Thiết kế lớp PaymentHandler</w:t>
      </w:r>
      <w:bookmarkEnd w:id="20"/>
      <w:bookmarkEnd w:id="21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4875" cy="1524000"/>
            <wp:effectExtent l="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43" w:name="_GoBack"/>
      <w:bookmarkEnd w:id="43"/>
    </w:p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Invoice - thông tin đơn hàng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Card - thông tin banking card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paymentTransaction - lịch sử giao dịch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2455"/>
        <w:gridCol w:w="2007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  <w:lang w:val="vi-VN"/>
              </w:rPr>
              <w:t>#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i/>
                <w:iCs/>
                <w:sz w:val="22"/>
                <w:szCs w:val="22"/>
                <w:lang w:val="vi-VN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>
              <w:rPr>
                <w:i/>
                <w:iCs/>
                <w:sz w:val="22"/>
                <w:szCs w:val="22"/>
                <w:lang w:val="vi-VN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>
              <w:rPr>
                <w:i/>
                <w:iCs/>
                <w:sz w:val="22"/>
                <w:szCs w:val="22"/>
                <w:lang w:val="vi-V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Payment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Thanh toán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saveInvoice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Lưu thông tin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savePaymentTransaction</w:t>
            </w:r>
          </w:p>
        </w:tc>
        <w:tc>
          <w:tcPr>
            <w:tcW w:w="2139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Void</w:t>
            </w:r>
          </w:p>
        </w:tc>
        <w:tc>
          <w:tcPr>
            <w:tcW w:w="484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Lưu thông tin giao dịch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Parameter: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Invoice - thông tin đơn hàng</w:t>
      </w:r>
    </w:p>
    <w:p>
      <w:pPr>
        <w:rPr>
          <w:i/>
          <w:iCs/>
        </w:rPr>
      </w:pPr>
      <w:r>
        <w:rPr>
          <w:i/>
          <w:iCs/>
        </w:rPr>
        <w:t>Exception:</w:t>
      </w:r>
    </w:p>
    <w:p>
      <w:pPr>
        <w:pStyle w:val="13"/>
        <w:numPr>
          <w:ilvl w:val="0"/>
          <w:numId w:val="4"/>
        </w:numPr>
        <w:autoSpaceDE w:val="0"/>
        <w:autoSpaceDN w:val="0"/>
        <w:rPr>
          <w:rFonts w:hint="default"/>
          <w:caps w:val="0"/>
          <w:lang w:val="en-US"/>
        </w:rPr>
      </w:pPr>
      <w:r>
        <w:rPr>
          <w:rFonts w:hint="default"/>
          <w:lang w:val="en-US"/>
        </w:rPr>
        <w:t>SQLException</w:t>
      </w: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/>
        </w:rPr>
      </w:pPr>
      <w:bookmarkStart w:id="22" w:name="_Toc28428"/>
      <w:bookmarkStart w:id="23" w:name="_Toc2317"/>
      <w:r>
        <w:rPr>
          <w:rFonts w:hint="default"/>
          <w:lang w:val="en-US"/>
        </w:rPr>
        <w:t>Biểu đồ lớp thiết kế</w:t>
      </w:r>
      <w:bookmarkEnd w:id="22"/>
      <w:bookmarkEnd w:id="23"/>
    </w:p>
    <w:p>
      <w:pPr>
        <w:pStyle w:val="13"/>
        <w:numPr>
          <w:ilvl w:val="0"/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7629525"/>
            <wp:effectExtent l="0" t="0" r="3175" b="9525"/>
            <wp:docPr id="17" name="Picture 17" descr="biểu đồ lớp thiết k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iểu đồ lớp thiết kế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default"/>
          <w:lang w:val="en-US"/>
        </w:rPr>
      </w:pPr>
      <w:bookmarkStart w:id="24" w:name="_Toc24716"/>
      <w:bookmarkStart w:id="25" w:name="_Toc3042"/>
      <w:r>
        <w:rPr>
          <w:rFonts w:hint="default"/>
          <w:lang w:val="en-US"/>
        </w:rPr>
        <w:t>2 Mô hình hóa dữ liệu</w:t>
      </w:r>
      <w:bookmarkEnd w:id="24"/>
      <w:bookmarkEnd w:id="25"/>
    </w:p>
    <w:p>
      <w:pPr>
        <w:pStyle w:val="4"/>
        <w:bidi w:val="0"/>
        <w:outlineLvl w:val="1"/>
        <w:rPr>
          <w:rFonts w:hint="default"/>
          <w:lang w:val="en-US"/>
        </w:rPr>
      </w:pPr>
      <w:bookmarkStart w:id="26" w:name="_Toc20301"/>
      <w:bookmarkStart w:id="27" w:name="_Toc30798"/>
      <w:r>
        <w:rPr>
          <w:rFonts w:hint="default"/>
          <w:lang w:val="en-US"/>
        </w:rPr>
        <w:t>2.1 biểu đồ thực thể liên kết</w:t>
      </w:r>
      <w:bookmarkEnd w:id="26"/>
      <w:bookmarkEnd w:id="27"/>
    </w:p>
    <w:p>
      <w:pPr>
        <w:pStyle w:val="13"/>
        <w:numPr>
          <w:ilvl w:val="0"/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5649595"/>
            <wp:effectExtent l="0" t="0" r="9525" b="8255"/>
            <wp:docPr id="18" name="Picture 18" descr="practice it4490 tkp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ractice it4490 tkpm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default"/>
          <w:lang w:val="en-US"/>
        </w:rPr>
      </w:pPr>
      <w:bookmarkStart w:id="28" w:name="_Toc31100"/>
      <w:bookmarkStart w:id="29" w:name="_Toc13426"/>
      <w:r>
        <w:rPr>
          <w:rFonts w:hint="default"/>
          <w:lang w:val="en-US"/>
        </w:rPr>
        <w:t>2.2 Mô hình dữ liệu logic</w:t>
      </w:r>
      <w:bookmarkEnd w:id="28"/>
      <w:bookmarkEnd w:id="29"/>
    </w:p>
    <w:p>
      <w:pPr>
        <w:pStyle w:val="13"/>
        <w:numPr>
          <w:ilvl w:val="0"/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135" cy="4810760"/>
            <wp:effectExtent l="0" t="0" r="571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default"/>
          <w:lang w:val="en-US"/>
        </w:rPr>
      </w:pPr>
      <w:bookmarkStart w:id="30" w:name="_Toc21771"/>
      <w:bookmarkStart w:id="31" w:name="_Toc23867"/>
      <w:r>
        <w:rPr>
          <w:rFonts w:hint="default"/>
          <w:lang w:val="en-US"/>
        </w:rPr>
        <w:t>2.3 Bảng mô tả chi tiết dữ liệu</w:t>
      </w:r>
      <w:bookmarkEnd w:id="30"/>
      <w:bookmarkEnd w:id="31"/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32" w:name="_Toc26359"/>
      <w:r>
        <w:rPr>
          <w:lang w:val="en"/>
        </w:rPr>
        <w:t>Media</w:t>
      </w:r>
      <w:bookmarkEnd w:id="32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559"/>
        <w:gridCol w:w="555"/>
        <w:gridCol w:w="1350"/>
        <w:gridCol w:w="1583"/>
        <w:gridCol w:w="1528"/>
        <w:gridCol w:w="266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17" w:type="dxa"/>
          </w:tcPr>
          <w:p>
            <w:pPr>
              <w:jc w:val="center"/>
              <w:rPr>
                <w:b/>
                <w:bCs/>
                <w:sz w:val="21"/>
                <w:szCs w:val="20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</w:t>
            </w:r>
            <w:r>
              <w:rPr>
                <w:rFonts w:hint="default"/>
                <w:sz w:val="22"/>
                <w:szCs w:val="22"/>
                <w:lang w:val="en-US"/>
              </w:rPr>
              <w:t>50</w:t>
            </w:r>
            <w:r>
              <w:rPr>
                <w:sz w:val="22"/>
                <w:szCs w:val="22"/>
                <w:lang w:val="en"/>
              </w:rPr>
              <w:t>)</w:t>
            </w:r>
          </w:p>
        </w:tc>
        <w:tc>
          <w:tcPr>
            <w:tcW w:w="152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2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Current price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available</w:t>
            </w:r>
          </w:p>
        </w:tc>
        <w:tc>
          <w:tcPr>
            <w:tcW w:w="158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 of products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</w:t>
            </w:r>
            <w:r>
              <w:rPr>
                <w:rFonts w:hint="default"/>
                <w:sz w:val="22"/>
                <w:szCs w:val="22"/>
                <w:lang w:val="en-US"/>
              </w:rPr>
              <w:t>100</w:t>
            </w:r>
            <w:r>
              <w:rPr>
                <w:sz w:val="22"/>
                <w:szCs w:val="22"/>
                <w:lang w:val="en"/>
              </w:rPr>
              <w:t>)</w:t>
            </w:r>
          </w:p>
        </w:tc>
        <w:tc>
          <w:tcPr>
            <w:tcW w:w="152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val</w:t>
            </w:r>
            <w:r>
              <w:rPr>
                <w:rFonts w:hint="default"/>
                <w:sz w:val="22"/>
                <w:szCs w:val="22"/>
                <w:lang w:val="en-US"/>
              </w:rPr>
              <w:t>ue</w:t>
            </w:r>
          </w:p>
        </w:tc>
        <w:tc>
          <w:tcPr>
            <w:tcW w:w="158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2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 of the product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52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Description for product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9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weight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2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weight ò product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b/>
          <w:bCs/>
        </w:rPr>
      </w:pPr>
      <w:bookmarkStart w:id="33" w:name="_Toc10863"/>
      <w:r>
        <w:rPr>
          <w:b/>
          <w:bCs/>
          <w:lang w:val="en"/>
        </w:rPr>
        <w:t>CD</w:t>
      </w:r>
      <w:r>
        <w:rPr>
          <w:rFonts w:hint="default"/>
          <w:b/>
          <w:bCs/>
          <w:lang w:val="en-US"/>
        </w:rPr>
        <w:t>-LP</w:t>
      </w:r>
      <w:bookmarkEnd w:id="33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8"/>
        <w:gridCol w:w="557"/>
        <w:gridCol w:w="1448"/>
        <w:gridCol w:w="1474"/>
        <w:gridCol w:w="1332"/>
        <w:gridCol w:w="2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42" w:type="dxa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4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Media-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32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4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Artist's 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47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 label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Tracklist</w:t>
            </w:r>
          </w:p>
        </w:tc>
        <w:tc>
          <w:tcPr>
            <w:tcW w:w="1474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44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Track list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55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474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32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4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</w:tbl>
    <w:p>
      <w:pPr>
        <w:rPr>
          <w:b/>
          <w:bCs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34" w:name="_Toc14130"/>
      <w:r>
        <w:rPr>
          <w:lang w:val="en"/>
        </w:rPr>
        <w:t>Book</w:t>
      </w:r>
      <w:bookmarkEnd w:id="34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56"/>
        <w:gridCol w:w="554"/>
        <w:gridCol w:w="1526"/>
        <w:gridCol w:w="1473"/>
        <w:gridCol w:w="1332"/>
        <w:gridCol w:w="278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3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Media 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hard</w:t>
            </w:r>
            <w:r>
              <w:rPr>
                <w:sz w:val="22"/>
                <w:szCs w:val="22"/>
                <w:lang w:val="en"/>
              </w:rPr>
              <w:t>cover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Publishing house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publishing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Page number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>
      <w:pPr>
        <w:rPr>
          <w:b/>
          <w:bCs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35" w:name="_Toc24537"/>
      <w:r>
        <w:rPr>
          <w:lang w:val="en"/>
        </w:rPr>
        <w:t>DVD</w:t>
      </w:r>
      <w:bookmarkEnd w:id="35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556"/>
        <w:gridCol w:w="554"/>
        <w:gridCol w:w="1526"/>
        <w:gridCol w:w="1473"/>
        <w:gridCol w:w="1332"/>
        <w:gridCol w:w="278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Media 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DVD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Duration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Manufacturer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47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Genres</w:t>
            </w:r>
          </w:p>
        </w:tc>
      </w:tr>
    </w:tbl>
    <w:p>
      <w:pPr>
        <w:rPr>
          <w:b/>
          <w:bCs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36" w:name="_Toc15297"/>
      <w:r>
        <w:rPr>
          <w:lang w:val="en"/>
        </w:rPr>
        <w:t>Card</w:t>
      </w:r>
      <w:bookmarkEnd w:id="36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550"/>
        <w:gridCol w:w="548"/>
        <w:gridCol w:w="1547"/>
        <w:gridCol w:w="1575"/>
        <w:gridCol w:w="1332"/>
        <w:gridCol w:w="268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31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</w:t>
            </w: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Invoice 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ID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of product invoice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cardholder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name of holder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Card</w:t>
            </w:r>
            <w:r>
              <w:rPr>
                <w:rFonts w:hint="default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58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</w:t>
            </w:r>
            <w:r>
              <w:rPr>
                <w:rFonts w:hint="default"/>
                <w:sz w:val="22"/>
                <w:szCs w:val="22"/>
                <w:lang w:val="en-US"/>
              </w:rPr>
              <w:t>50</w:t>
            </w:r>
            <w:r>
              <w:rPr>
                <w:sz w:val="22"/>
                <w:szCs w:val="22"/>
                <w:lang w:val="en"/>
              </w:rPr>
              <w:t>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 xml:space="preserve">Card </w:t>
            </w:r>
            <w:r>
              <w:rPr>
                <w:rFonts w:hint="default"/>
                <w:sz w:val="22"/>
                <w:szCs w:val="22"/>
                <w:lang w:val="en-US"/>
              </w:rPr>
              <w:t>number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issuingBank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name of bank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ExpirationDate</w:t>
            </w:r>
          </w:p>
        </w:tc>
        <w:tc>
          <w:tcPr>
            <w:tcW w:w="158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Expitation date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secutiryCode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Security code</w:t>
            </w:r>
          </w:p>
        </w:tc>
      </w:tr>
    </w:tbl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b/>
          <w:bCs/>
        </w:rPr>
      </w:pPr>
      <w:bookmarkStart w:id="37" w:name="_Toc7777"/>
      <w:r>
        <w:rPr>
          <w:b/>
          <w:bCs/>
          <w:lang w:val="en"/>
        </w:rPr>
        <w:t>Ca</w:t>
      </w:r>
      <w:r>
        <w:rPr>
          <w:rFonts w:hint="default"/>
          <w:b/>
          <w:bCs/>
          <w:lang w:val="en-US"/>
        </w:rPr>
        <w:t>rt</w:t>
      </w:r>
      <w:bookmarkEnd w:id="37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550"/>
        <w:gridCol w:w="548"/>
        <w:gridCol w:w="1547"/>
        <w:gridCol w:w="1575"/>
        <w:gridCol w:w="1332"/>
        <w:gridCol w:w="268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0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547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75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8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contextualSpacing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1.</w:t>
            </w: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</w:t>
            </w: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ID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of product invoice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ind w:leftChars="0"/>
              <w:contextualSpacing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2.</w:t>
            </w: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price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total price without vat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ind w:leftChars="0"/>
              <w:contextualSpacing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3.</w:t>
            </w: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price vat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total price within vat</w:t>
            </w:r>
          </w:p>
        </w:tc>
      </w:tr>
    </w:tbl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b/>
          <w:bCs/>
        </w:rPr>
      </w:pPr>
      <w:bookmarkStart w:id="38" w:name="_Toc27561"/>
      <w:r>
        <w:rPr>
          <w:b/>
          <w:bCs/>
          <w:lang w:val="en"/>
        </w:rPr>
        <w:t>Ca</w:t>
      </w:r>
      <w:r>
        <w:rPr>
          <w:rFonts w:hint="default"/>
          <w:b/>
          <w:bCs/>
          <w:lang w:val="en-US"/>
        </w:rPr>
        <w:t>rtProduct</w:t>
      </w:r>
      <w:bookmarkEnd w:id="38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550"/>
        <w:gridCol w:w="548"/>
        <w:gridCol w:w="1547"/>
        <w:gridCol w:w="1575"/>
        <w:gridCol w:w="1332"/>
        <w:gridCol w:w="268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0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547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75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8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contextualSpacing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1.</w:t>
            </w: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</w:t>
            </w: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Cart 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ID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of product invoice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contextualSpacing w:val="0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</w:t>
            </w: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Media id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ID of media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ind w:leftChars="0"/>
              <w:contextualSpacing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2.</w:t>
            </w: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VARCHAR(100)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name of media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ind w:leftChars="0"/>
              <w:contextualSpacing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3.</w:t>
            </w: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count</w:t>
            </w:r>
          </w:p>
        </w:tc>
        <w:tc>
          <w:tcPr>
            <w:tcW w:w="1575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8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number of media</w:t>
            </w:r>
          </w:p>
        </w:tc>
      </w:tr>
    </w:tbl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39" w:name="_Toc23498"/>
      <w:r>
        <w:rPr>
          <w:lang w:val="en"/>
        </w:rPr>
        <w:t>DeliveryInfo</w:t>
      </w:r>
      <w:bookmarkEnd w:id="39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478"/>
        <w:gridCol w:w="485"/>
        <w:gridCol w:w="1800"/>
        <w:gridCol w:w="1558"/>
        <w:gridCol w:w="1361"/>
        <w:gridCol w:w="254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478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485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800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58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61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Invoice 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5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61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ID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of product invoice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5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6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Receiver 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55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phone number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5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61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Provinces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5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6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4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5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61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address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Rush instructions</w:t>
            </w:r>
          </w:p>
        </w:tc>
        <w:tc>
          <w:tcPr>
            <w:tcW w:w="1558" w:type="dxa"/>
            <w:shd w:val="clear" w:color="auto" w:fill="F1F1F1" w:themeFill="background1" w:themeFillShade="F2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" w:eastAsia="zh-CN" w:bidi="ar-SA"/>
              </w:rPr>
            </w:pPr>
            <w:r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61" w:type="dxa"/>
            <w:shd w:val="clear" w:color="auto" w:fill="F1F1F1" w:themeFill="background1" w:themeFillShade="F2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43" w:type="dxa"/>
            <w:shd w:val="clear" w:color="auto" w:fill="F1F1F1" w:themeFill="background1" w:themeFillShade="F2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" w:eastAsia="zh-CN" w:bidi="ar-SA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Rush d</w:t>
            </w:r>
            <w:r>
              <w:rPr>
                <w:sz w:val="22"/>
                <w:szCs w:val="22"/>
                <w:lang w:val="en"/>
              </w:rPr>
              <w:t>elivery instructions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485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Rush address</w:t>
            </w:r>
          </w:p>
        </w:tc>
        <w:tc>
          <w:tcPr>
            <w:tcW w:w="1558" w:type="dxa"/>
            <w:shd w:val="clear" w:color="auto" w:fill="F1F1F1" w:themeFill="background1" w:themeFillShade="F2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" w:eastAsia="zh-CN" w:bidi="ar-SA"/>
              </w:rPr>
            </w:pPr>
            <w:r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61" w:type="dxa"/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zh-CN" w:bidi="ar-SA"/>
              </w:rPr>
              <w:t>No</w:t>
            </w:r>
          </w:p>
        </w:tc>
        <w:tc>
          <w:tcPr>
            <w:tcW w:w="2543" w:type="dxa"/>
            <w:shd w:val="clear" w:color="auto" w:fill="F1F1F1" w:themeFill="background1" w:themeFillShade="F2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" w:eastAsia="zh-CN" w:bidi="ar-SA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Rush d</w:t>
            </w:r>
            <w:r>
              <w:rPr>
                <w:sz w:val="22"/>
                <w:szCs w:val="22"/>
                <w:lang w:val="en"/>
              </w:rPr>
              <w:t>elivery address</w:t>
            </w:r>
          </w:p>
        </w:tc>
      </w:tr>
    </w:tbl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40" w:name="_Toc7463"/>
      <w:r>
        <w:rPr>
          <w:rFonts w:hint="default"/>
          <w:lang w:val="en-US"/>
        </w:rPr>
        <w:t>Invoice</w:t>
      </w:r>
      <w:bookmarkEnd w:id="40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46"/>
        <w:gridCol w:w="543"/>
        <w:gridCol w:w="1557"/>
        <w:gridCol w:w="1704"/>
        <w:gridCol w:w="1332"/>
        <w:gridCol w:w="256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557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4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67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"/>
              </w:rPr>
              <w:t>Delivery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id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Info 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Rush delivery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Has rush delivery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price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price without vat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price vat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price within vat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Shipping fee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Shipping fee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all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all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55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state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567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State of invoice</w:t>
            </w:r>
          </w:p>
        </w:tc>
      </w:tr>
    </w:tbl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41" w:name="_Toc5825"/>
      <w:r>
        <w:rPr>
          <w:rFonts w:hint="default"/>
          <w:lang w:val="en-US"/>
        </w:rPr>
        <w:t>InvoiceProduct</w:t>
      </w:r>
      <w:bookmarkEnd w:id="41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550"/>
        <w:gridCol w:w="548"/>
        <w:gridCol w:w="1440"/>
        <w:gridCol w:w="1703"/>
        <w:gridCol w:w="1332"/>
        <w:gridCol w:w="266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FK</w:t>
            </w:r>
          </w:p>
        </w:tc>
        <w:tc>
          <w:tcPr>
            <w:tcW w:w="1440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>
            <w:pPr>
              <w:jc w:val="center"/>
              <w:rPr>
                <w:b/>
                <w:bCs/>
                <w:sz w:val="24"/>
                <w:szCs w:val="24"/>
                <w:lang w:val="en"/>
              </w:rPr>
            </w:pPr>
            <w:r>
              <w:rPr>
                <w:b/>
                <w:bCs/>
                <w:sz w:val="24"/>
                <w:szCs w:val="24"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70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0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0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Invoice</w:t>
            </w: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0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VARCHAR(100)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Yes</w:t>
            </w:r>
          </w:p>
        </w:tc>
        <w:tc>
          <w:tcPr>
            <w:tcW w:w="266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name of product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Selling price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0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count</w:t>
            </w:r>
          </w:p>
        </w:tc>
        <w:tc>
          <w:tcPr>
            <w:tcW w:w="170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32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</w:t>
            </w:r>
          </w:p>
        </w:tc>
      </w:tr>
    </w:tbl>
    <w:p>
      <w:pPr>
        <w:rPr>
          <w:b/>
          <w:bCs/>
          <w:sz w:val="8"/>
          <w:szCs w:val="8"/>
        </w:rPr>
      </w:pPr>
    </w:p>
    <w:p>
      <w:pPr>
        <w:rPr>
          <w:b/>
          <w:bCs/>
          <w:sz w:val="11"/>
          <w:szCs w:val="8"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bookmarkStart w:id="42" w:name="_Toc22547"/>
      <w:r>
        <w:rPr>
          <w:lang w:val="en"/>
        </w:rPr>
        <w:t>PaymentTransaction</w:t>
      </w:r>
      <w:bookmarkEnd w:id="42"/>
    </w:p>
    <w:tbl>
      <w:tblPr>
        <w:tblStyle w:val="14"/>
        <w:tblW w:w="875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54"/>
        <w:gridCol w:w="553"/>
        <w:gridCol w:w="1448"/>
        <w:gridCol w:w="1583"/>
        <w:gridCol w:w="1326"/>
        <w:gridCol w:w="27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#</w:t>
            </w:r>
          </w:p>
        </w:tc>
        <w:tc>
          <w:tcPr>
            <w:tcW w:w="554" w:type="dxa"/>
          </w:tcPr>
          <w:p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PK</w:t>
            </w:r>
          </w:p>
        </w:tc>
        <w:tc>
          <w:tcPr>
            <w:tcW w:w="553" w:type="dxa"/>
          </w:tcPr>
          <w:p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FK</w:t>
            </w:r>
          </w:p>
        </w:tc>
        <w:tc>
          <w:tcPr>
            <w:tcW w:w="144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Column Name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Data type</w:t>
            </w:r>
          </w:p>
        </w:tc>
        <w:tc>
          <w:tcPr>
            <w:tcW w:w="13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Mandatory</w:t>
            </w:r>
          </w:p>
        </w:tc>
        <w:tc>
          <w:tcPr>
            <w:tcW w:w="2760" w:type="dxa"/>
          </w:tcPr>
          <w:p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58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creation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Transaction contents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Payment methods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583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shd w:val="clear" w:color="auto" w:fill="F1F1F1" w:themeFill="background1" w:themeFillShade="F2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 of used card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b/>
                <w:bCs/>
              </w:rPr>
            </w:pPr>
          </w:p>
        </w:tc>
        <w:tc>
          <w:tcPr>
            <w:tcW w:w="554" w:type="dxa"/>
          </w:tcPr>
          <w:p>
            <w:pPr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583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>
            <w:p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 ID</w:t>
            </w:r>
          </w:p>
        </w:tc>
      </w:tr>
    </w:tbl>
    <w:p>
      <w:pPr>
        <w:pStyle w:val="13"/>
        <w:numPr>
          <w:ilvl w:val="0"/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EE536"/>
    <w:multiLevelType w:val="multilevel"/>
    <w:tmpl w:val="997EE53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843916"/>
    <w:multiLevelType w:val="singleLevel"/>
    <w:tmpl w:val="E5843916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EB0678E2"/>
    <w:multiLevelType w:val="multilevel"/>
    <w:tmpl w:val="EB0678E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C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Ca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C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Ca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C"/>
      </w:rPr>
    </w:lvl>
  </w:abstractNum>
  <w:abstractNum w:abstractNumId="3">
    <w:nsid w:val="0C1365D2"/>
    <w:multiLevelType w:val="multilevel"/>
    <w:tmpl w:val="0C1365D2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96648"/>
    <w:multiLevelType w:val="multilevel"/>
    <w:tmpl w:val="1369664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CDB2C31"/>
    <w:multiLevelType w:val="multilevel"/>
    <w:tmpl w:val="1CDB2C31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9578C4"/>
    <w:multiLevelType w:val="multilevel"/>
    <w:tmpl w:val="1E9578C4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4220C"/>
    <w:multiLevelType w:val="multilevel"/>
    <w:tmpl w:val="3944220C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17C3E"/>
    <w:multiLevelType w:val="multilevel"/>
    <w:tmpl w:val="3DB17C3E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FCB57A8"/>
    <w:multiLevelType w:val="multilevel"/>
    <w:tmpl w:val="4FCB57A8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17832"/>
    <w:multiLevelType w:val="multilevel"/>
    <w:tmpl w:val="5D217832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4DE5A53"/>
    <w:multiLevelType w:val="multilevel"/>
    <w:tmpl w:val="64DE5A5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43A26AB"/>
    <w:multiLevelType w:val="multilevel"/>
    <w:tmpl w:val="743A26AB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C1241"/>
    <w:multiLevelType w:val="multilevel"/>
    <w:tmpl w:val="75AC1241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A509C"/>
    <w:multiLevelType w:val="multilevel"/>
    <w:tmpl w:val="769A509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7"/>
      <w:numFmt w:val="bullet"/>
      <w:lvlText w:val="-"/>
      <w:lvlJc w:val="left"/>
      <w:pPr>
        <w:ind w:left="2160" w:hanging="360"/>
      </w:pPr>
      <w:rPr>
        <w:rFonts w:hint="default" w:ascii="Cambria" w:hAnsi="Cambria" w:eastAsia="Times New Roman" w:cstheme="minorHAnsi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316A0"/>
    <w:rsid w:val="4B1B5EA8"/>
    <w:rsid w:val="4C61662D"/>
    <w:rsid w:val="5A52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outlineLvl w:val="0"/>
    </w:pPr>
    <w:rPr>
      <w:rFonts w:ascii="Times New Roman" w:hAnsi="Times New Roman" w:eastAsiaTheme="minorEastAsia"/>
      <w:b/>
      <w:bCs/>
      <w:color w:val="auto"/>
      <w:kern w:val="44"/>
      <w:sz w:val="40"/>
      <w:szCs w:val="44"/>
      <w14:textFill>
        <w14:gradFill>
          <w14:gsLst>
            <w14:gs w14:pos="0">
              <w14:srgbClr w14:val="007BD3"/>
            </w14:gs>
            <w14:gs w14:pos="100000">
              <w14:srgbClr w14:val="034373"/>
            </w14:gs>
          </w14:gsLst>
          <w14:lin w14:ang="5400000" w14:scaled="0"/>
        </w14:gra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60" w:after="60" w:line="240" w:lineRule="auto"/>
      <w:outlineLvl w:val="1"/>
    </w:pPr>
    <w:rPr>
      <w:rFonts w:ascii="Times New Roman" w:hAnsi="Times New Roman"/>
      <w:b/>
      <w:bCs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80" w:after="80" w:line="240" w:lineRule="auto"/>
      <w:outlineLvl w:val="2"/>
    </w:pPr>
    <w:rPr>
      <w:rFonts w:ascii="Times New Roman" w:hAnsi="Times New Roman"/>
      <w:b/>
      <w:bCs/>
      <w:color w:val="2E75B6" w:themeColor="accent1" w:themeShade="BF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3"/>
    </w:pPr>
    <w:rPr>
      <w:rFonts w:ascii="Times New Roman" w:hAnsi="Times New Roman"/>
      <w:b/>
      <w:bCs/>
      <w:color w:val="2E75B6" w:themeColor="accent1" w:themeShade="BF"/>
      <w:sz w:val="24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uiPriority w:val="0"/>
    <w:rPr>
      <w:rFonts w:ascii="Cambria" w:hAnsi="Cambria"/>
      <w:b/>
      <w:color w:val="auto"/>
      <w:sz w:val="26"/>
      <w14:textFill>
        <w14:gradFill>
          <w14:gsLst>
            <w14:gs w14:pos="0">
              <w14:srgbClr w14:val="007BD3"/>
            </w14:gs>
            <w14:gs w14:pos="100000">
              <w14:srgbClr w14:val="034373"/>
            </w14:gs>
          </w14:gsLst>
          <w14:lin w14:ang="5400000" w14:scaled="0"/>
        </w14:gradFill>
      </w14:textFill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List Paragraph"/>
    <w:basedOn w:val="1"/>
    <w:qFormat/>
    <w:uiPriority w:val="34"/>
    <w:pPr>
      <w:ind w:left="720"/>
    </w:pPr>
  </w:style>
  <w:style w:type="table" w:customStyle="1" w:styleId="14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2021-11-16T12:01:00Z</dcterms:created>
  <dc:creator>trado</dc:creator>
  <cp:lastModifiedBy>trado</cp:lastModifiedBy>
  <dcterms:modified xsi:type="dcterms:W3CDTF">2021-11-18T13:22:21Z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2057-11.2.0.10351</vt:lpwstr>
  </property>
  <property fmtid="{D5CDD505-2E9C-101B-9397-08002B2CF9AE}" pid="3" name="ICV">
    <vt:lpwstr>663FFDC6C5A24F16A88B0A59AB5B3F97</vt:lpwstr>
  </property>
</Properties>
</file>