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House of Trae — Group Infrastructure</w:t>
      </w:r>
    </w:p>
    <w:p>
      <w:pPr>
        <w:pStyle w:val="Author"/>
      </w:pPr>
      <w:r>
        <w:t>Infrastructure State &amp; Roadmap — v3.4</w:t>
      </w:r>
    </w:p>
    <w:p>
      <w:pPr>
        <w:pStyle w:val="Date"/>
      </w:pPr>
      <w:r>
        <w:t>July 2026</w:t>
      </w:r>
    </w:p>
    <w:bookmarkStart w:id="31" w:name="house-of-trae-group-infrastructure"/>
    <w:p>
      <w:pPr>
        <w:pStyle w:val="Heading1"/>
      </w:pPr>
      <w:r>
        <w:t xml:space="preserve">HOUSE OF TRAE — GROUP INFRASTRUCTURE</w:t>
      </w:r>
    </w:p>
    <w:p>
      <w:pPr>
        <w:pStyle w:val="FirstParagraph"/>
      </w:pPr>
      <w:r>
        <w:rPr>
          <w:b/>
          <w:bCs/>
        </w:rPr>
        <w:t xml:space="preserve">Infrastructure State &amp; Roadmap</w:t>
      </w:r>
      <w:r>
        <w:t xml:space="preserve"> </w:t>
      </w:r>
      <w:r>
        <w:t xml:space="preserve">Deployment Record | Roadmap | PrivateNexus Blueprint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Version</w:t>
            </w:r>
          </w:p>
        </w:tc>
        <w:tc>
          <w:tcPr/>
          <w:p>
            <w:r>
              <w:t>3.4 — July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 — Group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Domain</w:t>
            </w:r>
          </w:p>
        </w:tc>
        <w:tc>
          <w:tcPr/>
          <w:p>
            <w:pPr>
              <w:pStyle w:val="Compact"/>
            </w:pPr>
            <w:r>
              <w:t xml:space="preserve">house-of-trae.com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Trae / JARVIS (Claude)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r>
              <w:t>Phases 1, 2 &amp; 3 Complete | Phase 4 In Progress | PrivateNexus v1.9.0 In Active Dev | Bare-Metal Replacement In Progress (Hostkey CS-471548)</w:t>
            </w:r>
          </w:p>
        </w:tc>
      </w:tr>
    </w:tbl>
    <w:p>
      <w:pPr>
        <w:pStyle w:val="BlockText"/>
      </w:pPr>
      <w:r>
        <w:t xml:space="preserve">“Sometimes you gotta run before you can walk.”</w:t>
      </w:r>
      <w:r>
        <w:t xml:space="preserve"> </w:t>
      </w:r>
      <w:r>
        <w:t xml:space="preserve">— Tony Stark</w:t>
      </w:r>
    </w:p>
    <w:p>
      <w:r>
        <w:pict>
          <v:rect style="width:0;height:1.5pt" o:hralign="center" o:hrstd="t" o:hr="t"/>
        </w:pict>
      </w:r>
    </w:p>
    <w:bookmarkStart w:id="1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House of Trae is a multi-entity group spanning cyber security, accounting, web development, ecommerce, and private services. This document is the single source of truth for the full infrastructure — current state, complete deployment history, forward roadmap, and the PrivateNexus architecture blueprint.</w:t>
      </w:r>
    </w:p>
    <w:p>
      <w:pPr>
        <w:pStyle w:val="BodyText"/>
      </w:pPr>
      <w:r>
        <w:t>Version 3.4 changes (since v3.3, June 2026):</w:t>
      </w:r>
    </w:p>
    <w:p>
      <w:pPr/>
      <w:r>
        <w:t>Wazuh SIEM 4.14.5 fully deployed and live on sn-security (was "provisioned, not configured" in v3.3) — manager, indexer, and dashboard all up at wazuh.house-of-trae.com.</w:t>
      </w:r>
    </w:p>
    <w:p>
      <w:pPr/>
      <w:r>
        <w:t>Keycloak WebAuthn/passkey policy rolled out across all realms (2FA + passwordless, platform authenticator + resident key required) — realm count also corrected from 8 to 10.</w:t>
      </w:r>
    </w:p>
    <w:p>
      <w:pPr/>
      <w:r>
        <w:t>Cosmos fully retired from sn-personal (data was never populated, so no migration was needed) — Nextcloud, Vaultwarden, Immich, and Notesnook are gone; sn-personal now hosts only the PrivateNexus test environment (registry images).</w:t>
      </w:r>
    </w:p>
    <w:p>
      <w:pPr/>
      <w:r>
        <w:t>Vaultwarden redeployed directly on the Gateway VPS (not a VM) as a deliberate HA exception, so credentials stay reachable during a bare-metal outage — proven necessary during the event below.</w:t>
      </w:r>
    </w:p>
    <w:p>
      <w:pPr/>
      <w:r>
        <w:t>Tang/Clevis NBDE fully implemented for LUKS unlock on all 7 VMs (moved from Long-Horizon to done) — dual-binding to Gateway Tang (preferred) and sn-infra Tang (fallback).</w:t>
      </w:r>
    </w:p>
    <w:p>
      <w:pPr/>
      <w:r>
        <w:t>Bare-metal EPYC 3151 host hit a recurring, unresolved Intel I350 NIC/PCIe link-loss fault; Hostkey (ticket CS-471548) confirmed a NIC swap won't fix it and is doing a full server replacement — in active negotiation over RAM/disk specs as of this writing (see section 7 and HoT_Bare_Metal_Migration_Checklist.md).</w:t>
      </w:r>
    </w:p>
    <w:p>
      <w:pPr/>
      <w:r>
        <w:t>Temporary ERPNext stand-in ("erp-temp") deployed on a separate VPS during the bare-metal outage, reachable over a new wg2 WireGuard tunnel; Caddy temporarily repointed erp.dickson-supplies.com there.</w:t>
      </w:r>
    </w:p>
    <w:p>
      <w:pPr/>
      <w:r>
        <w:t>Backup architecture simplified: Wasabi dropped from the cloud rotation (Hetzner + B2 only going forward); cloud upload schedule delayed to 06:00/07:30 (from 03:00/04:00) after concurrent I/O with vzdump caused nightly crashes (26–28 June).</w:t>
      </w:r>
    </w:p>
    <w:p>
      <w:pPr/>
      <w:r>
        <w:t>PrivateNexus progressed well past the PN-1 sketch in section 5 below — now at v1.9.0 (Node.js Express v4 ESM, locked at Phase 0), with a completed Multi-Tenancy/RBAC design, PRD v1.0, a detailed release roadmap (v1.3) through v6.0, and a 16-tier progressive security assessment (Tiers 4–19, all findings fixed). These now supersede section 5's original sketch.</w:t>
      </w:r>
    </w:p>
    <w:p>
      <w:pPr/>
      <w:r>
        <w:t>Docker Mailserver's bundled ClamAV is stuck on stale (Aug 2025) virus signatures — upstream hasn't rebuilt the image since; rspamd remains the unaffected primary spam/phishing filter. Accepted gap, not yet resolved.</w:t>
      </w:r>
    </w:p>
    <w:p>
      <w:pPr/>
      <w:r>
        <w:t>Discovered and documented a previously-undocumented wg1 WireGuard interface — Mr. Byrne's personal road-warrior VPN (10.10.90.0/24), predating this document.</w:t>
      </w:r>
    </w:p>
    <w:p>
      <w:pPr/>
      <w:r>
        <w:t>All reference documentation now fully git-tracked (previously only CLAUDE.md and the roadmap docx were auto-synced; the PRD, Phase 0 freeze, RBAC design, ops runbook, architecture spec, and others existed only on the Gateway VPS).</w:t>
      </w:r>
    </w:p>
    <w:p>
      <w:pPr>
        <w:pStyle w:val="BodyText"/>
      </w:pPr>
      <w:r>
        <w:rPr>
          <w:b/>
          <w:bCs/>
        </w:rPr>
        <w:t xml:space="preserve">Version 3.3 changes (since v3.2, April 2026):</w:t>
      </w:r>
    </w:p>
    <w:p>
      <w:pPr>
        <w:pStyle w:val="Compact"/>
        <w:numPr>
          <w:ilvl w:val="0"/>
          <w:numId w:val="1001"/>
        </w:numPr>
      </w:pPr>
      <w:r>
        <w:t xml:space="preserve">Personal services migrated from</w:t>
      </w:r>
      <w:r>
        <w:t xml:space="preserve"> </w:t>
      </w:r>
      <w:r>
        <w:rPr>
          <w:rStyle w:val="VerbatimChar"/>
        </w:rPr>
        <w:t xml:space="preserve">privatenexus.net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tresemme.space</w:t>
      </w:r>
      <w:r>
        <w:t xml:space="preserve"> </w:t>
      </w:r>
      <w:r>
        <w:t xml:space="preserve">on sn-personal (</w:t>
      </w:r>
      <w:r>
        <w:rPr>
          <w:rStyle w:val="VerbatimChar"/>
        </w:rPr>
        <w:t xml:space="preserve">privatenexus.net</w:t>
      </w:r>
      <w:r>
        <w:t xml:space="preserve"> </w:t>
      </w:r>
      <w:r>
        <w:t xml:space="preserve">now belongs exclusively to the PrivateNexus dev VM, pn-test).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sn-security (VM 106)</w:t>
      </w:r>
      <w:r>
        <w:t xml:space="preserve"> </w:t>
      </w:r>
      <w:r>
        <w:t xml:space="preserve">provisioned and live (4 vCPU / 8 GB / 250 GB, VLAN 70) — now hosts the Forgejo CI/CD runner; Wazuh SIEM still pending configuration.</w:t>
      </w:r>
    </w:p>
    <w:p>
      <w:pPr>
        <w:pStyle w:val="Compact"/>
        <w:numPr>
          <w:ilvl w:val="0"/>
          <w:numId w:val="1001"/>
        </w:numPr>
      </w:pPr>
      <w:r>
        <w:t xml:space="preserve">Phase 3 completed: all 6 sn-web client sites live, Tor hidden services deployed, Grafana SMTP alerting live (Blackbox probing 17 endpoints), Forgejo CI/CD runner registered, PowerDNS-Admin Keycloak SSO working.</w:t>
      </w:r>
    </w:p>
    <w:p>
      <w:pPr>
        <w:pStyle w:val="Compact"/>
        <w:numPr>
          <w:ilvl w:val="0"/>
          <w:numId w:val="1001"/>
        </w:numPr>
      </w:pPr>
      <w:r>
        <w:t xml:space="preserve">Backup config sync now mirrors to</w:t>
      </w:r>
      <w:r>
        <w:t xml:space="preserve"> </w:t>
      </w:r>
      <w:r>
        <w:rPr>
          <w:b/>
          <w:bCs/>
        </w:rPr>
        <w:t xml:space="preserve">Forgejo + Codeberg + GitHub</w:t>
      </w:r>
      <w:r>
        <w:t xml:space="preserve"> </w:t>
      </w:r>
      <w:r>
        <w:t xml:space="preserve">(was Codeberg only).</w:t>
      </w:r>
    </w:p>
    <w:p>
      <w:pPr>
        <w:pStyle w:val="Compact"/>
        <w:numPr>
          <w:ilvl w:val="0"/>
          <w:numId w:val="1001"/>
        </w:numPr>
      </w:pPr>
      <w:r>
        <w:t xml:space="preserve">VM allocation figures corrected to committed resources; sn-personal confirmed at</w:t>
      </w:r>
      <w:r>
        <w:t xml:space="preserve"> </w:t>
      </w:r>
      <w:r>
        <w:rPr>
          <w:b/>
          <w:bCs/>
        </w:rPr>
        <w:t xml:space="preserve">250 GB</w:t>
      </w:r>
      <w:r>
        <w:t xml:space="preserve"> </w:t>
      </w:r>
      <w:r>
        <w:t xml:space="preserve">(was mis-stated as 500 GB).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qemu-guest-agent</w:t>
      </w:r>
      <w:r>
        <w:t xml:space="preserve"> </w:t>
      </w:r>
      <w:r>
        <w:t xml:space="preserve">installed and verified on all VMs (100–106).</w:t>
      </w:r>
    </w:p>
    <w:bookmarkStart w:id="9" w:name="group-entity-overview"/>
    <w:p>
      <w:pPr>
        <w:pStyle w:val="Heading3"/>
      </w:pPr>
      <w:r>
        <w:t xml:space="preserve">1.1 Group Entity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 of Trae (Parent)</w:t>
            </w:r>
          </w:p>
        </w:tc>
        <w:tc>
          <w:tcPr/>
          <w:p>
            <w:pPr>
              <w:pStyle w:val="Compact"/>
            </w:pPr>
            <w:r>
              <w:t xml:space="preserve">house-of-trae.com</w:t>
            </w:r>
          </w:p>
        </w:tc>
        <w:tc>
          <w:tcPr/>
          <w:p>
            <w:pPr>
              <w:pStyle w:val="Compact"/>
            </w:pPr>
            <w:r>
              <w:t xml:space="preserve">Group parent — shared services (SSO, mail, DNS)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SecureNexus</w:t>
            </w:r>
          </w:p>
        </w:tc>
        <w:tc>
          <w:tcPr/>
          <w:p>
            <w:pPr>
              <w:pStyle w:val="Compact"/>
            </w:pPr>
            <w:r>
              <w:t xml:space="preserve">securenexus.net</w:t>
            </w:r>
          </w:p>
        </w:tc>
        <w:tc>
          <w:tcPr/>
          <w:p>
            <w:pPr>
              <w:pStyle w:val="Compact"/>
            </w:pPr>
            <w:r>
              <w:t xml:space="preserve">Cyber security, monitoring, infrastructure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Byrne Accounts</w:t>
            </w:r>
          </w:p>
        </w:tc>
        <w:tc>
          <w:tcPr/>
          <w:p>
            <w:pPr>
              <w:pStyle w:val="Compact"/>
            </w:pPr>
            <w:r>
              <w:t xml:space="preserve">byrne-accounts.org</w:t>
            </w:r>
          </w:p>
        </w:tc>
        <w:tc>
          <w:tcPr/>
          <w:p>
            <w:pPr>
              <w:pStyle w:val="Compact"/>
            </w:pPr>
            <w:r>
              <w:t xml:space="preserve">Accounting services across the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Stratus Digital</w:t>
            </w:r>
          </w:p>
        </w:tc>
        <w:tc>
          <w:tcPr/>
          <w:p>
            <w:pPr>
              <w:pStyle w:val="Compact"/>
            </w:pPr>
            <w:r>
              <w:t xml:space="preserve">stratus-digital.com</w:t>
            </w:r>
          </w:p>
        </w:tc>
        <w:tc>
          <w:tcPr/>
          <w:p>
            <w:pPr>
              <w:pStyle w:val="Compact"/>
            </w:pPr>
            <w:r>
              <w:t xml:space="preserve">Web design &amp; dev (formerly Cloud Architects)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Discreet Elite</w:t>
            </w:r>
          </w:p>
        </w:tc>
        <w:tc>
          <w:tcPr/>
          <w:p>
            <w:pPr>
              <w:pStyle w:val="Compact"/>
            </w:pPr>
            <w:r>
              <w:t xml:space="preserve">discreet-elite.uk</w:t>
            </w:r>
          </w:p>
        </w:tc>
        <w:tc>
          <w:tcPr/>
          <w:p>
            <w:pPr>
              <w:pStyle w:val="Compact"/>
            </w:pPr>
            <w:r>
              <w:t xml:space="preserve">Private console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Emerald Markets</w:t>
            </w:r>
          </w:p>
        </w:tc>
        <w:tc>
          <w:tcPr/>
          <w:p>
            <w:pPr>
              <w:pStyle w:val="Compact"/>
            </w:pPr>
            <w:r>
              <w:t xml:space="preserve">emerald-markets.net</w:t>
            </w:r>
          </w:p>
        </w:tc>
        <w:tc>
          <w:tcPr/>
          <w:p>
            <w:pPr>
              <w:pStyle w:val="Compact"/>
            </w:pPr>
            <w:r>
              <w:t xml:space="preserve">Second-hand ecommerce &amp; in-person POS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PrivateNexus</w:t>
            </w:r>
          </w:p>
        </w:tc>
        <w:tc>
          <w:tcPr/>
          <w:p>
            <w:pPr>
              <w:pStyle w:val="Compact"/>
            </w:pPr>
            <w:r>
              <w:t xml:space="preserve">privatenexus.net</w:t>
            </w:r>
          </w:p>
        </w:tc>
        <w:tc>
          <w:tcPr/>
          <w:p>
            <w:r>
              <w:t>PrivateNexus test env (sn-personal, registry images) — primary; pn-test hosts dev/build + tresemme.space personal services</w:t>
            </w:r>
          </w:p>
        </w:tc>
      </w:tr>
    </w:tbl>
    <w:p>
      <w:pPr>
        <w:pStyle w:val="BodyText"/>
      </w:pPr>
      <w:r>
        <w:rPr>
          <w:b/>
          <w:bCs/>
        </w:rPr>
        <w:t>Note: Cosmos was fully retired from sn-personal in June 2026 (no migration needed — data was never populated). Personal services now live under tresemme.space on pn-test, not sn-personal.</w:t>
      </w:r>
      <w:r/>
      <w:r/>
      <w:r/>
      <w:r>
        <w:rPr>
          <w:b/>
          <w:bCs/>
        </w:rPr>
      </w:r>
      <w:r/>
      <w:r/>
    </w:p>
    <w:bookmarkEnd w:id="9"/>
    <w:bookmarkStart w:id="10" w:name="infrastructure-nodes"/>
    <w:p>
      <w:pPr>
        <w:pStyle w:val="Heading3"/>
      </w:pPr>
      <w:r>
        <w:t xml:space="preserve">1.2 Infrastructure Nodes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3334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Spec / Address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Bare Metal (EPYC)</w:t>
            </w:r>
          </w:p>
        </w:tc>
        <w:tc>
          <w:tcPr/>
          <w:p>
            <w:pPr>
              <w:pStyle w:val="Compact"/>
            </w:pPr>
            <w:r>
              <w:t xml:space="preserve">Core — Proxmox hypervisor</w:t>
            </w:r>
          </w:p>
        </w:tc>
        <w:tc>
          <w:tcPr/>
          <w:p>
            <w:pPr>
              <w:pStyle w:val="Compact"/>
            </w:pPr>
            <w:r>
              <w:t xml:space="preserve">AMD EPYC 3151 / 32 GB RAM / 2×8 TB ZFS | WireGuard: 10.10.0.2</w:t>
            </w:r>
          </w:p>
        </w:tc>
        <w:tc>
          <w:tcPr/>
          <w:p>
            <w:pPr>
              <w:pStyle w:val="Compact"/>
            </w:pPr>
            <w:r>
              <w:t xml:space="preserve">Switzerland 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VPS</w:t>
            </w:r>
          </w:p>
        </w:tc>
        <w:tc>
          <w:tcPr/>
          <w:p>
            <w:pPr>
              <w:pStyle w:val="Compact"/>
            </w:pPr>
            <w:r>
              <w:t xml:space="preserve">Edge — all public traffic</w:t>
            </w:r>
          </w:p>
        </w:tc>
        <w:tc>
          <w:tcPr/>
          <w:p>
            <w:pPr>
              <w:pStyle w:val="Compact"/>
            </w:pPr>
            <w:r>
              <w:t xml:space="preserve">4 vCPU / 8 GB / 120 GB NVMe | Public IP: 151.241.217.91 | WireGuard: 10.10.0.1</w:t>
            </w:r>
          </w:p>
        </w:tc>
        <w:tc>
          <w:tcPr/>
          <w:p>
            <w:pPr>
              <w:pStyle w:val="Compact"/>
            </w:pPr>
            <w:r>
              <w:t xml:space="preserve">Switzerland DC</w:t>
            </w:r>
          </w:p>
        </w:tc>
      </w:tr>
      <w:tr>
        <w:tc>
          <w:tcPr/>
          <w:p>
            <w:r>
              <w:t>Home NAS (PBS)</w:t>
            </w:r>
          </w:p>
        </w:tc>
        <w:tc>
          <w:tcPr/>
          <w:p>
            <w:r>
              <w:t>Backup node — status uncertain</w:t>
            </w:r>
          </w:p>
        </w:tc>
        <w:tc>
          <w:tcPr/>
          <w:p>
            <w:r>
              <w:t>Not referenced in current CLAUDE.md; Backup Architecture (section 3) now shows only local vzdump + Hetzner/B2 cloud, no PBS/NAS path. Needs verification with Mr. Byrne — may have been retired.</w:t>
            </w:r>
          </w:p>
        </w:tc>
        <w:tc>
          <w:tcPr/>
          <w:p>
            <w:r>
              <w:t>Home (CH)?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Workstation</w:t>
            </w:r>
          </w:p>
        </w:tc>
        <w:tc>
          <w:tcPr/>
          <w:p>
            <w:pPr>
              <w:pStyle w:val="Compact"/>
            </w:pPr>
            <w:r>
              <w:t xml:space="preserve">Admin (Tailscale)</w:t>
            </w:r>
          </w:p>
        </w:tc>
        <w:tc>
          <w:tcPr/>
          <w:p>
            <w:r>
              <w:t>latitude | Tailscale: 100.106.225.126 (offline); traebake | Tailscale: 100.127.229.35 (active)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Ubuntu Workstation</w:t>
            </w:r>
          </w:p>
        </w:tc>
        <w:tc>
          <w:tcPr/>
          <w:p>
            <w:pPr>
              <w:pStyle w:val="Compact"/>
            </w:pPr>
            <w:r>
              <w:t xml:space="preserve">Admin (Tailscale)</w:t>
            </w:r>
          </w:p>
        </w:tc>
        <w:tc>
          <w:tcPr/>
          <w:p>
            <w:pPr>
              <w:pStyle w:val="Compact"/>
            </w:pPr>
            <w:r>
              <w:t xml:space="preserve">Tailscale: 100.116.130.37 | Primary dev &amp; ops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</w:tbl>
    <w:bookmarkEnd w:id="10"/>
    <w:bookmarkStart w:id="11" w:name="vm-allocation-committed-resources"/>
    <w:p>
      <w:pPr>
        <w:pStyle w:val="Heading3"/>
      </w:pPr>
      <w:r>
        <w:t xml:space="preserve">1.3 VM Allocation (Committed Resources)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4"/>
        <w:gridCol w:w="1011"/>
        <w:gridCol w:w="1516"/>
        <w:gridCol w:w="1011"/>
        <w:gridCol w:w="842"/>
        <w:gridCol w:w="1011"/>
        <w:gridCol w:w="1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VM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vCPU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VLAN /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sn-infra</w:t>
            </w:r>
          </w:p>
        </w:tc>
        <w:tc>
          <w:tcPr/>
          <w:p>
            <w:pPr>
              <w:pStyle w:val="Compact"/>
            </w:pPr>
            <w:r>
              <w:t xml:space="preserve">Forgejo, PowerDNS-Admin, Namevault, Ntfy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  <w:tc>
          <w:tcPr/>
          <w:p>
            <w:pPr>
              <w:pStyle w:val="Compact"/>
            </w:pPr>
            <w:r>
              <w:t xml:space="preserve">VLAN 10 / 10.10.10.100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sn-business</w:t>
            </w:r>
          </w:p>
        </w:tc>
        <w:tc>
          <w:tcPr/>
          <w:p>
            <w:pPr>
              <w:pStyle w:val="Compact"/>
            </w:pPr>
            <w:r>
              <w:t xml:space="preserve">ERPNext v16 (Dickson), POS, databases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300 GB</w:t>
            </w:r>
          </w:p>
        </w:tc>
        <w:tc>
          <w:tcPr/>
          <w:p>
            <w:pPr>
              <w:pStyle w:val="Compact"/>
            </w:pPr>
            <w:r>
              <w:t xml:space="preserve">VLAN 20 / 10.10.20.101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sn-web</w:t>
            </w:r>
          </w:p>
        </w:tc>
        <w:tc>
          <w:tcPr/>
          <w:p>
            <w:pPr>
              <w:pStyle w:val="Compact"/>
            </w:pPr>
            <w:r>
              <w:t xml:space="preserve">Client sites (6 sites)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  <w:tc>
          <w:tcPr/>
          <w:p>
            <w:pPr>
              <w:pStyle w:val="Compact"/>
            </w:pPr>
            <w:r>
              <w:t xml:space="preserve">VLAN 30 / 10.10.30.102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sn-personal</w:t>
            </w:r>
          </w:p>
        </w:tc>
        <w:tc>
          <w:tcPr/>
          <w:p>
            <w:r>
              <w:t>PrivateNexus staging (registry images) — Cosmos and all former personal services removed Jun 2026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  <w:tc>
          <w:tcPr/>
          <w:p>
            <w:pPr>
              <w:pStyle w:val="Compact"/>
            </w:pPr>
            <w:r>
              <w:t xml:space="preserve">VLAN 40 / 10.10.40.103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sn-monitor</w:t>
            </w:r>
          </w:p>
        </w:tc>
        <w:tc>
          <w:tcPr/>
          <w:p>
            <w:pPr>
              <w:pStyle w:val="Compact"/>
            </w:pPr>
            <w:r>
              <w:t xml:space="preserve">Prometheus, Grafana, Loki, Uptime Kuma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  <w:tc>
          <w:tcPr/>
          <w:p>
            <w:pPr>
              <w:pStyle w:val="Compact"/>
            </w:pPr>
            <w:r>
              <w:t xml:space="preserve">VLAN 50 / 10.10.50.104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pn-test</w:t>
            </w:r>
          </w:p>
        </w:tc>
        <w:tc>
          <w:tcPr/>
          <w:p>
            <w:pPr>
              <w:pStyle w:val="Compact"/>
            </w:pPr>
            <w:r>
              <w:t xml:space="preserve">PrivateNexus dev/test (active)</w:t>
            </w:r>
          </w:p>
        </w:tc>
        <w:tc>
          <w:tcPr/>
          <w:p>
            <w:r>
              <w:t>1</w:t>
            </w:r>
          </w:p>
        </w:tc>
        <w:tc>
          <w:tcPr/>
          <w:p>
            <w:r>
              <w:t>4 GB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  <w:tc>
          <w:tcPr/>
          <w:p>
            <w:pPr>
              <w:pStyle w:val="Compact"/>
            </w:pPr>
            <w:r>
              <w:t xml:space="preserve">VLAN 60 / 10.10.60.105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sn-security</w:t>
            </w:r>
          </w:p>
        </w:tc>
        <w:tc>
          <w:tcPr/>
          <w:p>
            <w:r>
              <w:t>Wazuh SIEM 4.14.5 (live), Forgejo Runner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  <w:tc>
          <w:tcPr/>
          <w:p>
            <w:pPr>
              <w:pStyle w:val="Compact"/>
            </w:pPr>
            <w:r>
              <w:t xml:space="preserve">VLAN 70 / 10.10.70.106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Over-provisioned — actual RSS ~7 GB across all VMs</w:t>
            </w:r>
          </w:p>
        </w:tc>
        <w:tc>
          <w:tcPr/>
          <w:p>
            <w:r>
              <w:t>13</w:t>
            </w:r>
          </w:p>
        </w:tc>
        <w:tc>
          <w:tcPr/>
          <w:p>
            <w:r>
              <w:t>40 GB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1.75 TB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>Hard limits: RAM 40 GB allocated vs 32 GB physical (KVM balloon keeps actual usage low). 13 vCPUs across 8 physical threads. ~6.05 TB free on ZFS. sn-personal (250 GB) and sn-business (300 GB) are the largest VMs and the only ones suitable for disk-heavy services. sn-personal root LV is 100 GB of a ~248 GB VG (~148 GB free in VG — extend with lvextend + resize2fs before growing the Proxmox disk).</w:t>
      </w:r>
      <w:r/>
      <w:r/>
      <w:r/>
      <w:r>
        <w:rPr>
          <w:rStyle w:val="VerbatimChar"/>
        </w:rPr>
      </w:r>
      <w:r/>
      <w:r/>
      <w:r/>
      <w:r>
        <w:rPr>
          <w:rStyle w:val="VerbatimChar"/>
        </w:rPr>
      </w:r>
      <w:r/>
      <w:r/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current-infrastructure-state"/>
    <w:p>
      <w:pPr>
        <w:pStyle w:val="Heading2"/>
      </w:pPr>
      <w:r>
        <w:t xml:space="preserve">2. Current Infrastructure State</w:t>
      </w:r>
    </w:p>
    <w:bookmarkStart w:id="13" w:name="X8445f93d0799e6190db8a1151cb1f112badde57"/>
    <w:p>
      <w:pPr>
        <w:pStyle w:val="Heading3"/>
      </w:pPr>
      <w:r>
        <w:t xml:space="preserve">2.1 Phase 1 — Foundation ✓ COMPLETE | February 18,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2346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Proxmox VE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AMD EPYC 3151 — PVE 8.x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ZFS Mirror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2×8 TB rpool — lz4 compression, weekly scrub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WireGuard Tunnel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VPS ↔ Bare Metal — ChaCha20-Poly1305 — &lt;5 ms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Tailscale Overlay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All nodes — admin access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UFW Rules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SSH + Proxmox UI locked to Tailscale — WireGuard locked to VPS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Template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Ubuntu 24.04 LTS — Docker + LUKS pre-configured</w:t>
            </w:r>
          </w:p>
        </w:tc>
      </w:tr>
      <w:tr>
        <w:tc>
          <w:tcPr/>
          <w:p>
            <w:r>
              <w:t>PBS (NAS)</w:t>
            </w:r>
          </w:p>
        </w:tc>
        <w:tc>
          <w:tcPr/>
          <w:p>
            <w:r>
              <w:t>⚠️ Status uncertain</w:t>
            </w:r>
          </w:p>
        </w:tc>
        <w:tc>
          <w:tcPr/>
          <w:p>
            <w:r>
              <w:t>Not referenced in current CLAUDE.md — Backup Architecture (section 3) shows only local vzdump + Hetzner/B2 cloud. May have been retired; needs verification with Mr. Byrne.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PBS (NAS)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PBS base OS on QNAP — AES-256-GCM encrypted backups over Tailscale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qemu-guest-agent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Installed + verified on all VMs 100–106 (</w:t>
            </w:r>
            <w:r>
              <w:rPr>
                <w:rStyle w:val="VerbatimChar"/>
              </w:rPr>
              <w:t xml:space="preserve">qm agent &lt;id&gt; ping</w:t>
            </w:r>
            <w:r>
              <w:t xml:space="preserve"> </w:t>
            </w:r>
            <w:r>
              <w:t xml:space="preserve">OK)</w:t>
            </w:r>
          </w:p>
        </w:tc>
      </w:tr>
    </w:tbl>
    <w:bookmarkEnd w:id="13"/>
    <w:bookmarkStart w:id="14" w:name="Xbc694467c697550d1e7f063461e0d5b8f8c8c66"/>
    <w:p>
      <w:pPr>
        <w:pStyle w:val="Heading3"/>
      </w:pPr>
      <w:r>
        <w:t xml:space="preserve">2.2 Phase 2 — Edge Services ✓ COMPLETE | February 18–24,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112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URL /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Caddy Reverse Proxy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caddy-dns/powerdns plugin — DNS-01 ACME — single TLS termination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PowerDNS + Unbound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API port 8081 — 13 zones — Unbound recursive resolver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Mailserver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mail.house-of-trae.com — 7 domains — DKIM/SPF/DMARC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Roundcube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webmail.house-of-trae.com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 SSO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r>
              <w:t>auth.house-of-trae.com — 10 realms — MFA + WebAuthn/passkey — PostgreSQL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CrowdSec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LAPI mode — Caddy forward auth bouncer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WireGuard (VPS)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10.10.0.1 — production tunnel to bare metal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PowerDNS-Admin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sn-infra:9191 — Keycloak SSO (pda-legacy OIDC) working</w:t>
            </w:r>
          </w:p>
        </w:tc>
      </w:tr>
    </w:tbl>
    <w:bookmarkEnd w:id="14"/>
    <w:bookmarkStart w:id="15" w:name="X9be367b525583d1c3af0c5b8b0f7736b8b41ef9"/>
    <w:p>
      <w:pPr>
        <w:pStyle w:val="Heading3"/>
      </w:pPr>
      <w:r>
        <w:t xml:space="preserve">2.3 Phase 3 — Core Services ✓ COMPLETE | March–June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1131"/>
        <w:gridCol w:w="226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VM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ERPNext v16 + POS Awesome</w:t>
            </w:r>
          </w:p>
        </w:tc>
        <w:tc>
          <w:tcPr/>
          <w:p>
            <w:pPr>
              <w:pStyle w:val="Compact"/>
            </w:pPr>
            <w:r>
              <w:t xml:space="preserve">sn-business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erp.dickson-supplies.com — custom Dockerfile, gunicorn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Forgejo</w:t>
            </w:r>
          </w:p>
        </w:tc>
        <w:tc>
          <w:tcPr/>
          <w:p>
            <w:pPr>
              <w:pStyle w:val="Compact"/>
            </w:pPr>
            <w:r>
              <w:t xml:space="preserve">sn-infra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git.securenexus.net — SSO via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Nextcloud</w:t>
            </w:r>
          </w:p>
        </w:tc>
        <w:tc>
          <w:tcPr/>
          <w:p>
            <w:pPr>
              <w:pStyle w:val="Compact"/>
            </w:pPr>
            <w:r>
              <w:t xml:space="preserve">sn-personal</w:t>
            </w:r>
          </w:p>
        </w:tc>
        <w:tc>
          <w:tcPr/>
          <w:p>
            <w:r>
              <w:t>✗ Removed (Jun 2026)</w:t>
            </w:r>
          </w:p>
        </w:tc>
        <w:tc>
          <w:tcPr/>
          <w:p>
            <w:r>
              <w:t>Cosmos retired; data was never populated so no migration was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Vaultwarden</w:t>
            </w:r>
          </w:p>
        </w:tc>
        <w:tc>
          <w:tcPr/>
          <w:p>
            <w:r>
              <w:t>Gateway VPS</w:t>
            </w:r>
          </w:p>
        </w:tc>
        <w:tc>
          <w:tcPr/>
          <w:p>
            <w:r>
              <w:t>✓ Complete (relocated)</w:t>
            </w:r>
          </w:p>
        </w:tc>
        <w:tc>
          <w:tcPr/>
          <w:p>
            <w:r>
              <w:t>vault.house-of-trae.com — redeployed directly on the Gateway VPS (not a VM) as a deliberate HA exception so credentials stay reachable during a bare-metal outage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Immich</w:t>
            </w:r>
          </w:p>
        </w:tc>
        <w:tc>
          <w:tcPr/>
          <w:p>
            <w:pPr>
              <w:pStyle w:val="Compact"/>
            </w:pPr>
            <w:r>
              <w:t xml:space="preserve">sn-personal</w:t>
            </w:r>
          </w:p>
        </w:tc>
        <w:tc>
          <w:tcPr/>
          <w:p>
            <w:r>
              <w:t>✗ Removed (Jun 2026)</w:t>
            </w:r>
          </w:p>
        </w:tc>
        <w:tc>
          <w:tcPr/>
          <w:p>
            <w:r>
              <w:t>Cosmos retired; data was never populated so no migration was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Notesnook</w:t>
            </w:r>
          </w:p>
        </w:tc>
        <w:tc>
          <w:tcPr/>
          <w:p>
            <w:pPr>
              <w:pStyle w:val="Compact"/>
            </w:pPr>
            <w:r>
              <w:t xml:space="preserve">sn-personal</w:t>
            </w:r>
          </w:p>
        </w:tc>
        <w:tc>
          <w:tcPr/>
          <w:p>
            <w:r>
              <w:t>✗ Removed (Jun 2026)</w:t>
            </w:r>
          </w:p>
        </w:tc>
        <w:tc>
          <w:tcPr/>
          <w:p>
            <w:r>
              <w:t>Cosmos retired instead of configured; data was never populated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Stack</w:t>
            </w:r>
          </w:p>
        </w:tc>
        <w:tc>
          <w:tcPr/>
          <w:p>
            <w:pPr>
              <w:pStyle w:val="Compact"/>
            </w:pPr>
            <w:r>
              <w:t xml:space="preserve">sn-monitor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Prometheus + Grafana + Loki + Uptime Kuma — SSO on Grafana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 Alerting</w:t>
            </w:r>
          </w:p>
        </w:tc>
        <w:tc>
          <w:tcPr/>
          <w:p>
            <w:pPr>
              <w:pStyle w:val="Compact"/>
            </w:pPr>
            <w:r>
              <w:t xml:space="preserve">sn-monitor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SMTP via notifications@ — Blackbox Exporter probing 17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Promtail</w:t>
            </w:r>
          </w:p>
        </w:tc>
        <w:tc>
          <w:tcPr/>
          <w:p>
            <w:pPr>
              <w:pStyle w:val="Compact"/>
            </w:pPr>
            <w:r>
              <w:t xml:space="preserve">All nodes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Shipping to Loki at 10.10.50.104:3100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node-exporter</w:t>
            </w:r>
          </w:p>
        </w:tc>
        <w:tc>
          <w:tcPr/>
          <w:p>
            <w:pPr>
              <w:pStyle w:val="Compact"/>
            </w:pPr>
            <w:r>
              <w:t xml:space="preserve">All nodes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All VMs + Proxmox host (native systemd)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Namevault</w:t>
            </w:r>
          </w:p>
        </w:tc>
        <w:tc>
          <w:tcPr/>
          <w:p>
            <w:pPr>
              <w:pStyle w:val="Compact"/>
            </w:pPr>
            <w:r>
              <w:t xml:space="preserve">sn-infra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namevault.co.uk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Universal SMTP</w:t>
            </w:r>
          </w:p>
        </w:tc>
        <w:tc>
          <w:tcPr/>
          <w:p>
            <w:pPr>
              <w:pStyle w:val="Compact"/>
            </w:pPr>
            <w:r>
              <w:t xml:space="preserve">Gateway VPS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notifications@house-of-trae.com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Watchtower 1.5.3</w:t>
            </w:r>
          </w:p>
        </w:tc>
        <w:tc>
          <w:tcPr/>
          <w:p>
            <w:pPr>
              <w:pStyle w:val="Compact"/>
            </w:pPr>
            <w:r>
              <w:t xml:space="preserve">All nodes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Monitor-only mode — v1.7.1 avoided (Docker API bug)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sn-web client sites</w:t>
            </w:r>
          </w:p>
        </w:tc>
        <w:tc>
          <w:tcPr/>
          <w:p>
            <w:pPr>
              <w:pStyle w:val="Compact"/>
            </w:pPr>
            <w:r>
              <w:t xml:space="preserve">sn-web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All 6: Stratus, Discreet Elite, Emerald, Ruby Osiris, Evil Rabbit, Dickson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hidden services</w:t>
            </w:r>
          </w:p>
        </w:tc>
        <w:tc>
          <w:tcPr/>
          <w:p>
            <w:pPr>
              <w:pStyle w:val="Compact"/>
            </w:pPr>
            <w:r>
              <w:t xml:space="preserve">Gateway VPS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ERPNext v3 onion mirror — x25519 client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Forgejo CI/CD runner</w:t>
            </w:r>
          </w:p>
        </w:tc>
        <w:tc>
          <w:tcPr/>
          <w:p>
            <w:pPr>
              <w:pStyle w:val="Compact"/>
            </w:pPr>
            <w:r>
              <w:t xml:space="preserve">sn-security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Registered against git.securenexus.net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DNSSEC</w:t>
            </w:r>
          </w:p>
        </w:tc>
        <w:tc>
          <w:tcPr/>
          <w:p>
            <w:pPr>
              <w:pStyle w:val="Compact"/>
            </w:pPr>
            <w:r>
              <w:t xml:space="preserve">Gateway VPS</w:t>
            </w:r>
          </w:p>
        </w:tc>
        <w:tc>
          <w:tcPr/>
          <w:p>
            <w:r>
              <w:t>✓ Live (12/13 zones)</w:t>
            </w:r>
          </w:p>
        </w:tc>
        <w:tc>
          <w:tcPr/>
          <w:p>
            <w:r>
              <w:t>cloud-architects.online DS submitted, awaiting TLD propagation — all other zones live</w:t>
            </w:r>
          </w:p>
        </w:tc>
      </w:tr>
      <w:tr>
        <w:tc>
          <w:tcPr>
            <w:tcW w:type="dxa" w:w="2545"/>
          </w:tcPr>
          <w:p>
            <w:r>
              <w:t>Wazuh SIEM</w:t>
            </w:r>
          </w:p>
        </w:tc>
        <w:tc>
          <w:tcPr>
            <w:tcW w:type="dxa" w:w="1131"/>
          </w:tcPr>
          <w:p>
            <w:r>
              <w:t>sn-security</w:t>
            </w:r>
          </w:p>
        </w:tc>
        <w:tc>
          <w:tcPr>
            <w:tcW w:type="dxa" w:w="2262"/>
          </w:tcPr>
          <w:p>
            <w:r>
              <w:t>✓ Complete</w:t>
            </w:r>
          </w:p>
        </w:tc>
        <w:tc>
          <w:tcPr>
            <w:tcW w:type="dxa" w:w="1980"/>
          </w:tcPr>
          <w:p>
            <w:r>
              <w:t>Manager + Indexer + Dashboard live at wazuh.house-of-trae.com</w:t>
            </w:r>
          </w:p>
        </w:tc>
      </w:tr>
      <w:tr>
        <w:tc>
          <w:tcPr>
            <w:tcW w:type="dxa" w:w="2545"/>
          </w:tcPr>
          <w:p>
            <w:r>
              <w:t>WebAuthn/Passkey rollout</w:t>
            </w:r>
          </w:p>
        </w:tc>
        <w:tc>
          <w:tcPr>
            <w:tcW w:type="dxa" w:w="1131"/>
          </w:tcPr>
          <w:p>
            <w:r>
              <w:t>Gateway VPS (Keycloak)</w:t>
            </w:r>
          </w:p>
        </w:tc>
        <w:tc>
          <w:tcPr>
            <w:tcW w:type="dxa" w:w="2262"/>
          </w:tcPr>
          <w:p>
            <w:r>
              <w:t>✓ Complete</w:t>
            </w:r>
          </w:p>
        </w:tc>
        <w:tc>
          <w:tcPr>
            <w:tcW w:type="dxa" w:w="1980"/>
          </w:tcPr>
          <w:p>
            <w:r>
              <w:t>All 10 realms — 2FA (ES256, preferred) + passwordless (resident key + platform authenticator required)</w:t>
            </w:r>
          </w:p>
        </w:tc>
      </w:tr>
      <w:tr>
        <w:tc>
          <w:tcPr>
            <w:tcW w:type="dxa" w:w="2545"/>
          </w:tcPr>
          <w:p>
            <w:r>
              <w:t>Tang/Clevis NBDE</w:t>
            </w:r>
          </w:p>
        </w:tc>
        <w:tc>
          <w:tcPr>
            <w:tcW w:type="dxa" w:w="1131"/>
          </w:tcPr>
          <w:p>
            <w:r>
              <w:t>All 7 VMs</w:t>
            </w:r>
          </w:p>
        </w:tc>
        <w:tc>
          <w:tcPr>
            <w:tcW w:type="dxa" w:w="2262"/>
          </w:tcPr>
          <w:p>
            <w:r>
              <w:t>✓ Complete</w:t>
            </w:r>
          </w:p>
        </w:tc>
        <w:tc>
          <w:tcPr>
            <w:tcW w:type="dxa" w:w="1980"/>
          </w:tcPr>
          <w:p>
            <w:r>
              <w:t>Dual-binding: Gateway Tang (preferred, wg0-bound) + sn-infra Tang (fallback)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backup-architecture"/>
    <w:p>
      <w:pPr>
        <w:pStyle w:val="Heading2"/>
      </w:pPr>
      <w:r>
        <w:t xml:space="preserve">3. Backup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214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Snapshots</w:t>
            </w:r>
          </w:p>
        </w:tc>
        <w:tc>
          <w:tcPr/>
          <w:p>
            <w:r>
              <w:t>vzdump (Proxmox)</w:t>
            </w:r>
          </w:p>
        </w:tc>
        <w:tc>
          <w:tcPr/>
          <w:p>
            <w:pPr>
              <w:pStyle w:val="Compact"/>
            </w:pPr>
            <w:r>
              <w:t xml:space="preserve">02:00 daily</w:t>
            </w:r>
          </w:p>
        </w:tc>
        <w:tc>
          <w:tcPr/>
          <w:p>
            <w:r>
              <w:t>/var/lib/vz/dump (ZFS)</w:t>
            </w:r>
          </w:p>
        </w:tc>
        <w:tc>
          <w:tcPr/>
          <w:p>
            <w:r>
              <w:t>zstd compressed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Sync</w:t>
            </w:r>
          </w:p>
        </w:tc>
        <w:tc>
          <w:tcPr/>
          <w:p>
            <w:pPr>
              <w:pStyle w:val="Compact"/>
            </w:pPr>
            <w:r>
              <w:t xml:space="preserve">git + cron</w:t>
            </w:r>
          </w:p>
        </w:tc>
        <w:tc>
          <w:tcPr/>
          <w:p>
            <w:pPr>
              <w:pStyle w:val="Compact"/>
            </w:pPr>
            <w:r>
              <w:t xml:space="preserve">01:00 daily</w:t>
            </w:r>
          </w:p>
        </w:tc>
        <w:tc>
          <w:tcPr/>
          <w:p>
            <w:pPr>
              <w:pStyle w:val="Compact"/>
            </w:pPr>
            <w:r>
              <w:t xml:space="preserve">Forgejo → Codeberg + GitHub</w:t>
            </w:r>
          </w:p>
        </w:tc>
        <w:tc>
          <w:tcPr/>
          <w:p>
            <w:pPr>
              <w:pStyle w:val="Compact"/>
            </w:pPr>
            <w:r>
              <w:t xml:space="preserve">Forgejo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(Primary)</w:t>
            </w:r>
          </w:p>
        </w:tc>
        <w:tc>
          <w:tcPr/>
          <w:p>
            <w:pPr>
              <w:pStyle w:val="Compact"/>
            </w:pPr>
            <w:r>
              <w:t xml:space="preserve">rclone crypt + B2</w:t>
            </w:r>
          </w:p>
        </w:tc>
        <w:tc>
          <w:tcPr/>
          <w:p>
            <w:r>
              <w:t>07:30 daily</w:t>
            </w:r>
          </w:p>
        </w:tc>
        <w:tc>
          <w:tcPr/>
          <w:p>
            <w:pPr>
              <w:pStyle w:val="Compact"/>
            </w:pPr>
            <w:r>
              <w:t xml:space="preserve">Backblaze B2</w:t>
            </w:r>
          </w:p>
        </w:tc>
        <w:tc>
          <w:tcPr/>
          <w:p>
            <w:pPr>
              <w:pStyle w:val="Compact"/>
            </w:pPr>
            <w:r>
              <w:t xml:space="preserve">rclone crypt — hard_delete=true</w:t>
            </w:r>
          </w:p>
        </w:tc>
      </w:tr>
      <w:tr>
        <w:tc>
          <w:tcPr/>
          <w:p>
            <w:r>
              <w:t>Cloud (Secondary)</w:t>
            </w:r>
          </w:p>
        </w:tc>
        <w:tc>
          <w:tcPr/>
          <w:p>
            <w:r>
              <w:t>rclone crypt + Hetzner</w:t>
            </w:r>
          </w:p>
        </w:tc>
        <w:tc>
          <w:tcPr/>
          <w:p>
            <w:r>
              <w:t>06:00 daily</w:t>
            </w:r>
          </w:p>
        </w:tc>
        <w:tc>
          <w:tcPr/>
          <w:p>
            <w:r>
              <w:t>Hetzner Storage Box</w:t>
            </w:r>
          </w:p>
        </w:tc>
        <w:tc>
          <w:tcPr/>
          <w:p>
            <w:r>
              <w:t>rclone crypt (hetzner-crypt remote)</w:t>
            </w:r>
          </w:p>
        </w:tc>
      </w:tr>
    </w:tbl>
    <w:p>
      <w:pPr>
        <w:pStyle w:val="BodyText"/>
      </w:pPr>
      <w:r>
        <w:rPr>
          <w:b/>
          <w:bCs/>
        </w:rPr>
        <w:t>Cron order: 01:00 config sync → 02:00 vzdump (~3h, done ~05:00) → 06:00 Hetzner → 07:30 B2. Cloud uploads must not start before 06:00 — concurrent HDD I/O with vzdump caused nightly crashes (26–28 June 2026), which is why this no longer matches the original 03:00/04:00 schedule. Wasabi has been dropped from the rotation entirely. Config repo: /opt/hot-config → Forgejo (git.securenexus.net) + Codeberg + GitHub mirrors.</w:t>
      </w:r>
      <w:r/>
      <w:r/>
      <w:r/>
      <w:r/>
      <w:r/>
      <w:r>
        <w:rPr>
          <w:rStyle w:val="VerbatimChar"/>
        </w:rPr>
      </w:r>
      <w:r/>
      <w:r/>
    </w:p>
    <w:p>
      <w:pPr>
        <w:pStyle w:val="BlockText"/>
      </w:pPr>
      <w:r>
        <w:t xml:space="preserve">⚠️ The Gateway VPS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Proxmox VM. Losing</w:t>
      </w:r>
      <w:r>
        <w:t xml:space="preserve"> </w:t>
      </w:r>
      <w:r>
        <w:rPr>
          <w:rStyle w:val="VerbatimChar"/>
        </w:rPr>
        <w:t xml:space="preserve">/opt/stacks/tor/data/erp/hs_ed25519_secret_key</w:t>
      </w:r>
      <w:r>
        <w:t xml:space="preserve"> </w:t>
      </w:r>
      <w:r>
        <w:t xml:space="preserve">permanently loses the onion address — include it in any VPS backup.</w:t>
      </w:r>
    </w:p>
    <w:p>
      <w:r>
        <w:pict>
          <v:rect style="width:0;height:1.5pt" o:hralign="center" o:hrstd="t" o:hr="t"/>
        </w:pict>
      </w:r>
    </w:p>
    <w:bookmarkEnd w:id="17"/>
    <w:bookmarkStart w:id="18" w:name="alerting-architecture"/>
    <w:p>
      <w:pPr>
        <w:pStyle w:val="Heading2"/>
      </w:pPr>
      <w:r>
        <w:t xml:space="preserve">4. Alerting Architecture</w:t>
      </w:r>
    </w:p>
    <w:p>
      <w:pPr>
        <w:pStyle w:val="FirstParagraph"/>
      </w:pPr>
      <w:r>
        <w:t xml:space="preserve">Three-channel alerting: SMTP (email) + Ntfy (push) + SMS (Twilio relay via sms-relay Node.js service on sn-infra).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2140"/>
        <w:gridCol w:w="1284"/>
        <w:gridCol w:w="1284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Triggers</w:t>
            </w:r>
          </w:p>
        </w:tc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Ntfy</w:t>
            </w:r>
          </w:p>
        </w:tc>
        <w:tc>
          <w:tcPr/>
          <w:p>
            <w:pPr>
              <w:pStyle w:val="Compact"/>
            </w:pPr>
            <w:r>
              <w:t xml:space="preserve">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Service down, cert &lt;7d, WireGuard down, disk &gt;95%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Cert &lt;14d, target down &gt;10 min, disk &gt;85%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Memory &gt;90%, backup failure, CrowdSec spike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Backup completed, Watchtower update available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SMS rate limit: max 1 SMS per alert group per 5 minutes. Grafana contact point</w:t>
      </w:r>
      <w:r>
        <w:t xml:space="preserve"> </w:t>
      </w:r>
      <w:r>
        <w:t xml:space="preserve">“email-hot”</w:t>
      </w:r>
      <w:r>
        <w:t xml:space="preserve"> </w:t>
      </w:r>
      <w:r>
        <w:t xml:space="preserve">→ tristian@securenexus.net.</w:t>
      </w:r>
    </w:p>
    <w:p>
      <w:r>
        <w:pict>
          <v:rect style="width:0;height:1.5pt" o:hralign="center" o:hrstd="t" o:hr="t"/>
        </w:pict>
      </w:r>
    </w:p>
    <w:bookmarkEnd w:id="18"/>
    <w:bookmarkStart w:id="23" w:name="privatenexus-master-blueprint"/>
    <w:p>
      <w:pPr>
        <w:pStyle w:val="Heading2"/>
      </w:pPr>
      <w:r>
        <w:t xml:space="preserve">5. PrivateNexus — Master Blueprint</w:t>
      </w:r>
    </w:p>
    <w:p>
      <w:pPr>
        <w:pStyle w:val="FirstParagraph"/>
      </w:pPr>
      <w:r>
        <w:rPr>
          <w:b/>
          <w:bCs/>
        </w:rPr>
        <w:t xml:space="preserve">Development Status:</w:t>
      </w:r>
      <w:r>
        <w:t xml:space="preserve"> </w:t>
      </w:r>
      <w:r>
        <w:t xml:space="preserve">Active — pn-test | VLAN 60 | 10.10.60.105 | privatenexus.net</w:t>
      </w:r>
    </w:p>
    <w:p>
      <w:pPr>
        <w:pStyle w:val="BodyText"/>
      </w:pPr>
      <w:r>
        <w:t>PrivateNexus is the ground-up replacement for Cosmos Server. Cosmos was fully retired from sn-personal in June 2026 (data was never populated, so no migration was needed) — PrivateNexus is now the sole service on sn-personal, alongside active dev/build on pn-test.</w:t>
      </w:r>
    </w:p>
    <w:bookmarkStart w:id="19" w:name="purpose-positioning"/>
    <w:p>
      <w:pPr>
        <w:pStyle w:val="Heading3"/>
      </w:pPr>
      <w:r>
        <w:t xml:space="preserve">5.1 Purpose &amp; Positioning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Naming authority</w:t>
            </w:r>
          </w:p>
        </w:tc>
        <w:tc>
          <w:tcPr/>
          <w:p>
            <w:pPr>
              <w:pStyle w:val="Compact"/>
            </w:pPr>
            <w:r>
              <w:t xml:space="preserve">PowerDNS</w:t>
            </w:r>
          </w:p>
        </w:tc>
        <w:tc>
          <w:tcPr/>
          <w:p>
            <w:pPr>
              <w:pStyle w:val="Compact"/>
            </w:pPr>
            <w:r>
              <w:t xml:space="preserve">Authoritative DNS for all domains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Gatekeeper</w:t>
            </w:r>
          </w:p>
        </w:tc>
        <w:tc>
          <w:tcPr/>
          <w:p>
            <w:pPr>
              <w:pStyle w:val="Compact"/>
            </w:pPr>
            <w:r>
              <w:t xml:space="preserve">Caddy</w:t>
            </w:r>
          </w:p>
        </w:tc>
        <w:tc>
          <w:tcPr/>
          <w:p>
            <w:pPr>
              <w:pStyle w:val="Compact"/>
            </w:pPr>
            <w:r>
              <w:t xml:space="preserve">TLS termination, routing, mTLS, load balancing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host</w:t>
            </w:r>
          </w:p>
        </w:tc>
        <w:tc>
          <w:tcPr/>
          <w:p>
            <w:pPr>
              <w:pStyle w:val="Compact"/>
            </w:pPr>
            <w:r>
              <w:t xml:space="preserve">Proxmox</w:t>
            </w:r>
          </w:p>
        </w:tc>
        <w:tc>
          <w:tcPr/>
          <w:p>
            <w:pPr>
              <w:pStyle w:val="Compact"/>
            </w:pPr>
            <w:r>
              <w:t xml:space="preserve">VM/LXC management, ZFS, backups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provider</w:t>
            </w:r>
          </w:p>
        </w:tc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t xml:space="preserve">SSO, OIDC, MFA, role-based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Ntfy + Twilio</w:t>
            </w:r>
          </w:p>
        </w:tc>
        <w:tc>
          <w:tcPr/>
          <w:p>
            <w:pPr>
              <w:pStyle w:val="Compact"/>
            </w:pPr>
            <w:r>
              <w:t xml:space="preserve">Push and SMS alert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experience + safe control</w:t>
            </w:r>
          </w:p>
        </w:tc>
        <w:tc>
          <w:tcPr/>
          <w:p>
            <w:pPr>
              <w:pStyle w:val="Compact"/>
            </w:pPr>
            <w:r>
              <w:t xml:space="preserve">PrivateNexus</w:t>
            </w:r>
          </w:p>
        </w:tc>
        <w:tc>
          <w:tcPr/>
          <w:p>
            <w:pPr>
              <w:pStyle w:val="Compact"/>
            </w:pPr>
            <w:r>
              <w:t xml:space="preserve">Service portal, health visibility, audited operations</w:t>
            </w:r>
          </w:p>
        </w:tc>
      </w:tr>
    </w:tbl>
    <w:bookmarkEnd w:id="19"/>
    <w:bookmarkStart w:id="20" w:name="roles-security"/>
    <w:p>
      <w:pPr>
        <w:pStyle w:val="Heading3"/>
      </w:pPr>
      <w:r>
        <w:t xml:space="preserve">5.2 Roles &amp;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View permitted boards, open services, read status widgets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viewer + restart approved services, inspect logs, trigger non-destructive 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operator + manage services/boards, approve discovery, maintenance mode, view 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Full PrivateNexus control — secret rotation, integration config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breakglass</w:t>
            </w:r>
          </w:p>
        </w:tc>
        <w:tc>
          <w:tcPr/>
          <w:p>
            <w:pPr>
              <w:pStyle w:val="Compact"/>
            </w:pPr>
            <w:r>
              <w:t xml:space="preserve">Emergency elevated access — tightly logged, step-up MFA required</w:t>
            </w:r>
          </w:p>
        </w:tc>
      </w:tr>
    </w:tbl>
    <w:bookmarkEnd w:id="20"/>
    <w:bookmarkStart w:id="21" w:name="technology-stack"/>
    <w:p>
      <w:pPr>
        <w:pStyle w:val="Heading3"/>
      </w:pPr>
      <w:r>
        <w:t xml:space="preserve">5.3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112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+ Tailwind</w:t>
            </w:r>
          </w:p>
        </w:tc>
        <w:tc>
          <w:tcPr/>
          <w:p>
            <w:pPr>
              <w:pStyle w:val="Compact"/>
            </w:pPr>
            <w:r>
              <w:t xml:space="preserve">Responsive, component-based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r>
              <w:t>Node.js (Express v4, ESM)</w:t>
            </w:r>
          </w:p>
        </w:tc>
        <w:tc>
          <w:tcPr/>
          <w:p>
            <w:r>
              <w:t>LOCKED at Phase 0 (22 June 2026) — Go/NestJS explicitly ruled out; existing v1.9 codebase is Express. See PrivateNexus_Phase0_Freeze.md.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Consistent with rest of HoT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Session state, rate limiting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SOPS + age</w:t>
            </w:r>
          </w:p>
        </w:tc>
        <w:tc>
          <w:tcPr/>
          <w:p>
            <w:pPr>
              <w:pStyle w:val="Compact"/>
            </w:pPr>
            <w:r>
              <w:t xml:space="preserve">Encrypted .env files — decrypt at runtime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/opt/privatenexus/</w:t>
            </w:r>
          </w:p>
        </w:tc>
        <w:tc>
          <w:tcPr/>
          <w:p>
            <w:pPr>
              <w:pStyle w:val="Compact"/>
            </w:pPr>
            <w:r>
              <w:t xml:space="preserve">compose/, app/, config/, scripts/, data/, logs/</w:t>
            </w:r>
          </w:p>
        </w:tc>
      </w:tr>
    </w:tbl>
    <w:bookmarkEnd w:id="21"/>
    <w:bookmarkStart w:id="22" w:name="development-phases"/>
    <w:p>
      <w:pPr>
        <w:pStyle w:val="Heading3"/>
      </w:pPr>
      <w:r>
        <w:t xml:space="preserve">5.4 Development Phases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52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PN-1</w:t>
            </w:r>
          </w:p>
        </w:tc>
        <w:tc>
          <w:tcPr/>
          <w:p>
            <w:pPr>
              <w:pStyle w:val="Compact"/>
            </w:pPr>
            <w:r>
              <w:t xml:space="preserve">Foundation — SSO, boards, static services, health checks, audit log</w:t>
            </w:r>
          </w:p>
        </w:tc>
        <w:tc>
          <w:tcPr/>
          <w:p>
            <w:r>
              <w:t>Superseded — see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PN-2</w:t>
            </w:r>
          </w:p>
        </w:tc>
        <w:tc>
          <w:tcPr/>
          <w:p>
            <w:pPr>
              <w:pStyle w:val="Compact"/>
            </w:pPr>
            <w:r>
              <w:t xml:space="preserve">Discovery agent, Proxmox integration, PBS widget, Ntfy + Tor display</w:t>
            </w:r>
          </w:p>
        </w:tc>
        <w:tc>
          <w:tcPr/>
          <w:p>
            <w:pPr>
              <w:pStyle w:val="Compact"/>
            </w:pPr>
            <w:r>
              <w:t xml:space="preserve">After PN-1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PN-3</w:t>
            </w:r>
          </w:p>
        </w:tc>
        <w:tc>
          <w:tcPr/>
          <w:p>
            <w:pPr>
              <w:pStyle w:val="Compact"/>
            </w:pPr>
            <w:r>
              <w:t xml:space="preserve">Safe operations — restart, maintenance, backup trigger, full audit UI</w:t>
            </w:r>
          </w:p>
        </w:tc>
        <w:tc>
          <w:tcPr/>
          <w:p>
            <w:pPr>
              <w:pStyle w:val="Compact"/>
            </w:pPr>
            <w:r>
              <w:t xml:space="preserve">After PN-2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PN-4 + Production</w:t>
            </w:r>
          </w:p>
        </w:tc>
        <w:tc>
          <w:tcPr/>
          <w:p>
            <w:pPr>
              <w:pStyle w:val="Compact"/>
            </w:pPr>
            <w:r>
              <w:t xml:space="preserve">Polish + Cosmos retirement — move to production VM</w:t>
            </w:r>
          </w:p>
        </w:tc>
        <w:tc>
          <w:tcPr/>
          <w:p>
            <w:pPr>
              <w:pStyle w:val="Compact"/>
            </w:pPr>
            <w:r>
              <w:t xml:space="preserve">After PN-3 stable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load-balancing-architecture"/>
    <w:p>
      <w:pPr>
        <w:pStyle w:val="BodyText"/>
      </w:pPr>
      <w:r>
        <w:t>Note: this section is a high-level sketch predating detailed planning. See PrivateNexus_Release_Roadmap_v1.0.md (v1.3, covering v0.8 → v6.0) for authoritative phase/sprint status as of July 2026 — development has progressed well past PN-1, with a completed Multi-Tenancy/RBAC design, PRD v1.0, and a 16-tier security assessment (Tiers 4–19, all findings fixed).</w:t>
      </w:r>
    </w:p>
    <w:p>
      <w:pPr>
        <w:pStyle w:val="Heading2"/>
      </w:pPr>
      <w:r>
        <w:t xml:space="preserve">6. Load Balancing Architecture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Level 1 — Caddy Upstream (Now):</w:t>
      </w:r>
      <w:r>
        <w:t xml:space="preserve"> </w:t>
      </w:r>
      <w:r>
        <w:t xml:space="preserve">Built-in</w:t>
      </w:r>
      <w:r>
        <w:t xml:space="preserve"> </w:t>
      </w:r>
      <w:r>
        <w:rPr>
          <w:rStyle w:val="VerbatimChar"/>
        </w:rPr>
        <w:t xml:space="preserve">reverse_proxy</w:t>
      </w:r>
      <w:r>
        <w:t xml:space="preserve"> </w:t>
      </w:r>
      <w:r>
        <w:t xml:space="preserve">load balancing — round_robin/least_conn for stateless, cookie sticky sessions for ERPNext/Nextcloud/Keycloak, active health checks. Correct for current single-VPS scale.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Level 2 — Edge LB (Second VPS, Near-Term):</w:t>
      </w:r>
      <w:r>
        <w:t xml:space="preserve"> </w:t>
      </w:r>
      <w:r>
        <w:t xml:space="preserve">DNS round-robin (two A records per domain in PowerDNS), identical Caddyfiles synced via Forgejo CI/CD, health-based failover via Uptime Kuma + PowerDNS API, independent WireGuard tunnels and per-VPS DNS-01 certs.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>Level 3 — HAProxy (Future):</w:t>
      </w:r>
      <w:r>
        <w:t xml:space="preserve"> </w:t>
      </w:r>
      <w:r>
        <w:t>ACL-based routing, rate limiting, finer health checks when volumes justify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Level 4 — DB Read Replicas (Long-Horizon):</w:t>
      </w:r>
      <w:r>
        <w:t xml:space="preserve"> </w:t>
      </w:r>
      <w:r>
        <w:t xml:space="preserve">PostgreSQL streaming replication / MariaDB Galera, routed via PgBouncer / ProxySQL.</w:t>
      </w:r>
    </w:p>
    <w:p>
      <w:r>
        <w:pict>
          <v:rect style="width:0;height:1.5pt" o:hralign="center" o:hrstd="t" o:hr="t"/>
        </w:pict>
      </w:r>
    </w:p>
    <w:bookmarkEnd w:id="24"/>
    <w:bookmarkStart w:id="28" w:name="forward-roadmap"/>
    <w:p>
      <w:pPr>
        <w:pStyle w:val="Heading2"/>
      </w:pPr>
      <w:r>
        <w:t xml:space="preserve">7. Forward Roadmap</w:t>
      </w:r>
    </w:p>
    <w:bookmarkStart w:id="25" w:name="phase-3-remaining-near-term"/>
    <w:p>
      <w:pPr>
        <w:pStyle w:val="Heading3"/>
      </w:pPr>
      <w:r>
        <w:t xml:space="preserve">7.1 Phase 3 Remaining — Near-Term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376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Est.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r>
              <w:t>DNSSEC activation on PowerDNS</w:t>
            </w:r>
          </w:p>
        </w:tc>
        <w:tc>
          <w:tcPr/>
          <w:p>
            <w:r>
              <w:t>✓ Done — 12/13 zones live, cloud-architects.online DS pending TLD propagation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r>
              <w:t>Migrate Cosmos-managed services to /opt/stacks compose</w:t>
            </w:r>
          </w:p>
        </w:tc>
        <w:tc>
          <w:tcPr/>
          <w:p>
            <w:r>
              <w:t>Moot — Cosmos fully retired instead (data never populated, nothing to migrate)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r>
              <w:t>Notesnook</w:t>
            </w:r>
          </w:p>
        </w:tc>
        <w:tc>
          <w:tcPr/>
          <w:p>
            <w:r>
              <w:t>Removed, not configured — decision changed once it was clear data was never populated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Cosmos retirement on sn-personal</w:t>
            </w:r>
          </w:p>
        </w:tc>
        <w:tc>
          <w:tcPr/>
          <w:p>
            <w:r>
              <w:t>✓ Complete (June 2026)</w:t>
            </w:r>
          </w:p>
        </w:tc>
      </w:tr>
    </w:tbl>
    <w:bookmarkEnd w:id="25"/>
    <w:bookmarkStart w:id="26" w:name="phase-4-security-hardening-in-progress"/>
    <w:p>
      <w:pPr>
        <w:pStyle w:val="Heading3"/>
      </w:pPr>
      <w:r>
        <w:t xml:space="preserve">7.2 Phase 4 — Security Hardening (In Progress)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Wazuh SIEM (sn-security, VLAN 70)</w:t>
            </w:r>
          </w:p>
        </w:tc>
        <w:tc>
          <w:tcPr/>
          <w:p>
            <w:r>
              <w:t>✓ Complete — Manager + Indexer + Dashboard live at wazuh.house-of-trae.com, Forgejo CI/CD runner also on sn-security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Audit</w:t>
            </w:r>
          </w:p>
        </w:tc>
        <w:tc>
          <w:tcPr/>
          <w:p>
            <w:r>
              <w:t>CrowdSec scenarios, MFA + WebAuthn/passkey policy across all 10 realms (was 8), VLAN isolation, TLS 1.3, LUKS verify, backup decrypt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 Test</w:t>
            </w:r>
          </w:p>
        </w:tc>
        <w:tc>
          <w:tcPr/>
          <w:p>
            <w:pPr>
              <w:pStyle w:val="Compact"/>
            </w:pPr>
            <w:r>
              <w:t xml:space="preserve">Delete sn-monitor, restore from PBS, document actual 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VPS failure simulation</w:t>
            </w:r>
          </w:p>
        </w:tc>
        <w:tc>
          <w:tcPr/>
          <w:p>
            <w:pPr>
              <w:pStyle w:val="Compact"/>
            </w:pPr>
            <w:r>
              <w:t xml:space="preserve">Fresh VPS → deploy from Forgejo → restore DB dumps — target 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backup audit</w:t>
            </w:r>
          </w:p>
        </w:tc>
        <w:tc>
          <w:tcPr/>
          <w:p>
            <w:pPr>
              <w:pStyle w:val="Compact"/>
            </w:pPr>
            <w:r>
              <w:t xml:space="preserve">Verify hot-config repo complete — Codeberg + GitHub mirrors active</w:t>
            </w:r>
          </w:p>
        </w:tc>
      </w:tr>
      <w:tr>
        <w:tc>
          <w:tcPr>
            <w:tcW w:type="dxa" w:w="3394"/>
          </w:tcPr>
          <w:p>
            <w:r>
              <w:t>Bare-metal replacement</w:t>
            </w:r>
          </w:p>
        </w:tc>
        <w:tc>
          <w:tcPr>
            <w:tcW w:type="dxa" w:w="4525"/>
          </w:tcPr>
          <w:p>
            <w:r>
              <w:t>EPYC 3151 host being fully replaced by Hostkey (NIC/PCIe fault unfixable, ticket CS-471548) — in active negotiation over RAM/disk specs as of July 2026; see HoT_Bare_Metal_Migration_Checklist.md</w:t>
            </w:r>
          </w:p>
        </w:tc>
      </w:tr>
    </w:tbl>
    <w:bookmarkEnd w:id="26"/>
    <w:bookmarkStart w:id="27" w:name="long-horizon-roadmap"/>
    <w:p>
      <w:pPr>
        <w:pStyle w:val="Heading3"/>
      </w:pPr>
      <w:r>
        <w:t xml:space="preserve">7.3 Long-Horizon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Tang/Clevis NBDE</w:t>
            </w:r>
          </w:p>
        </w:tc>
        <w:tc>
          <w:tcPr/>
          <w:p>
            <w:r>
              <w:t>DONE — dual-binding Gateway Tang (preferred, wg0-bound) + sn-infra Tang (fallback), all 7 VMs</w:t>
            </w:r>
          </w:p>
        </w:tc>
        <w:tc>
          <w:tcPr/>
          <w:p>
            <w:r>
              <w:t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 passkeys</w:t>
            </w:r>
          </w:p>
        </w:tc>
        <w:tc>
          <w:tcPr/>
          <w:p>
            <w:r>
              <w:t>DONE — rolled out 2 July 2026, verified 4 July across all 10 realms (2FA + passwordless, platform authenticator + resident key)</w:t>
            </w:r>
          </w:p>
        </w:tc>
        <w:tc>
          <w:tcPr/>
          <w:p>
            <w:r>
              <w:t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bare metal node (HA)</w:t>
            </w:r>
          </w:p>
        </w:tc>
        <w:tc>
          <w:tcPr/>
          <w:p>
            <w:pPr>
              <w:pStyle w:val="Compact"/>
            </w:pPr>
            <w:r>
              <w:t xml:space="preserve">Proxmox cluster, ZFS replication, live migration</w:t>
            </w:r>
          </w:p>
        </w:tc>
        <w:tc>
          <w:tcPr/>
          <w:p>
            <w:pPr>
              <w:pStyle w:val="Compact"/>
            </w:pPr>
            <w:r>
              <w:t xml:space="preserve">Budget-dependent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load balancing (second VPS)</w:t>
            </w:r>
          </w:p>
        </w:tc>
        <w:tc>
          <w:tcPr/>
          <w:p>
            <w:pPr>
              <w:pStyle w:val="Compact"/>
            </w:pPr>
            <w:r>
              <w:t xml:space="preserve">DNS round-robin dual-VPS, health-based failover</w:t>
            </w:r>
          </w:p>
        </w:tc>
        <w:tc>
          <w:tcPr/>
          <w:p>
            <w:pPr>
              <w:pStyle w:val="Compact"/>
            </w:pPr>
            <w:r>
              <w:t xml:space="preserve">After second bare metal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Wazuh → CrowdSec integration</w:t>
            </w:r>
          </w:p>
        </w:tc>
        <w:tc>
          <w:tcPr/>
          <w:p>
            <w:pPr>
              <w:pStyle w:val="Compact"/>
            </w:pPr>
            <w:r>
              <w:t xml:space="preserve">CrowdSec custom scenarios after Wazuh live</w:t>
            </w:r>
          </w:p>
        </w:tc>
        <w:tc>
          <w:tcPr/>
          <w:p>
            <w:pPr>
              <w:pStyle w:val="Compact"/>
            </w:pPr>
            <w:r>
              <w:t xml:space="preserve">After Phase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/ Ansible IaC</w:t>
            </w:r>
          </w:p>
        </w:tc>
        <w:tc>
          <w:tcPr/>
          <w:p>
            <w:pPr>
              <w:pStyle w:val="Compact"/>
            </w:pPr>
            <w:r>
              <w:t xml:space="preserve">Future-proof rebuild — when stack fully stable</w:t>
            </w:r>
          </w:p>
        </w:tc>
        <w:tc>
          <w:tcPr/>
          <w:p>
            <w:pPr>
              <w:pStyle w:val="Compact"/>
            </w:pPr>
            <w:r>
              <w:t xml:space="preserve">Multi-day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Proxmox VE 9.x upgrade</w:t>
            </w:r>
          </w:p>
        </w:tc>
        <w:tc>
          <w:tcPr/>
          <w:p>
            <w:pPr>
              <w:pStyle w:val="Compact"/>
            </w:pPr>
            <w:r>
              <w:t xml:space="preserve">When PVE 9 reaches stable channel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 Sync (Flutter app)</w:t>
            </w:r>
          </w:p>
        </w:tc>
        <w:tc>
          <w:tcPr/>
          <w:p>
            <w:r>
              <w:t>Immich + Nextcloud + Notesnook + Vaultwarden — Keycloak PKCE. NOTE: Immich/Nextcloud/Notesnook were removed with Cosmos (Jun 2026) and Vaultwarden moved to the Gateway VPS — this item needs re-scoping to whatever personal services actually exist before planning resumes.</w:t>
            </w:r>
          </w:p>
        </w:tc>
        <w:tc>
          <w:tcPr/>
          <w:p>
            <w:pPr>
              <w:pStyle w:val="Compact"/>
            </w:pPr>
            <w:r>
              <w:t xml:space="preserve">Active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 Command (Flutter app)</w:t>
            </w:r>
          </w:p>
        </w:tc>
        <w:tc>
          <w:tcPr/>
          <w:p>
            <w:pPr>
              <w:pStyle w:val="Compact"/>
            </w:pPr>
            <w:r>
              <w:t xml:space="preserve">Mobile ops dashboard — Prometheus, Loki, Grafana, Uptime Kuma, PBS, Docker restarts</w:t>
            </w:r>
          </w:p>
        </w:tc>
        <w:tc>
          <w:tcPr/>
          <w:p>
            <w:pPr>
              <w:pStyle w:val="Compact"/>
            </w:pPr>
            <w:r>
              <w:t xml:space="preserve">Active planning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key-learnings-operational-rules"/>
    <w:p>
      <w:pPr>
        <w:pStyle w:val="Heading2"/>
      </w:pPr>
      <w:r>
        <w:t xml:space="preserve">8. Key Learnings &amp; Operational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Cosmos is unsuitable</w:t>
            </w:r>
          </w:p>
        </w:tc>
        <w:tc>
          <w:tcPr/>
          <w:p>
            <w:pPr>
              <w:pStyle w:val="Compact"/>
            </w:pPr>
            <w:r>
              <w:t xml:space="preserve">Aggressively pulls images, breaks local builds — plain Docker Compose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inside LXC</w:t>
            </w:r>
          </w:p>
        </w:tc>
        <w:tc>
          <w:tcPr/>
          <w:p>
            <w:pPr>
              <w:pStyle w:val="Compact"/>
            </w:pPr>
            <w:r>
              <w:t xml:space="preserve">Requires privileged containers — Docker stays on full VMs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UFW rules — use /16</w:t>
            </w:r>
          </w:p>
        </w:tc>
        <w:tc>
          <w:tcPr/>
          <w:p>
            <w:pPr>
              <w:pStyle w:val="Compact"/>
            </w:pPr>
            <w:r>
              <w:t xml:space="preserve">Proxmox masquerades source IPs between VLANs — rules must allow 10.10.0.0/16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WireGuard AllowedIPs</w:t>
            </w:r>
          </w:p>
        </w:tc>
        <w:tc>
          <w:tcPr/>
          <w:p>
            <w:pPr>
              <w:pStyle w:val="Compact"/>
            </w:pPr>
            <w:r>
              <w:t xml:space="preserve">Update on both VPS and bare metal when adding a VLAN/subnet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template defaults</w:t>
            </w:r>
          </w:p>
        </w:tc>
        <w:tc>
          <w:tcPr/>
          <w:p>
            <w:pPr>
              <w:pStyle w:val="Compact"/>
            </w:pPr>
            <w:r>
              <w:t xml:space="preserve">Input Policy DROP→ACCEPT and nameserver must be corrected on every clone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qemu-guest-agent</w:t>
            </w:r>
          </w:p>
        </w:tc>
        <w:tc>
          <w:tcPr/>
          <w:p>
            <w:pPr>
              <w:pStyle w:val="Compact"/>
            </w:pPr>
            <w:r>
              <w:t xml:space="preserve">Install on every clone — without it</w:t>
            </w:r>
            <w:r>
              <w:t xml:space="preserve"> </w:t>
            </w:r>
            <w:r>
              <w:rPr>
                <w:rStyle w:val="VerbatimChar"/>
              </w:rPr>
              <w:t xml:space="preserve">qm reboot</w:t>
            </w:r>
            <w:r>
              <w:t xml:space="preserve">/</w:t>
            </w:r>
            <w:r>
              <w:rPr>
                <w:rStyle w:val="VerbatimChar"/>
              </w:rPr>
              <w:t xml:space="preserve">qm shutdown</w:t>
            </w:r>
            <w:r>
              <w:t xml:space="preserve"> </w:t>
            </w:r>
            <w:r>
              <w:t xml:space="preserve">time out into a forced power-cycle; verify with</w:t>
            </w:r>
            <w:r>
              <w:t xml:space="preserve"> </w:t>
            </w:r>
            <w:r>
              <w:rPr>
                <w:rStyle w:val="VerbatimChar"/>
              </w:rPr>
              <w:t xml:space="preserve">qm agent &lt;id&gt; 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Caddy reload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restart caddy</w:t>
            </w:r>
            <w:r>
              <w:t xml:space="preserve"> </w:t>
            </w:r>
            <w:r>
              <w:t xml:space="preserve">— kill -USR1 and admin API both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PowerDNS API port</w:t>
            </w:r>
          </w:p>
        </w:tc>
        <w:tc>
          <w:tcPr/>
          <w:p>
            <w:pPr>
              <w:pStyle w:val="Compact"/>
            </w:pPr>
            <w:r>
              <w:t xml:space="preserve">8081 (not 8053) — Caddy TLS uses acme_dns with api_token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secrets</w:t>
            </w:r>
          </w:p>
        </w:tc>
        <w:tc>
          <w:tcPr/>
          <w:p>
            <w:pPr>
              <w:pStyle w:val="Compact"/>
            </w:pPr>
            <w:r>
              <w:t xml:space="preserve">chmod 644 (not 600) for non-root container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Caddy remote_ip</w:t>
            </w:r>
          </w:p>
        </w:tc>
        <w:tc>
          <w:tcPr/>
          <w:p>
            <w:pPr>
              <w:pStyle w:val="Compact"/>
            </w:pPr>
            <w:r>
              <w:t xml:space="preserve">Sees Docker bridge IP not real client IP — IP-based access control ineffective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Tailscale</w:t>
            </w:r>
          </w:p>
        </w:tc>
        <w:tc>
          <w:tcPr/>
          <w:p>
            <w:pPr>
              <w:pStyle w:val="Compact"/>
            </w:pPr>
            <w:r>
              <w:t xml:space="preserve">Admin access only — never production traffic (DERP relay latency)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 OIDC URL</w:t>
            </w:r>
          </w:p>
        </w:tc>
        <w:tc>
          <w:tcPr/>
          <w:p>
            <w:pPr>
              <w:pStyle w:val="Compact"/>
            </w:pPr>
            <w:r>
              <w:t xml:space="preserve">Must point to realm root (…/realms/</w:t>
            </w:r>
            <w:r>
              <w:t xml:space="preserve">) not the protocol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 realm federation</w:t>
            </w:r>
          </w:p>
        </w:tc>
        <w:tc>
          <w:tcPr/>
          <w:p>
            <w:pPr>
              <w:pStyle w:val="Compact"/>
            </w:pPr>
            <w:r>
              <w:t xml:space="preserve">Child realms broker from master — raise access_code_lifespan to 300s; SQL changes need Keycloak restart to bust Infinispan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user_oidc CLI</w:t>
            </w:r>
          </w:p>
        </w:tc>
        <w:tc>
          <w:tcPr/>
          <w:p>
            <w:pPr>
              <w:pStyle w:val="Compact"/>
            </w:pPr>
            <w:r>
              <w:t xml:space="preserve">Silent fail on Nextcloud v8.6.1 — configure via web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reserved words</w:t>
            </w:r>
          </w:p>
        </w:tc>
        <w:tc>
          <w:tcPr/>
          <w:p>
            <w:pPr>
              <w:pStyle w:val="Compact"/>
            </w:pPr>
            <w:r>
              <w:t xml:space="preserve">“user”</w:t>
            </w:r>
            <w:r>
              <w:t xml:space="preserve"> </w:t>
            </w:r>
            <w:r>
              <w:t xml:space="preserve">must be quoted in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ERPNext backend = gunicorn</w:t>
            </w:r>
          </w:p>
        </w:tc>
        <w:tc>
          <w:tcPr/>
          <w:p>
            <w:pPr>
              <w:pStyle w:val="Compact"/>
            </w:pPr>
            <w:r>
              <w:t xml:space="preserve">Never revert to</w:t>
            </w:r>
            <w:r>
              <w:t xml:space="preserve"> </w:t>
            </w:r>
            <w:r>
              <w:rPr>
                <w:rStyle w:val="VerbatimChar"/>
              </w:rPr>
              <w:t xml:space="preserve">bench serve</w:t>
            </w:r>
            <w:r>
              <w:t xml:space="preserve">; secrets must be chmod 644 (frappe UID 1000);</w:t>
            </w:r>
            <w:r>
              <w:t xml:space="preserve"> </w:t>
            </w:r>
            <w:r>
              <w:rPr>
                <w:rStyle w:val="VerbatimChar"/>
              </w:rPr>
              <w:t xml:space="preserve">init: true</w:t>
            </w:r>
            <w:r>
              <w:t xml:space="preserve"> </w:t>
            </w:r>
            <w:r>
              <w:t xml:space="preserve">reaps healthcheck PID 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ERPNext apps.txt</w:t>
            </w:r>
          </w:p>
        </w:tc>
        <w:tc>
          <w:tcPr/>
          <w:p>
            <w:pPr>
              <w:pStyle w:val="Compact"/>
            </w:pPr>
            <w:r>
              <w:t xml:space="preserve">Manually reconcile after restore — ghost entries cause silent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rclone B2</w:t>
            </w:r>
          </w:p>
        </w:tc>
        <w:tc>
          <w:tcPr/>
          <w:p>
            <w:pPr>
              <w:pStyle w:val="Compact"/>
            </w:pPr>
            <w:r>
              <w:t xml:space="preserve">hard_delete=true required — otherwise leaves hidden 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 + EPYC 3151</w:t>
            </w:r>
          </w:p>
        </w:tc>
        <w:tc>
          <w:tcPr/>
          <w:p>
            <w:pPr>
              <w:pStyle w:val="Compact"/>
            </w:pPr>
            <w:r>
              <w:t xml:space="preserve">Must use cpuv1 image tag — Zen1 has no AVX-512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Namevault pg.Pool</w:t>
            </w:r>
          </w:p>
        </w:tc>
        <w:tc>
          <w:tcPr/>
          <w:p>
            <w:pPr>
              <w:pStyle w:val="Compact"/>
            </w:pPr>
            <w:r>
              <w:t xml:space="preserve">keepAlive + idleTimeoutMillis to avoid EAI_AGAIN on idle pool overnight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hidden service</w:t>
            </w:r>
          </w:p>
        </w:tc>
        <w:tc>
          <w:tcPr/>
          <w:p>
            <w:pPr>
              <w:pStyle w:val="Compact"/>
            </w:pPr>
            <w:r>
              <w:t xml:space="preserve">Back up</w:t>
            </w:r>
            <w:r>
              <w:t xml:space="preserve"> </w:t>
            </w:r>
            <w:r>
              <w:rPr>
                <w:rStyle w:val="VerbatimChar"/>
              </w:rPr>
              <w:t xml:space="preserve">hs_ed25519_secret_key</w:t>
            </w:r>
            <w:r>
              <w:t xml:space="preserve"> </w:t>
            </w:r>
            <w:r>
              <w:t xml:space="preserve">— Gateway VPS is not a Proxmox VM</w:t>
            </w:r>
          </w:p>
        </w:tc>
      </w:tr>
      <w:tr>
        <w:tc>
          <w:tcPr>
            <w:tcW w:type="dxa" w:w="3394"/>
          </w:tcPr>
          <w:p>
            <w:r>
              <w:t>Proxmox NIC PCIe link loss</w:t>
            </w:r>
          </w:p>
        </w:tc>
        <w:tc>
          <w:tcPr>
            <w:tcW w:type="dxa" w:w="4525"/>
          </w:tcPr>
          <w:p>
            <w:r>
              <w:t>Intel I350 NIC has a recurring PCIe link-loss fault on the bare-metal EPYC 3151 host; pcie_aspm=off mitigation reduced frequency but did not fix it. Hostkey confirmed a NIC swap won't work — full server replacement in progress (ticket CS-471548).</w:t>
            </w:r>
          </w:p>
        </w:tc>
      </w:tr>
      <w:tr>
        <w:tc>
          <w:tcPr>
            <w:tcW w:type="dxa" w:w="3394"/>
          </w:tcPr>
          <w:p>
            <w:r>
              <w:t>Wazuh needs 8 GB RAM</w:t>
            </w:r>
          </w:p>
        </w:tc>
        <w:tc>
          <w:tcPr>
            <w:tcW w:type="dxa" w:w="4525"/>
          </w:tcPr>
          <w:p>
            <w:r>
              <w:t>OpenSearch JVM heap is 1 GB but total process RSS during initialization peaks at 3-4 GB — sn-security must stay at 8 GB; below 6 GB causes OOM crash-loops during startup.</w:t>
            </w:r>
          </w:p>
        </w:tc>
      </w:tr>
      <w:tr>
        <w:tc>
          <w:tcPr>
            <w:tcW w:type="dxa" w:w="3394"/>
          </w:tcPr>
          <w:p>
            <w:r>
              <w:t>NBDE unlock chain</w:t>
            </w:r>
          </w:p>
        </w:tc>
        <w:tc>
          <w:tcPr>
            <w:tcW w:type="dxa" w:w="4525"/>
          </w:tcPr>
          <w:p>
            <w:r>
              <w:t>All 7 VMs have LUKS2-encrypted root, dual-bound: Gateway Tang (preferred, only reachable over wg0) + sn-infra Tang (fallback).</w:t>
            </w:r>
          </w:p>
        </w:tc>
      </w:tr>
      <w:tr>
        <w:tc>
          <w:tcPr>
            <w:tcW w:type="dxa" w:w="3394"/>
          </w:tcPr>
          <w:p>
            <w:r>
              <w:t>SSO via oauth2-proxy</w:t>
            </w:r>
          </w:p>
        </w:tc>
        <w:tc>
          <w:tcPr>
            <w:tcW w:type="dxa" w:w="4525"/>
          </w:tcPr>
          <w:p>
            <w:r>
              <w:t>Default pattern for gating a new web app behind Keycloak when it has no native OIDC option — shared oauth2-proxy instance, cookie domain .house-of-trae.com.</w:t>
            </w:r>
          </w:p>
        </w:tc>
      </w:tr>
      <w:tr>
        <w:tc>
          <w:tcPr>
            <w:tcW w:type="dxa" w:w="3394"/>
          </w:tcPr>
          <w:p>
            <w:r>
              <w:t>ClamAV stale signatures</w:t>
            </w:r>
          </w:p>
        </w:tc>
        <w:tc>
          <w:tcPr>
            <w:tcW w:type="dxa" w:w="4525"/>
          </w:tcPr>
          <w:p>
            <w:r>
              <w:t>Docker Mailserver's bundled ClamAV stuck on Aug 2025 defs — upstream hasn't rebuilt the image; rspamd remains the unaffected primary spam/phishing filter.</w:t>
            </w:r>
          </w:p>
        </w:tc>
      </w:tr>
      <w:tr>
        <w:tc>
          <w:tcPr>
            <w:tcW w:type="dxa" w:w="3394"/>
          </w:tcPr>
          <w:p>
            <w:r>
              <w:t>ERPNext asset hash drift</w:t>
            </w:r>
          </w:p>
        </w:tc>
        <w:tc>
          <w:tcPr>
            <w:tcW w:type="dxa" w:w="4525"/>
          </w:tcPr>
          <w:p>
            <w:r>
              <w:t>regen_assets.py rebuilds assets.json from image-layer files at container startup; never run bench build inside the container — it invalidates hashes lost on next restart.</w:t>
            </w:r>
          </w:p>
        </w:tc>
      </w:tr>
      <w:tr>
        <w:tc>
          <w:tcPr>
            <w:tcW w:type="dxa" w:w="3394"/>
          </w:tcPr>
          <w:p>
            <w:r>
              <w:t>ERPNext tabError Log corruption</w:t>
            </w:r>
          </w:p>
        </w:tc>
        <w:tc>
          <w:tcPr>
            <w:tcW w:type="dxa" w:w="4525"/>
          </w:tcPr>
          <w:p>
            <w:r>
              <w:t>After an unclean shutdown, REPAIR TABLE `tabError Log` in dickson-db before ERPNext will come up cleanly.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claude-code-gateway-hub-architecture"/>
    <w:p>
      <w:pPr>
        <w:pStyle w:val="Heading2"/>
      </w:pPr>
      <w:r>
        <w:t xml:space="preserve">9. Claude Code — Gateway Hub Architecture</w:t>
      </w:r>
    </w:p>
    <w:p>
      <w:pPr>
        <w:pStyle w:val="FirstParagraph"/>
      </w:pPr>
      <w:r>
        <w:t xml:space="preserve">Claude Code (JARVIS) is deployed on the Gateway VPS as a single hub, reaching all VMs via SSH over the WireGuard tunnel. The Gateway is the only public entry point — one conversation controls the entire stack.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299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SSH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VPS (hub)</w:t>
            </w:r>
          </w:p>
        </w:tc>
        <w:tc>
          <w:tcPr/>
          <w:p>
            <w:pPr>
              <w:pStyle w:val="Compact"/>
            </w:pPr>
            <w:r>
              <w:t xml:space="preserve">Caddy, PowerDNS, Unbound, Keycloak, Mailserver, Roundcube, CrowdSec, WireGuard, Tor</w:t>
            </w:r>
          </w:p>
        </w:tc>
        <w:tc>
          <w:tcPr/>
          <w:p>
            <w:pPr>
              <w:pStyle w:val="Compact"/>
            </w:pPr>
            <w:r>
              <w:t xml:space="preserve">localhost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sn-infra (VLAN 10)</w:t>
            </w:r>
          </w:p>
        </w:tc>
        <w:tc>
          <w:tcPr/>
          <w:p>
            <w:pPr>
              <w:pStyle w:val="Compact"/>
            </w:pPr>
            <w:r>
              <w:t xml:space="preserve">Forgejo, PowerDNS-Admin, Namevault, Ntfy</w:t>
            </w:r>
          </w:p>
        </w:tc>
        <w:tc>
          <w:tcPr/>
          <w:p>
            <w:pPr>
              <w:pStyle w:val="Compact"/>
            </w:pPr>
            <w:r>
              <w:t xml:space="preserve">ssh sn-infra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sn-business (VLAN 20)</w:t>
            </w:r>
          </w:p>
        </w:tc>
        <w:tc>
          <w:tcPr/>
          <w:p>
            <w:pPr>
              <w:pStyle w:val="Compact"/>
            </w:pPr>
            <w:r>
              <w:t xml:space="preserve">ERPNext, Dickson Supplies POS</w:t>
            </w:r>
          </w:p>
        </w:tc>
        <w:tc>
          <w:tcPr/>
          <w:p>
            <w:pPr>
              <w:pStyle w:val="Compact"/>
            </w:pPr>
            <w:r>
              <w:t xml:space="preserve">ssh sn-business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sn-web (VLAN 30)</w:t>
            </w:r>
          </w:p>
        </w:tc>
        <w:tc>
          <w:tcPr/>
          <w:p>
            <w:pPr>
              <w:pStyle w:val="Compact"/>
            </w:pPr>
            <w:r>
              <w:t xml:space="preserve">Client sites (6)</w:t>
            </w:r>
          </w:p>
        </w:tc>
        <w:tc>
          <w:tcPr/>
          <w:p>
            <w:pPr>
              <w:pStyle w:val="Compact"/>
            </w:pPr>
            <w:r>
              <w:t xml:space="preserve">ssh sn-web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sn-personal (VLAN 40)</w:t>
            </w:r>
          </w:p>
        </w:tc>
        <w:tc>
          <w:tcPr/>
          <w:p>
            <w:r>
              <w:t>PrivateNexus test env (registry images) — Cosmos and all former personal services removed Jun 2026</w:t>
            </w:r>
          </w:p>
        </w:tc>
        <w:tc>
          <w:tcPr/>
          <w:p>
            <w:pPr>
              <w:pStyle w:val="Compact"/>
            </w:pPr>
            <w:r>
              <w:t xml:space="preserve">ssh sn-personal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sn-monitor (VLAN 50)</w:t>
            </w:r>
          </w:p>
        </w:tc>
        <w:tc>
          <w:tcPr/>
          <w:p>
            <w:pPr>
              <w:pStyle w:val="Compact"/>
            </w:pPr>
            <w:r>
              <w:t xml:space="preserve">Prometheus, Grafana, Loki, Uptime Kuma</w:t>
            </w:r>
          </w:p>
        </w:tc>
        <w:tc>
          <w:tcPr/>
          <w:p>
            <w:pPr>
              <w:pStyle w:val="Compact"/>
            </w:pPr>
            <w:r>
              <w:t xml:space="preserve">ssh sn-monitor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pn-test (VLAN 60)</w:t>
            </w:r>
          </w:p>
        </w:tc>
        <w:tc>
          <w:tcPr/>
          <w:p>
            <w:pPr>
              <w:pStyle w:val="Compact"/>
            </w:pPr>
            <w:r>
              <w:t xml:space="preserve">PrivateNexus development</w:t>
            </w:r>
          </w:p>
        </w:tc>
        <w:tc>
          <w:tcPr/>
          <w:p>
            <w:pPr>
              <w:pStyle w:val="Compact"/>
            </w:pPr>
            <w:r>
              <w:t xml:space="preserve">ssh pn-test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sn-security (VLAN 70)</w:t>
            </w:r>
          </w:p>
        </w:tc>
        <w:tc>
          <w:tcPr/>
          <w:p>
            <w:r>
              <w:t>Forgejo Runner, Wazuh SIEM (live)</w:t>
            </w:r>
          </w:p>
        </w:tc>
        <w:tc>
          <w:tcPr/>
          <w:p>
            <w:pPr>
              <w:pStyle w:val="Compact"/>
            </w:pPr>
            <w:r>
              <w:t xml:space="preserve">ssh sn-security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Proxmox host</w:t>
            </w:r>
          </w:p>
        </w:tc>
        <w:tc>
          <w:tcPr/>
          <w:p>
            <w:pPr>
              <w:pStyle w:val="Compact"/>
            </w:pPr>
            <w:r>
              <w:t xml:space="preserve">VM management, ZFS, hypervisor</w:t>
            </w:r>
          </w:p>
        </w:tc>
        <w:tc>
          <w:tcPr/>
          <w:p>
            <w:pPr>
              <w:pStyle w:val="Compact"/>
            </w:pPr>
            <w:r>
              <w:t xml:space="preserve">ssh proxmox</w:t>
            </w:r>
          </w:p>
        </w:tc>
      </w:tr>
    </w:tbl>
    <w:p>
      <w:pPr>
        <w:pStyle w:val="BodyText"/>
      </w:pPr>
      <w:r>
        <w:t xml:space="preserve">Project directory:</w:t>
      </w:r>
      <w:r>
        <w:t xml:space="preserve"> </w:t>
      </w:r>
      <w:r>
        <w:rPr>
          <w:rStyle w:val="VerbatimChar"/>
        </w:rPr>
        <w:t xml:space="preserve">/root/hot/</w:t>
      </w:r>
      <w:r>
        <w:t xml:space="preserve"> </w:t>
      </w:r>
      <w:r>
        <w:t xml:space="preserve">| Context file:</w:t>
      </w:r>
      <w:r>
        <w:t xml:space="preserve"> </w:t>
      </w:r>
      <w:r>
        <w:rPr>
          <w:rStyle w:val="VerbatimChar"/>
        </w:rPr>
        <w:t xml:space="preserve">/root/hot/CLAUDE.md</w:t>
      </w:r>
      <w:r>
        <w:t xml:space="preserve"> </w:t>
      </w:r>
      <w:r>
        <w:t xml:space="preserve">| SSH key:</w:t>
      </w:r>
      <w:r>
        <w:t xml:space="preserve"> </w:t>
      </w:r>
      <w:r>
        <w:rPr>
          <w:rStyle w:val="VerbatimChar"/>
        </w:rPr>
        <w:t xml:space="preserve">/root/.ssh/claude_code_key</w:t>
      </w:r>
      <w:r>
        <w:t xml:space="preserve"> </w:t>
      </w:r>
      <w:r>
        <w:t xml:space="preserve">| SSH config:</w:t>
      </w:r>
      <w:r>
        <w:t xml:space="preserve"> </w:t>
      </w:r>
      <w:r>
        <w:rPr>
          <w:rStyle w:val="VerbatimChar"/>
        </w:rPr>
        <w:t xml:space="preserve">/root/.ssh/config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>HOUSE OF TRAE | INTERNAL DOCUMENT | v3.4 | July 2026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 of Trae — Group Infrastructure</dc:title>
  <dc:creator>Infrastructure State &amp; Roadmap — v3.3</dc:creator>
  <cp:keywords/>
  <dcterms:created xsi:type="dcterms:W3CDTF">2026-06-22T02:58:59Z</dcterms:created>
  <dcterms:modified xsi:type="dcterms:W3CDTF">2026-06-22T02:58:59Z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</Properties>
</file>