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Segoe UI" w:hAnsi="Segoe UI"/>
          <w:b/>
          <w:color w:val="3730A3"/>
          <w:sz w:val="20"/>
        </w:rPr>
        <w:t>DOCUMENTACIÓN TÉCNICA, ARQUITECTÓNICA Y DE SEGURIDAD INFORMÁTICA (IEEE 830 / ISO 29148)</w:t>
      </w:r>
    </w:p>
    <w:p>
      <w:pPr>
        <w:spacing w:before="480"/>
        <w:jc w:val="center"/>
      </w:pPr>
      <w:r>
        <w:rPr>
          <w:rFonts w:ascii="Segoe UI" w:hAnsi="Segoe UI"/>
          <w:b/>
          <w:color w:val="0F172A"/>
          <w:sz w:val="48"/>
        </w:rPr>
        <w:t>SISTEMA DE CONTROL DE ACCESO GRANULAR BASADO EN ROLES Y PERMISOS INDIVIDUALES (IAM / RBAC)</w:t>
        <w:br/>
        <w:t>Sist_Reservas_Citas — ReservaPro</w:t>
      </w:r>
    </w:p>
    <w:p>
      <w:pPr>
        <w:pBdr>
          <w:bottom w:val="single" w:sz="24" w:space="1" w:color="3730A3"/>
        </w:pBdr>
        <w:spacing w:before="40" w:after="160"/>
      </w:pPr>
    </w:p>
    <w:p>
      <w:pPr>
        <w:spacing w:before="200" w:after="560"/>
        <w:jc w:val="center"/>
      </w:pPr>
      <w:r>
        <w:rPr>
          <w:rFonts w:ascii="Segoe UI" w:hAnsi="Segoe UI"/>
          <w:color w:val="334155"/>
          <w:sz w:val="23"/>
        </w:rPr>
        <w:t>Manual Integral de Ingeniería de Software: Autenticación Criptográfica (scrypt), Tokens Firmados HMAC-SHA256, Autorización Híbrida (Roles Base + Overrides Individuales ALLOW/DENY en Backend), Control de Sesiones Simultáneas, Bitácora de Auditoría Inmutable, Base de Datos, API REST, Pruebas Automatizadas y Despliegue.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Atributo Documental</w:t>
            </w:r>
          </w:p>
        </w:tc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Detalle Oficial del Proyecto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Nombre del Proyecto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Sist_Reservas_Citas (ReservaPro IAM — Plataforma Web + Panel con Control de Acceso Granular)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Ruta Principal en Disco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G:\PROGRAMAS\Sist_Reservas_Citas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Modelo de Control de Acceso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Híbrido: RBAC (4 Roles Base) + Permisos Individuales por Usuario (ALLOW / DENY / INHERIT)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Mecanismo de Cifrado y Sesión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Contraseñas con crypto.scryptSync + salt (128 bits) | Tokens firmados HMAC-SHA256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Control de Concurrencia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Límite configurable de sesiones simultáneas por usuario (max_sesiones_simultaneas)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Validación en Servidor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Middleware estricto en Backend (HTTP 401 Unauthorized / HTTP 403 Forbidden) + Bitácora AuditLog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Estado de Pruebas (QA)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15 / 15 Pruebas Automatizadas Aprobadas al 100% (scripts/qa-test-suite.js)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Fecha de Emisión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22/10/2026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Versión Documental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2.0 — Edición Integral Definitiva con Diagramas UML e Imágenes PNG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TABLA DE CONTENIDO GENERAL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presente documento técnico y funcional contempla de forma exhaustiva los 15 capítulos requeridos para comprender, desarrollar, implementar, probar, auditar, mantener y escalar el Sistema de Control de Acceso y Gestión Operativa: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Capítulo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Título de la Sección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Contenido Técnico Desarrollado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Descripción General del Proyecto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Propósito, problemática, objetivos generales/específicos, alcance, justificación y beneficios.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Requerimientos Funcionales y No Funcionales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28 Requerimientos Funcionales (RF), 10 No Funcionales (RNF) y 10 Reglas de Negocio y Seguridad.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Arquitectura del Sistema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Capas, componentes, tecnologías, flujo Frontend-Backend-BD, estructura de carpetas y Diagrama 02.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Sistema de Autenticación y Autorización (IAM)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Login/Logout, scrypt, tokens HMAC, roles, permisos individuales ALLOW/DENY y sesiones simultáneas.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Diseño y Documentación de Base de Datos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Modelo Entidad-Relación (Diagrama 03), 16 tablas, PK/FK, restricciones, índices y migraciones.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Diagramas Profesionales de Ingeniería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Casos de Uso, Arquitectura, ERD, Clases, Secuencia de Login, Secuencia 403, Actividades y Estados.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07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Diseño de Interfaces y Experiencia (UI/UX)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Navegación adaptativa por permisos, matriz visual ALLOW/DENY, sesiones y estados 401/403/409.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08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Documentación del Código Fuente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Estructura de archivos, convenciones, módulos security.js y server.js, middlewares y excepciones.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09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Informática y Auditoría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Hashing scrypt, timingSafeEqual, mínimo privilegio, mitigación OWASP y bitácora audit_logs.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10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Documentación Completa de la API REST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 de endpoints, métodos HTTP, payloads JSON, respuestas, códigos de estado y permisos.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Plan de Pruebas y Validación QA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Pruebas unitarias, integración, funcionales y de seguridad (401, 403, 409) ejecutadas al 100%.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Instalación, Configuración y Despliegue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Requisitos, variables de entorno, inicialización de BD, producción, respaldos y recuperación.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Mantenimiento, Monitoreo y Evolución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Diagnóstico de fallos, monitoreo de sesiones y logs, gestión de cambios y evolución futura.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Manuales de Usuario y Administrador IAM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Guías paso a paso para operar el sistema, gestionar usuarios, asignar permisos y auditar.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Capítulo 15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Conclusiones y Anexos Técnicos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Decisiones de arquitectura (ADR), matriz maestra de 18 permisos × 4 roles y glosario técnico.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1. DESCRIPCIÓN GENERAL DEL PROYECTO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1.1 Propósito del Sistema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proyecto Sist_Reservas_Citas (ReservaPro IAM) tiene como propósito proveer una plataforma empresarial web de doble cara (Portal Web Público para clientes y Panel Administrativo Back-Office para el personal interno) gobernada por un Sistema de Control de Acceso Granular Basado en Roles y Permisos Individuales (RBAC + User-Level Permission Overrides). El sistema garantiza que cada colaborador autenticado visualice y ejecute única y exclusivamente los módulos, recursos y operaciones que le han sido explícitamente autorizados, verificando cada solicitud en el servidor antes de procesar cualquier transacción.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1.2 Problemática que Resuelve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1. Ausencia de control de acceso individualizado en sistemas convencionales: </w:t>
      </w:r>
      <w:r>
        <w:rPr>
          <w:rFonts w:ascii="Segoe UI" w:hAnsi="Segoe UI"/>
          <w:color w:val="334155"/>
          <w:sz w:val="20"/>
        </w:rPr>
        <w:t>Muchos sistemas pequeños o medianos utilizan una única clave compartida o roles rígidos donde todos los usuarios ven todos los módulos, exponiendo información financiera sensible, cierres de caja y configuraciones críticas a personal no autorizado.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2. Insuficiencia de los roles estáticos puros: </w:t>
      </w:r>
      <w:r>
        <w:rPr>
          <w:rFonts w:ascii="Segoe UI" w:hAnsi="Segoe UI"/>
          <w:color w:val="334155"/>
          <w:sz w:val="20"/>
        </w:rPr>
        <w:t>En la operación real de un negocio, dos empleados con el mismo cargo (por ejemplo, dos recepcionistas) pueden requerir niveles de confianza distintos: una recepcionista senior puede tener permiso para modificar precios del catálogo (catalogo:editar), mientras que un recepcionista en periodo de prueba puede tener restringido el cobro en caja (caja:cobrar = DENY). Un sistema RBAC rígido obligaría a crear decenas de roles artificiales; nuestro motor híbrido lo resuelve con excepciones individuales ALLOW y DENY por usuario.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3. Vulnerabilidad de seguridad por validación solo en interfaz (Frontend-Only Security): </w:t>
      </w:r>
      <w:r>
        <w:rPr>
          <w:rFonts w:ascii="Segoe UI" w:hAnsi="Segoe UI"/>
          <w:color w:val="334155"/>
          <w:sz w:val="20"/>
        </w:rPr>
        <w:t>Ocultar un botón en HTML/CSS no protege una aplicación si el endpoint del servidor permanece abierto. Este proyecto erradica esa vulnerabilidad implementando un middleware criptográfico centralizado en el backend.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4. Descontrol de sesiones compartidas o accesos simultáneos no autorizados: </w:t>
      </w:r>
      <w:r>
        <w:rPr>
          <w:rFonts w:ascii="Segoe UI" w:hAnsi="Segoe UI"/>
          <w:color w:val="334155"/>
          <w:sz w:val="20"/>
        </w:rPr>
        <w:t>Cuando un empleado deja su sesión abierta en otro equipo o comparte su contraseña, se pierde la trazabilidad individual. El sistema implementa un control estricto de sesiones simultáneas por usuario (max_sesiones_simultaneas) mientras permite que distintos usuarios autorizados trabajen concurrentemente.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1.3 Objetivos del Proyecto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1E40AF"/>
          <w:sz w:val="23"/>
        </w:rPr>
        <w:t>Objetivo General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Desarrollar, documentar y validar un Sistema Integral de Gestión de Reservas, Caja, CRM y Control de Acceso Granular (ReservaPro IAM) que implemente autenticación criptográfica robusta, autorización híbrida por roles y permisos individuales verificada en el backend, control de sesiones concurrentes por usuario y trazabilidad completa en bitácora de auditoría.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1E40AF"/>
          <w:sz w:val="23"/>
        </w:rPr>
        <w:t>Objetivos Específicos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OE-01: </w:t>
      </w:r>
      <w:r>
        <w:rPr>
          <w:rFonts w:ascii="Segoe UI" w:hAnsi="Segoe UI"/>
          <w:color w:val="334155"/>
          <w:sz w:val="20"/>
        </w:rPr>
        <w:t>Implementar un motor criptográfico de contraseñas basado en derivación de clave scrypt con sal aleatoria de 128 bits y comparación en tiempo constante (timingSafeEqual).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OE-02: </w:t>
      </w:r>
      <w:r>
        <w:rPr>
          <w:rFonts w:ascii="Segoe UI" w:hAnsi="Segoe UI"/>
          <w:color w:val="334155"/>
          <w:sz w:val="20"/>
        </w:rPr>
        <w:t>Diseñar e implementar un modelo híbrido de autorización que combine 4 Roles Base (SUPER_ADMIN, RECEPCIONISTA, PROFESIONAL, SUPERVISOR_AUDITOR) con 18 permisos granulares y soporte de sobrescritura individual (ALLOW, DENY, INHERIT) para cada usuario.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OE-03: </w:t>
      </w:r>
      <w:r>
        <w:rPr>
          <w:rFonts w:ascii="Segoe UI" w:hAnsi="Segoe UI"/>
          <w:color w:val="334155"/>
          <w:sz w:val="20"/>
        </w:rPr>
        <w:t>Proteger el 100% de los endpoints administrativos en el servidor mediante el middleware authorizeAction(), rechazando peticiones no autenticadas con HTTP 401 y peticiones sin permiso específico con HTTP 403.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OE-04: </w:t>
      </w:r>
      <w:r>
        <w:rPr>
          <w:rFonts w:ascii="Segoe UI" w:hAnsi="Segoe UI"/>
          <w:color w:val="334155"/>
          <w:sz w:val="20"/>
        </w:rPr>
        <w:t>Controlar el número máximo de sesiones activas simultáneas por cada usuario individual sin bloquear el trabajo concurrente de distintos usuarios del equipo.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OE-05: </w:t>
      </w:r>
      <w:r>
        <w:rPr>
          <w:rFonts w:ascii="Segoe UI" w:hAnsi="Segoe UI"/>
          <w:color w:val="334155"/>
          <w:sz w:val="20"/>
        </w:rPr>
        <w:t>Registrar de forma inmutable cada evento de seguridad y operación crítica en una bitácora de auditoría (audit_logs) consultable en tiempo real.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1.4 Alcance y Beneficios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alcance abarca desde el Portal Web Público (catálogo filtrable, motor inteligente de horarios disponibles SlotEngine, reserva en 4 pasos, comprobante RES-XXXX, cancelación y reseñas) hasta el Panel Administrativo con 9 módulos protegidos individualmente: Dashboard Ejecutivo, Agenda Operativa, Caja y Liquidación de Comisiones, CRM de Clientes, Catálogo de Servicios, Equipo y Bloqueos, Moderación de Reseñas, Centro de Control de Acceso IAM y Configuración White-Label Multi-Rubro.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2. REQUERIMIENTOS FUNCIONALES Y NO FUNCIONALES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2.1 Requerimientos Funcionales de Seguridad y Control de Acceso (IAM)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 del Requerimiento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Técnica Detallada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Autenticación Individual Criptográfica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debe autenticar a cada usuario de forma individual validando su correo y contraseña contra un hash scrypt con salt único.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Emisión de Token Firmado por Sesión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 iniciar sesión, el servidor debe registrar una entrada única en sesiones_activas y emitir un token firmado con HMAC-SHA256 que incluya session_id (sid), usuario_id (uid), rol y expiración (exp).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Control de Sesiones Simultáneas por Usuario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servidor debe verificar cuántas sesiones activas posee el usuario que intenta autenticarse y aplicar su límite individual (max_sesiones_simultaneas), bloqueando con HTTP 409 o reemplazando la sesión anterior según la política configurada.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Concurrencia Multi-Usuario Independiente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debe permitir que múltiples usuarios distintos trabajen al mismo tiempo desde diferentes equipos, manteniendo aislado el contexto de sesión y permisos de cada uno.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RF-IAM-05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 Granular de Módulos y Operaciones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debe segmentar las capacidades administrativas en 18 permisos del tipo modulo:operacion (ej. agenda:crear, caja:cobrar, catalogo:editar, seguridad:administrar).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Alta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RF-IAM-06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Asignación de Rol Base (RBAC)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Cada usuario debe tener asignado un rol base (SUPER_ADMIN, RECEPCIONISTA, PROFESIONAL o SUPERVISOR_AUDITOR) del cual hereda su conjunto inicial de permisos.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Alta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RF-IAM-07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Sobrescritura de Permisos Individuales (ALLOW / DENY)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Administrador debe poder conceder (ALLOW) o revocar (DENY) cualquier permiso individualmente a un usuario específico sin modificar los permisos de otros usuarios con el mismo rol.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RF-IAM-08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Verificación Obligatoria de Permisos en Backend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Cada endpoint administrativo debe invocar authorizeAction(req, res, db, permiso) antes de ejecutar la lógica de negocio, devolviendo HTTP 401 si no hay sesión válida o HTTP 403 si carece del permiso efectivo.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RF-IAM-09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Aislamiento de Datos por Nivel de Autorización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Un usuario con rol PROFESIONAL que no posea el permiso global dashboard:ver solo debe recibir del servidor sus propias citas asignadas.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Alta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RF-IAM-10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Revocación Remota e Inmediata de Sesiones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Administrador debe visualizar todas las sesiones activas en tiempo real y poder revocar cualquiera de ellas, invalidando el token en la siguiente petición.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Alta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RF-IAM-11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Desactivación Inmediata de Cuenta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 cambiar el estado de un usuario a inactivo (activo = false), el servidor debe cerrar automáticamente todas sus sesiones activas e impedir nuevos inicios de sesión.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Alta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RF-IAM-12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Bitácora de Auditoría de Seguridad (Audit Logs)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debe registrar automáticamente cada login exitoso/fallido, bloqueo por sesiones simultáneas, rechazo 401/403, cambio de permisos individuales y cobro de caja.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Crítica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2.2 Requerimientos Funcionales Operativos y Comerciales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Funcional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Permiso Requerido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Portal Web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 público filtrable por categorías, precios y duración.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Público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Portal Web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Cálculo en tiempo real de horarios disponibles (SlotEngine) sin solapamiento.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Público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Portal Web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Reserva online en 4 pasos con vinculación CRM automática y código RES-XXXX.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Público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Portal Web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Consulta de estado en vivo, cancelación dentro del plazo y reseña 1-5 estrellas.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Público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RF-OP-05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Dashboard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Visualización de KPIs financieros, ingresos por método de pago y productividad.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dashboard:ver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RF-OP-06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Consulta de calendario operativo y filtrado por fecha, profesional y estado.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agenda:ver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RF-OP-07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Creación manual de citas presenciales (Walk-In) o telefónicas con validación.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agenda:crear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RF-OP-08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Transición de estados de cita (Confirmar, Iniciar Atención, Cancelar, No-Show).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agenda:editar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RF-OP-09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Consulta de arqueo de caja e historial de liquidaciones por especialista.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caja:ver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RF-OP-10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Cobro de turnos, aplicación de descuentos y partición automática de comisión.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caja:cobrar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CRM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Consulta y edición de fichas históricas de clientes, LTV y notas clínicas.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crm:ver / crm:editar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Creación, edición y activación/pausa de servicios y categorías.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catalogo:crear / editar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Gestión de profesionales, % de comisión, jornada laboral y bloqueos de horario.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equipo:editar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Reseñas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Moderación de visibilidad pública de las reseñas enviadas por clientes.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resenas:moderar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RF-OP-15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Configuración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Personalización White-Label de marca, colores, moneda y plantillas de rubro.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configuracion:editar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2.3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211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Especificación y Métrica de Calidad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RNF-01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Criptográfica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Ninguna contraseña se almacena en texto claro. Se exige derivación scrypt con salt aleatorio de 16 bytes (128 bits) y salida de 64 bytes (512 bits).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RNF-02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Rendimiento de Autorización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La verificación de token HMAC-SHA256 y la resolución del mapa de 18 permisos efectivos en el backend debe ejecutarse en menos de 5 milisegundos por petición.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RNF-03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Rendimiento de Disponibilidad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motor SlotEngine debe calcular los bloques horarios libres de un día en menos de 50 milisegundos.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RNF-04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Integridad Transaccional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debe impedir condiciones de doble reserva (HTTP 409) y garantizar que una cita no pueda cobrarse dos veces en Caja.</w:t>
            </w:r>
          </w:p>
        </w:tc>
      </w:tr>
      <w:tr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RNF-05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Mantenibilidad y Modularidad</w:t>
            </w:r>
          </w:p>
        </w:tc>
        <w:tc>
          <w:tcPr>
            <w:tcW w:type="dxa" w:w="321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Separación estricta entre el motor criptográfico/IAM (server/security.js), el servidor API/controladores (server/server.js), las plantillas (server/presets.js) y la interfaz (public/).</w:t>
            </w:r>
          </w:p>
        </w:tc>
      </w:tr>
      <w:tr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RNF-06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Portabilidad Cero-Compilación</w:t>
            </w:r>
          </w:p>
        </w:tc>
        <w:tc>
          <w:tcPr>
            <w:tcW w:type="dxa" w:w="321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El sistema utiliza módulos nativos de Node.js (node:http, node:crypto, node:fs), garantizando ejecución inmediata sin fallos de compilación C++ en cualquier entorno Windows/Linux.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3. ARQUITECTURA DEL SISTEMA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3.1 Estructura General Multicapa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sistema implementa una arquitectura cliente-servidor organizada en cuatro capas desacopladas con responsabilidad única, donde el Middleware de Seguridad e IAM actúa como compuerta obligatoria (Security Gatekeeper) entre la capa de presentación y los servicios de negocio: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Arquitectura_Capas_RB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Arquitectura en 4 Capas con Middleware de Autenticación y Autorización Granular (Archivo independiente: docs/diagramas_png/02_Diagrama_Arquitectura_Capas_RBAC.png)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3.2 Organización de Carpetas y Separación de Responsabilidades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9"/>
        </w:rPr>
        <w:t>💻 Estructura Real del Proyecto en G:\PROGRAMAS\Sist_Reservas_Citas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G:\PROGRAMAS\Sist_Reservas_Citas\</w:t>
              <w:br/>
              <w:t>├── iniciar-sistema.bat                                      # Lanzador automático del servidor y navegador</w:t>
              <w:br/>
              <w:t>├── abrir-documentacion.bat                                  # Lanzador del visor interactivo de diagramas</w:t>
              <w:br/>
              <w:t>├── package.json                                             # Metadatos y scripts (npm start, npm test)</w:t>
              <w:br/>
              <w:t>├── Documentacion_Completa_Sistema_Control_Acceso_ReservaPro.docx  # Documento Maestro Word</w:t>
              <w:br/>
              <w:t>│</w:t>
              <w:br/>
              <w:t>├── server\                                                  # CAPA BACKEND Y MOTOR DE SEGURIDAD IAM</w:t>
              <w:br/>
              <w:t>│   ├── security.js                                          # Hashing scrypt, HMAC tokens, RBAC + Overrides ALLOW/DENY y AuditLog</w:t>
              <w:br/>
              <w:t>│   ├── server.js                                            # Servidor HTTP/REST, Middlewares 401/403, SlotEngine, Caja y CRM</w:t>
              <w:br/>
              <w:t>│   └── presets.js                                           # Semillas multi-rubro (Barbería, Dental, Spa, Veterinaria) + Usuarios IAM</w:t>
              <w:br/>
              <w:t>│</w:t>
              <w:br/>
              <w:t>├── public\                                                  # CAPA DE PRESENTACIÓN (FRONTEND SPA)</w:t>
              <w:br/>
              <w:t>│   ├── index.html                                           # Portal Web Público + Panel Admin + Centro de Control de Acceso IAM</w:t>
              <w:br/>
              <w:t>│   ├── styles.css                                           # Sistema de diseño responsivo y variables dinámicas White-Label</w:t>
              <w:br/>
              <w:t>│   └── app.js                                               # Cliente HTTP con Bearer Token, ocultamiento reactivo y Matriz IAM</w:t>
              <w:br/>
              <w:t>│</w:t>
              <w:br/>
              <w:t>├── database\                                                # CAPA DE PERSISTENCIA Y ESQUEMA RELACIONAL</w:t>
              <w:br/>
              <w:t>│   ├── schema.sql                                           # DDL SQL completo de las 16 tablas relacionales e índices</w:t>
              <w:br/>
              <w:t>│   └── db.json                                              # Almacenamiento transaccional persistente en disco</w:t>
              <w:br/>
              <w:t>│</w:t>
              <w:br/>
              <w:t>├── scripts\                                                 # AUTOMATIZACIÓN DE INGENIERÍA Y QA</w:t>
              <w:br/>
              <w:t>│   ├── qa-test-suite.js                                     # Suite de 15 pruebas automatizadas (Operación + Seguridad 401/403/409)</w:t>
              <w:br/>
              <w:t>│   ├── generar_diagramas_png.py                             # Generador de los 8 diagramas UML/Arquitectura en alta resolución</w:t>
              <w:br/>
              <w:t>│   └── generar_documento_word.py                            # Generador automatizado de este documento Word (.docx)</w:t>
              <w:br/>
              <w:t>│</w:t>
              <w:br/>
              <w:t>└── docs\                                                    # DOCUMENTACIÓN MARKDOWN, VISOR HTML E IMÁGENES PNG</w:t>
              <w:br/>
              <w:t xml:space="preserve">    ├── VISOR_DOCUMENTACION.html                             # Visor interactivo de diagramas en navegador</w:t>
              <w:br/>
              <w:t xml:space="preserve">    └── diagramas_png\                                       # 8 Diagramas independientes en formato PNG (2000x1250 px)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4. SISTEMA DE AUTENTICACIÓN, AUTORIZACIÓN Y SESIONES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4.1 Flujo de Inicio y Cierre de Sesión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Cada usuario interno posee credenciales únicas en la entidad USUARIOS. Durante el inicio de sesión (POST /api/auth/login), el servidor ejecuta secuencialmente cinco validaciones de seguridad: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1 — Limpieza de sesiones caducadas: </w:t>
      </w:r>
      <w:r>
        <w:rPr>
          <w:rFonts w:ascii="Segoe UI" w:hAnsi="Segoe UI"/>
          <w:color w:val="334155"/>
          <w:sz w:val="20"/>
        </w:rPr>
        <w:t>Invoca cleanExpiredSessions(db) para purgar cualquier sesión cuyo timestamp expira_en haya sido superado.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2 — Verificación criptográfica de contraseña: </w:t>
      </w:r>
      <w:r>
        <w:rPr>
          <w:rFonts w:ascii="Segoe UI" w:hAnsi="Segoe UI"/>
          <w:color w:val="334155"/>
          <w:sz w:val="20"/>
        </w:rPr>
        <w:t>Extrae el salt hexadecimal almacenado en password_hash (formato scrypt$salt$hash), recalcula el hash derivado con crypto.scryptSync(password, salt, 64) y compara ambos buffers mediante crypto.timingSafeEqual() para impedir ataques de medición de tiempo.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3 — Comprobación de estado de cuenta: </w:t>
      </w:r>
      <w:r>
        <w:rPr>
          <w:rFonts w:ascii="Segoe UI" w:hAnsi="Segoe UI"/>
          <w:color w:val="334155"/>
          <w:sz w:val="20"/>
        </w:rPr>
        <w:t>Verifica que usuario.activo === true. Si la cuenta fue bloqueada por el Administrador, rechaza con HTTP 403 y registra LOGIN_CUENTA_INACTIVA.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4 — Control de sesiones simultáneas por usuario: </w:t>
      </w:r>
      <w:r>
        <w:rPr>
          <w:rFonts w:ascii="Segoe UI" w:hAnsi="Segoe UI"/>
          <w:color w:val="334155"/>
          <w:sz w:val="20"/>
        </w:rPr>
        <w:t>Cuenta cuántas sesiones activas tiene actualmente ese usuario_id. Si iguala o supera su límite individual max_sesiones_simultaneas y la política es RECHAZAR_NUEVA (sin flag force_replace), rechaza el acceso con HTTP 409 Conflict (MAX_SESSIONS_REACHED) e informa al usuario para que confirme si desea cerrar su sesión previa.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5 — Creación de sesión y emisión de Token HMAC: </w:t>
      </w:r>
      <w:r>
        <w:rPr>
          <w:rFonts w:ascii="Segoe UI" w:hAnsi="Segoe UI"/>
          <w:color w:val="334155"/>
          <w:sz w:val="20"/>
        </w:rPr>
        <w:t>Genera un UUID v4 único como session_id, almacena la sesión en sesiones_activas con IP y dispositivo, calcula los permisos efectivos del usuario y devuelve el token firmado HMAC-SHA256.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4.2 Algoritmo Híbrido de Resolución de Permisos (RBAC + Permisos Individuales)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requerimiento central del sistema establece que los permisos deben poder gestionarse para cada usuario de manera individual. Para lograrlo con máxima flexibilidad y orden arquitectónico, el motor resolveEffectivePermissions(user, roles) evalúa cada uno de los 18 permisos del sistema aplicando la siguiente regla de precedencia jerárquica: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Prioridad 1 — Excepción Individual Explícita DENY: </w:t>
      </w:r>
      <w:r>
        <w:rPr>
          <w:rFonts w:ascii="Segoe UI" w:hAnsi="Segoe UI"/>
          <w:color w:val="334155"/>
          <w:sz w:val="20"/>
        </w:rPr>
        <w:t>Si usuario.permisos_individuales[codigo] === 'DENY', el permiso efectivo es FALSE (Denegado), incluso si el Rol Base del usuario incluía originalmente dicho permiso.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Prioridad 2 — Excepción Individual Explícita ALLOW: </w:t>
      </w:r>
      <w:r>
        <w:rPr>
          <w:rFonts w:ascii="Segoe UI" w:hAnsi="Segoe UI"/>
          <w:color w:val="334155"/>
          <w:sz w:val="20"/>
        </w:rPr>
        <w:t>Si usuario.permisos_individuales[codigo] === 'ALLOW', el permiso efectivo es TRUE (Concedido), incluso si el Rol Base del usuario no incluía dicho permiso.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Prioridad 3 — Herencia del Rol Base (INHERIT): </w:t>
      </w:r>
      <w:r>
        <w:rPr>
          <w:rFonts w:ascii="Segoe UI" w:hAnsi="Segoe UI"/>
          <w:color w:val="334155"/>
          <w:sz w:val="20"/>
        </w:rPr>
        <w:t>Si el usuario no posee excepción individual sobre ese permiso, se aplica el valor definido en su Rol Base (SUPER_ADMIN, RECEPCIONISTA, PROFESIONAL o SUPERVISOR_AUDITOR).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4.3 Matriz Maestra de Roles Base y los 18 Permisos Granulares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 de Permiso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SUPER_ADMIN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RECEPCIONISTA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PROFESIONAL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SUPERVISOR_AUDITOR</w:t>
            </w:r>
          </w:p>
        </w:tc>
        <w:tc>
          <w:tcPr>
            <w:tcW w:type="dxa" w:w="137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Soporta Override Indiv.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dashboard:ver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Dashboard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agenda:ver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 (Propia)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agenda:crear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agenda:editar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caja:ver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caja:cobrar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crm:ver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CRM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crm:editar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CRM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catalogo:ver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ALLOW Indiv.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catalogo:crear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catalogo:editar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Catálogo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equipo:ver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equipo:editar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resenas:ver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Reseñas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resenas:moderar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Reseñas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seguridad:ver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IAM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seguridad:administrar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IAM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  <w:tr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configuracion:editar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White-Label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✓ Sí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✕ No</w:t>
            </w:r>
          </w:p>
        </w:tc>
        <w:tc>
          <w:tcPr>
            <w:tcW w:type="dxa" w:w="13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/ DENY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5. DISEÑO Y DOCUMENTACIÓN DE LA BASE DE DATOS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5.1 Modelo Entidad-Relación (ERD)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esquema relacional consta de 16 tablas normalizadas divididas en dos dominios: el Dominio de Seguridad e Identidad (roles, permisos, rol_permisos, usuarios, usuario_permisos_individuales, sesiones_activas, audit_logs) y el Dominio Operativo y Financiero (configuracion_negocio, profesionales, horarios_profesional, bloqueos_agenda, categorias_servicio, servicios, profesional_servicios, clientes, citas, pagos_transacciones, resenas).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Entidad_Relacion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Modelo Entidad-Relación Completo (16 Tablas: Subsistema IAM + Subsistema Operativo) (Archivo independiente: docs/diagramas_png/03_Diagrama_Entidad_Relacion_ERD.png)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5.2 Diccionario de Datos de las Tablas de Control de Acceso (IAM)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Tipo de Dato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Restricciones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Técnica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PK, AUTOINCREMENT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Identificador único del usuario interno.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nombre_completo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VARCHAR(120)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Nombre y cargo descriptivo del colaborador.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email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VARCHAR(120)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UNIQUE, NOT NULL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Correo corporativo utilizado como credencial de login.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password_hash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VARCHAR(255)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Hash criptográfico en formato scrypt$&lt;salt_hex&gt;$&lt;hash_hex&gt;.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rol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VARCHAR(40)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NULL, CHECK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Rol base: SUPER_ADMIN, RECEPCIONISTA, PROFESIONAL, SUPERVISOR_AUDITOR.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profesional_id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Vincula el usuario con su perfil de especialista si aplica.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max_sesiones_simultaneas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DEFAULT 1, CHECK(1..10)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Cantidad máxima de sesiones activas concurrentes permitidas para este usuario.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politica_concurrencia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VARCHAR(30)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DEFAULT 'RECHAZAR_NUEVA'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Define si bloquea nuevas sesiones al tope o revoca la más antigua.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activo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BOOLEAN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DEFAULT TRUE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Estado de la cuenta; si pasa a FALSE revoca sesiones activas.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usuario_permisos_individuales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PK, AUTOINCREMENT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Identificador de la regla de permiso individual.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usuario_permisos_individuales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usuario_id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usuarios(id)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Usuario al que se aplica la excepción individual.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usuario_permisos_individuales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permiso_codigo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VARCHAR(60)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Código del permiso (ej. catalogo:editar, caja:cobrar).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usuario_permisos_individuales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modo_override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VARCHAR(15)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CHECK(ALLOW, DENY)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ALLOW otorga el permiso individualmente; DENY lo revoca.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sesiones_activas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session_id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VARCHAR(64)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PK (UUID v4)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Identificador único de la sesión embebido en el token HMAC.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sesiones_activas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usuario_id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usuarios(id)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Propietario de la sesión activa.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sesiones_activas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expira_en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BIGINT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Timestamp epoch en milisegundos de caducidad de la sesión.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sesiones_activas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activa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BOOLEAN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DEFAULT TRUE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Permite invalidación inmediata por Logout o Revocación Admin.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audit_logs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INTEGER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PK, AUTOINCREMENT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Identificador secuencial del evento de auditoría.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audit_logs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evento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VARCHAR(80)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NOT NULL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Tipo: LOGIN_EXITOSO, ACCESO_DENEGADO_403, SESION_SIMULTANEA_BLOQUEADA, etc.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audit_logs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permiso_evaluado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VARCHAR(60)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NULL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Permiso específico verificado por el middleware en la petición.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audit_logs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resultado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VARCHAR(20)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CHECK(EXITO, DENEGADO)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Resultado final de la evaluación de seguridad.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5.3 Diccionario de Datos de las Tablas Operativas y Financieras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Tabla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Campos Clave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Relaciones (FK)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Propósito en el Negocio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configuracion_negocio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nombre_negocio, rubro_tipo, moneda_simbolo, color_primario, horas_min_cancelacion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Configuración global 1:1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Almacena la identidad White-Label y políticas operativas del negocio.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profesionales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usuario_id (FK), nombre_mostrar, especialidad_cargo, porcentaje_comision, activo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usuarios(id)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Representa a los especialistas que atienden citas y reciben comisión porcentual.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horarios_profesional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profesional_id (FK), dia_semana (0..6), hora_inicio, hora_fin, descanso_inicio/fin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profesionales(id)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Define la jornada laboral y hora de almuerzo por día de la semana.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bloqueos_agenda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profesional_id (FK NULL), fecha, hora_inicio, hora_fin, motivo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profesionales(id)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Registra ausencias puntuales, permisos médicos, capacitaciones o feriados.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categorias_servicio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nombre, icono, orden_visual, activo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1:N hacia servicios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Clasifica el catálogo comercial en la web pública y en el panel.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servicios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categoria_id (FK), nombre, duracion_minutos, precio, destacado, activo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categorias_servicio(id)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Define cada servicio ofrecido, su tiempo exacto en minutos y tarifa.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clientes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nombre_completo, telefono (UNIQUE), email, notas_preferencias, total_visitas, total_gastado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1:N hacia citas y resenas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Directorio CRM con historial automático vinculado por número telefónico.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citas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codigo_reserva (UNIQUE), cliente_id, profesional_id, servicio_id, fecha_cita, hora_inicio/fin, estado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clientes, profesionales, servicios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Núcleo operativo de reservas online y turnos presenciales (Walk-In).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pagos_transacciones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cita_id (UNIQUE FK), subtotal, descuento, monto_total, metodo_pago, monto_comision_profesional, monto_neto_negocio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citas(id)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Registra el cobro en caja y la partición financiera exacta entre local y empleado.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resenas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id (PK), cita_id (UNIQUE FK), cliente_id, profesional_id, calificacion (1..5), comentario, visible_en_web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FK -&gt; citas, clientes, profesionales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Almacena las calificaciones verificadas post-servicio y su estado de moderación.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6. DIAGRAMAS PROFESIONALES DE INGENIERÍA (UML)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A continuación se presentan todos los diagramas arquitectónicos y UML del sistema, generados en alta resolución e insertados directamente en este capítulo, además de entregarse como archivos independientes en la carpeta docs/diagramas_png/: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6.1 Diagrama de Casos de Uso General y Control de Acceso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agrama_Casos_De_Uso_Gene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Diagrama General de Casos de Uso y Motor de Autorización Backend (Archivo independiente: docs/diagramas_png/01_Diagrama_Casos_De_Uso_General.png)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6.2 Diagrama de Clases UML del Dominio y Seguridad IAM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Clases_Dominio_Segur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Diagrama de Clases UML: SecurityEngine, AuthGuardMiddleware, UsuarioIAM y Servicios (Archivo independiente: docs/diagramas_png/04_Diagrama_Clases_Dominio_Seguridad.png)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6.3 Diagrama de Secuencia: Autenticación y Control de Sesiones Simultáneas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Secuencia_Autenticacion_Se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Secuencia de Login, Hash scrypt, Bloqueo de Sesión Simultánea (409) y Token HMAC (Archivo independiente: docs/diagramas_png/05_Diagrama_Secuencia_Autenticacion_Sesion.png)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6.4 Diagrama de Secuencia: Evaluación de Permisos Individuales en Backend (200 vs 403)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agrama_Secuencia_Autorizacion_Back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Secuencia de Autorización Granular en Servidor evaluando Rol Base + ALLOW/DENY (Archivo independiente: docs/diagramas_png/06_Diagrama_Secuencia_Autorizacion_Backend.png)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6.5 Diagrama de Actividades: Algoritmo de Autenticación y Resolución de Permisos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iagrama_Actividades_Flujo_Control_Acce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Flujo Algorítmico de Actividades para Verificación de Sesión y Permisos Individuales (Archivo independiente: docs/diagramas_png/07_Diagrama_Actividades_Flujo_Control_Acceso.png)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6.6 Diagrama de Máquina de Estados: Ciclo de Vida de la Sesión y de la Cita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grama_Estados_Sesion_Y_Ci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/>
          <w:i/>
          <w:color w:val="3730A3"/>
          <w:sz w:val="18"/>
        </w:rPr>
        <w:t>Figura: Máquina de Estados de Sesiones de Usuario (IAM) y de Turnos Operativos (Archivo independiente: docs/diagramas_png/08_Diagrama_Estados_Sesion_Y_Citas.png)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7. DISEÑO DE INTERFACES Y EXPERIENCIA DE USUARIO (UI/UX)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7.1 Estructura de Navegación Adaptativa Basada en Permisos Efectivos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La interfaz del Panel Administrativo se construye dinámicamente al recibir el objeto usuario.permisos_mapa desde el servidor. Cada elemento de navegación lateral (side-btn) declara un atributo data-perm="modulo:accion" y la función applyUserNavigationPermissions() evalúa permiso por permiso: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Módulos ocultos automáticamente sin autorización: </w:t>
      </w:r>
      <w:r>
        <w:rPr>
          <w:rFonts w:ascii="Segoe UI" w:hAnsi="Segoe UI"/>
          <w:color w:val="334155"/>
          <w:sz w:val="20"/>
        </w:rPr>
        <w:t>Cuando inicia sesión Mateo Valencia (Rol PROFESIONAL), el sistema oculta automáticamente los módulos Dashboard Financiero, Caja, Catálogo, Equipo, Moderación de Reseñas, Seguridad IAM y Marca White-Label, mostrándole exclusivamente Agenda &amp; Turnos y Clientes (CRM).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Acciones operativas condicionadas por permiso individual: </w:t>
      </w:r>
      <w:r>
        <w:rPr>
          <w:rFonts w:ascii="Segoe UI" w:hAnsi="Segoe UI"/>
          <w:color w:val="334155"/>
          <w:sz w:val="20"/>
        </w:rPr>
        <w:t>Dentro de la tabla de Agenda, el botón '💵 Cobrar' solo se renderiza si hasPerm('caja:cobrar') es verdadero; el botón '+ Agendar Cita Manual' solo aparece si hasPerm('agenda:crear') es verdadero.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Matriz Interactiva de Permisos Individuales (Pestaña 🛡️ Control Acceso IAM): </w:t>
      </w:r>
      <w:r>
        <w:rPr>
          <w:rFonts w:ascii="Segoe UI" w:hAnsi="Segoe UI"/>
          <w:color w:val="334155"/>
          <w:sz w:val="20"/>
        </w:rPr>
        <w:t>Permite seleccionar cualquier usuario y alternar cada uno de los 18 permisos entre tres estados visuales: [Heredar Rol] (azul), [+ Permitir ALLOW] (verde) y [− Denegar DENY] (rojo), impactando en caliente en la base de datos.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Manejo de Errores de Acceso (Estados 401, 403 y 409): </w:t>
      </w:r>
      <w:r>
        <w:rPr>
          <w:rFonts w:ascii="Segoe UI" w:hAnsi="Segoe UI"/>
          <w:color w:val="334155"/>
          <w:sz w:val="20"/>
        </w:rPr>
        <w:t>Si una sesión alcanza el límite de sesiones simultáneas (HTTP 409), la pantalla de login despliega un cuadro de alerta naranja ofreciendo el botón '🔄 Cerrar sesión anterior e ingresar aquí'. Si un usuario intenta forzar una operación no autorizada (HTTP 403), se despliega una notificación roja indicando el código exacto del permiso faltante.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8. DOCUMENTACIÓN DEL CÓDIGO FUENTE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8.1 Motor de Seguridad y Resolución de Permisos (server/security.js)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archivo server/security.js encapsula sin dependencias externas toda la criptografía y la lógica formal de resolución de permisos individuales: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9"/>
        </w:rPr>
        <w:t>💻 Fragmento Real Implementado en server/security.js — Resolución Híbrida RBAC + ALLOW/DENY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function resolveEffectivePermissions(user, customRoles = ROLES_SISTEMA) {</w:t>
              <w:br/>
              <w:t xml:space="preserve">    const roleCode = normalizeRoleCode(user.rol);</w:t>
              <w:br/>
              <w:t xml:space="preserve">    const roleDef = (customRoles || ROLES_SISTEMA).find(r =&gt; r.codigo === roleCode) || ROLES_SISTEMA[2];</w:t>
              <w:br/>
              <w:t xml:space="preserve">    const baseSet = new Set(roleDef.permisos_base || []);</w:t>
              <w:br/>
              <w:t xml:space="preserve">    const overrides = user.permisos_individuales || {};</w:t>
              <w:br/>
              <w:br/>
              <w:t xml:space="preserve">    const effectiveMap = {};</w:t>
              <w:br/>
              <w:t xml:space="preserve">    const effectiveList = [];</w:t>
              <w:br/>
              <w:t xml:space="preserve">    const detailedBreakdown = [];</w:t>
              <w:br/>
              <w:br/>
              <w:t xml:space="preserve">    for (const perm of CATALOGO_PERMISOS) {</w:t>
              <w:br/>
              <w:t xml:space="preserve">        const code = perm.codigo;</w:t>
              <w:br/>
              <w:t xml:space="preserve">        const overrideState = overrides[code] || 'INHERIT'; // 'ALLOW' | 'DENY' | 'INHERIT'</w:t>
              <w:br/>
              <w:t xml:space="preserve">        const roleHasIt = baseSet.has(code);</w:t>
              <w:br/>
              <w:br/>
              <w:t xml:space="preserve">        let granted = roleHasIt;</w:t>
              <w:br/>
              <w:t xml:space="preserve">        let origen = roleHasIt ? 'ROL_BASE' : 'NO_ASIGNADO';</w:t>
              <w:br/>
              <w:br/>
              <w:t xml:space="preserve">        if (overrideState === 'ALLOW') {</w:t>
              <w:br/>
              <w:t xml:space="preserve">            granted = true;</w:t>
              <w:br/>
              <w:t xml:space="preserve">            origen = 'OVERRIDE_INDIVIDUAL_ALLOW';</w:t>
              <w:br/>
              <w:t xml:space="preserve">        } else if (overrideState === 'DENY') {</w:t>
              <w:br/>
              <w:t xml:space="preserve">            granted = false;</w:t>
              <w:br/>
              <w:t xml:space="preserve">            origen = 'OVERRIDE_INDIVIDUAL_DENY';</w:t>
              <w:br/>
              <w:t xml:space="preserve">        }</w:t>
              <w:br/>
              <w:br/>
              <w:t xml:space="preserve">        effectiveMap[code] = granted;</w:t>
              <w:br/>
              <w:t xml:space="preserve">        if (granted) effectiveList.push(code);</w:t>
              <w:br/>
              <w:t xml:space="preserve">        detailedBreakdown.push({</w:t>
              <w:br/>
              <w:t xml:space="preserve">            codigo: code, modulo: perm.modulo, nombre: perm.nombre,</w:t>
              <w:br/>
              <w:t xml:space="preserve">            heredado_del_rol: roleHasIt, override_individual: overrideState,</w:t>
              <w:br/>
              <w:t xml:space="preserve">            concedido_efectivo: granted, origen_resolucion: origen</w:t>
              <w:br/>
              <w:t xml:space="preserve">        });</w:t>
              <w:br/>
              <w:t xml:space="preserve">    }</w:t>
              <w:br/>
              <w:t xml:space="preserve">    return { rol_codigo: roleCode, permisos_lista: effectiveList, permisos_mapa: effectiveMap, desglose: detailedBreakdown };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8.2 Middleware de Protección Estricta en Backend (server/server.js)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Ningún controlador administrativo confía en el frontend. Todos los endpoints invocan authorizeAction(req, res, db, requiredPerm, modulo):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9"/>
        </w:rPr>
        <w:t>💻 Fragmento Real Implementado en server/server.js — Guard de Autorización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function authorizeAction(req, res, db, requiredPerm, modulo = 'sistema') {</w:t>
              <w:br/>
              <w:t xml:space="preserve">    const ip = req.socket?.remoteAddress || '127.0.0.1';</w:t>
              <w:br/>
              <w:t xml:space="preserve">    const auth = authenticateRequest(req, db);</w:t>
              <w:br/>
              <w:t xml:space="preserve">    if (!auth.ok) {</w:t>
              <w:br/>
              <w:t xml:space="preserve">        recordAuditLog(db, {</w:t>
              <w:br/>
              <w:t xml:space="preserve">            evento: 'ACCESO_NO_AUTENTICADO_401', modulo, permiso_evaluado: requiredPerm,</w:t>
              <w:br/>
              <w:t xml:space="preserve">            resultado: 'DENEGADO', ip, detalle: `${req.method} ${req.url} -&gt; ${auth.error}`</w:t>
              <w:br/>
              <w:t xml:space="preserve">        });</w:t>
              <w:br/>
              <w:t xml:space="preserve">        saveDb(db);</w:t>
              <w:br/>
              <w:t xml:space="preserve">        sendJson(res, 401, { error: auth.error, code: 'UNAUTHORIZED_401' });</w:t>
              <w:br/>
              <w:t xml:space="preserve">        return null;</w:t>
              <w:br/>
              <w:t xml:space="preserve">    }</w:t>
              <w:br/>
              <w:br/>
              <w:t xml:space="preserve">    const { user, permisos_efectivos } = auth;</w:t>
              <w:br/>
              <w:t xml:space="preserve">    if (requiredPerm &amp;&amp; !permisos_efectivos.permisos_mapa[requiredPerm]) {</w:t>
              <w:br/>
              <w:t xml:space="preserve">        recordAuditLog(db, {</w:t>
              <w:br/>
              <w:t xml:space="preserve">            usuario_id: user.id, usuario_email: user.email, rol: permisos_efectivos.rol_codigo,</w:t>
              <w:br/>
              <w:t xml:space="preserve">            evento: 'ACCESO_DENEGADO_403', modulo, permiso_evaluado: requiredPerm,</w:t>
              <w:br/>
              <w:t xml:space="preserve">            resultado: 'DENEGADO', ip,</w:t>
              <w:br/>
              <w:t xml:space="preserve">            detalle: `Intento bloqueado en ${req.method} ${req.url}. Carece del permiso [${requiredPerm}].`</w:t>
              <w:br/>
              <w:t xml:space="preserve">        });</w:t>
              <w:br/>
              <w:t xml:space="preserve">        saveDb(db);</w:t>
              <w:br/>
              <w:t xml:space="preserve">        sendJson(res, 403, {</w:t>
              <w:br/>
              <w:t xml:space="preserve">            error: `Acceso Denegado (403): Tu cuenta (${user.email}) no tiene autorizado el permiso [${requiredPerm}].`,</w:t>
              <w:br/>
              <w:t xml:space="preserve">            code: 'FORBIDDEN_403', permiso_requerido: requiredPerm</w:t>
              <w:br/>
              <w:t xml:space="preserve">        });</w:t>
              <w:br/>
              <w:t xml:space="preserve">        return null;</w:t>
              <w:br/>
              <w:t xml:space="preserve">    }</w:t>
              <w:br/>
              <w:t xml:space="preserve">    return auth;</w:t>
              <w:br/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9. SEGURIDAD INFORMÁTICA Y REGISTRO DE AUDITORÍA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9.1 Controles Criptográficos y Prevención de Vulnerabilidades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Amenaza / Vector de Ataque</w:t>
            </w:r>
          </w:p>
        </w:tc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Mecanismo de Mitigación Implementado en el Servidor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Robo de base de datos / Exposición de contraseñas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Derivación de clave con algoritmo scrypt (CPU/Memory hard) + salt aleatorio de 16 bytes por usuario.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Ataques de temporización (Timing Attacks)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Uso estricto de crypto.timingSafeEqual() tanto al comparar hashes de contraseñas como al verificar firmas HMAC de tokens.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Falsificación de identidad / Manipulación de Token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Tokens firmados con HMAC-SHA256 usando clave secreta del servidor y validación cruzada contra el registro activo en sesiones_activas.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Escalamiento de privilegios (Burlar el Frontend)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Verificación obligatoria en servidor mediante authorizeAction() en cada ruta HTTP antes de ejecutar cualquier lectura o escritura.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Uso compartido descontrolado de cuentas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Política max_sesiones_simultaneas por usuario que detecta y bloquea sesiones concurrentes excedentes (HTTP 409) sin afectar a otros usuarios.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Falta de trazabilidad / Repudio de acciones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Bitácora inmutable audit_logs que registra fecha ISO-8601, usuario, rol, IP, permiso evaluado, resultado y detalle descriptivo.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10. DOCUMENTACIÓN COMPLETA DE LA API REST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10.1 Resumen de Endpoints, Autenticación y Permisos Requeridos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Ruta Endpoint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Autenticación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Permiso Requerido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Códigos HTTP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/api/public/bootstrap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/api/public/slots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/api/public/reservas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201, 400, 409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/api/public/consulta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200, 404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PATCH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/api/public/reservas/:codigo/cancelar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200, 400, 404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/api/public/resenas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Pública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Ninguno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201, 400, 409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/api/auth/login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Credenciales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Cuenta activa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/api/auth/logout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Sesión activa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/api/auth/me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Sesión activa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/api/admin/dashboard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dashboard:ver | agenda:ver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/api/admin/citas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agenda:crear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201, 401, 403, 409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PATCH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/api/admin/citas/:id/estado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agenda:editar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200, 401, 403, 404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/api/admin/caja/cobrar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caja:cobrar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201, 401, 403, 409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 / PUT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/api/admin/servicios(/:id)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catalogo:crear / editar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200, 201, 401, 403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 / PUT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/api/admin/profesionales(/:id)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equipo:editar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200, 201, 401, 403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 / DELETE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/api/admin/bloqueos(/:id)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equipo:editar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200, 201, 401, 403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/api/admin/clientes/:id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crm:editar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200, 401, 403, 404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PATCH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/api/admin/resenas/:id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resenas:moderar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200, 401, 403, 404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/api/admin/configuracion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configuracion:editar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GET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/api/admin/seguridad/estado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seguridad:ver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 / PUT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/api/admin/seguridad/usuarios(/:id)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seguridad:administrar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200, 201, 401, 403, 409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POST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/api/admin/seguridad/usuarios/:id/permiso-individual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seguridad:administrar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200, 400, 401, 403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DELETE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/api/admin/seguridad/sesiones/:sid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Bearer Token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seguridad:administrar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200, 401, 403, 404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10.2 Ejemplos Concretos de Peticiones y Respuestas JSON</w:t>
      </w:r>
    </w:p>
    <w:p>
      <w:pPr>
        <w:spacing w:before="120" w:after="40"/>
      </w:pPr>
      <w:r>
        <w:rPr>
          <w:rFonts w:ascii="Segoe UI" w:hAnsi="Segoe UI"/>
          <w:b/>
          <w:color w:val="3730A3"/>
          <w:sz w:val="19"/>
        </w:rPr>
        <w:t>💻 Ejemplo 1: Asignación de Permiso Individual ALLOW (POST /api/admin/seguridad/usuarios/2/permiso-individual)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// REQUEST (Header: Authorization: Bearer &lt;token_super_admin&gt;)</w:t>
              <w:br/>
              <w:t>{</w:t>
              <w:br/>
              <w:t xml:space="preserve">  "permiso_codigo": "catalogo:editar",</w:t>
              <w:br/>
              <w:t xml:space="preserve">  "modo": "ALLOW"</w:t>
              <w:br/>
              <w:t>}</w:t>
              <w:br/>
              <w:br/>
              <w:t>// RESPONSE (HTTP 200 OK)</w:t>
              <w:br/>
              <w:t>{</w:t>
              <w:br/>
              <w:t xml:space="preserve">  "mensaje": "Permiso [catalogo:editar] actualizado (ALLOW) para Laura Gómez (Recepción y Caja).",</w:t>
              <w:br/>
              <w:t xml:space="preserve">  "usuario": {</w:t>
              <w:br/>
              <w:t xml:space="preserve">    "id": 2,</w:t>
              <w:br/>
              <w:t xml:space="preserve">    "email": "recepcion@reservapro.com",</w:t>
              <w:br/>
              <w:t xml:space="preserve">    "rol": "RECEPCIONISTA",</w:t>
              <w:br/>
              <w:t xml:space="preserve">    "permisos_individuales": {</w:t>
              <w:br/>
              <w:t xml:space="preserve">      "catalogo:ver": "ALLOW",</w:t>
              <w:br/>
              <w:t xml:space="preserve">      "catalogo:editar": "ALLOW"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Segoe UI" w:hAnsi="Segoe UI"/>
          <w:b/>
          <w:color w:val="3730A3"/>
          <w:sz w:val="19"/>
        </w:rPr>
        <w:t>💻 Ejemplo 2: Respuesta de Bloqueo por Falta de Permiso en Backend (HTTP 403 Forbidden)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1F5F9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0F172A"/>
                <w:sz w:val="17"/>
              </w:rPr>
              <w:t>// REQUEST realizado con token de 'mateo@reservapro.com' (Rol PROFESIONAL) hacia POST /api/admin/caja/cobrar</w:t>
              <w:br/>
              <w:t>// RESPONSE (HTTP 403 Forbidden)</w:t>
              <w:br/>
              <w:t>{</w:t>
              <w:br/>
              <w:t xml:space="preserve">  "error": "Acceso Denegado (403): Tu cuenta (mateo@reservapro.com) no tiene autorizado el permiso [caja:cobrar].",</w:t>
              <w:br/>
              <w:t xml:space="preserve">  "code": "FORBIDDEN_403",</w:t>
              <w:br/>
              <w:t xml:space="preserve">  "permiso_requerido": "caja:cobrar"</w:t>
              <w:br/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11. PLAN DE PRUEBAS Y REPORTE DE VALIDACIÓN QA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11.1 Ejecución Automatizada de Pruebas (scripts/qa-test-suite.js)</w:t>
      </w: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proyecto incluye una suite automatizada de 15 pruebas de extremo a extremo que valida tanto los flujos operativos como los escenarios críticos de seguridad donde usuarios intentan acceder a recursos sin autenticación (401), excediendo sesiones simultáneas (409) o sin el permiso requerido (403), así como el otorgamiento y revocación en caliente de permisos individuales ALLOW y DENY: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Escenario Probado</w:t>
            </w:r>
          </w:p>
        </w:tc>
        <w:tc>
          <w:tcPr>
            <w:tcW w:type="dxa" w:w="2408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Obtenido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Funcional Web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Carga dinámica de catálogo, categorías y configuración White-Label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(200 OK)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Unitaria SlotEngine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Cálculo de horarios libres respetando horario de almuerzo (13:00-14:00)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(200 OK)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Integridad RN-01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Prevención de doble reserva en un mismo bloque horario y profesional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(409 Conflict)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Funcional Web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Creación de reserva online y emisión de código único RES-XXXX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(201 Created)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CP-05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Integración CRM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Reconocimiento y vinculación automática de cliente por teléfono (RN-05)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(201 Created)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CP-06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Funcional Web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Consulta de cita por código y cancelación liberando el horario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(200 OK)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CP-07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401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Bloqueo en backend al invocar /api/admin/dashboard sin token Bearer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(401 Unauthorized)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CP-08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Concurrencia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Inicio de sesión simultáneo de 3 usuarios distintos (Admin, Recepción, Profesional)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(200 OK)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CP-09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Sesiones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Bloqueo de 2da sesión simultánea de recepcion@reservapro.com (max_sesiones = 1)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(409 MAX_SESSIONS)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CP-10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Sesiones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Reemplazo autorizado con force_replace=true e invalidación inmediata del token previo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(200 / 401)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CP-11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Seguridad 403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Bloqueo en backend cuando PROFESIONAL intenta crear servicio o cobrar en caja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(403 Forbidden)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CP-12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Permiso Indiv. ALLOW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Otorgar ALLOW en catalogo:editar a Recepción y verificar que el backend le permite editar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(403 -&gt; 200 OK)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CP-13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Permiso Indiv. DENY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Asignar DENY en caja:cobrar a Recepción y verificar que el backend bloquea su cobro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(403 Forbidden)</w:t>
            </w:r>
          </w:p>
        </w:tc>
      </w:tr>
      <w:tr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Financiero RN-04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Cobro en caja autorizado y cálculo exacto de comisión profesional vs utilidad neta</w:t>
            </w:r>
          </w:p>
        </w:tc>
        <w:tc>
          <w:tcPr>
            <w:tcW w:type="dxa" w:w="2408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(201 Created)</w:t>
            </w:r>
          </w:p>
        </w:tc>
      </w:tr>
      <w:tr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CP-15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Auditoría Inmutable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Verificación de registro de eventos 401, 403, 409 y cambios IAM en audit_logs</w:t>
            </w:r>
          </w:p>
        </w:tc>
        <w:tc>
          <w:tcPr>
            <w:tcW w:type="dxa" w:w="240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APROBADO (100% Verificado)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12. INSTALACIÓN, CONFIGURACIÓN Y DESPLIEGUE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12.1 Requisitos del Entorno y Variables de Configuración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Entorno de Ejecución: </w:t>
      </w:r>
      <w:r>
        <w:rPr>
          <w:rFonts w:ascii="Segoe UI" w:hAnsi="Segoe UI"/>
          <w:color w:val="334155"/>
          <w:sz w:val="20"/>
        </w:rPr>
        <w:t>Node.js v18.0 o superior (verificado y probado sobre Node.js v26.5.1 en Windows).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Variables de Entorno Soportadas: </w:t>
      </w:r>
      <w:r>
        <w:rPr>
          <w:rFonts w:ascii="Segoe UI" w:hAnsi="Segoe UI"/>
          <w:color w:val="334155"/>
          <w:sz w:val="20"/>
        </w:rPr>
        <w:t>PORT (puerto HTTP, por defecto 3450) y AUTH_SECRET (clave secreta para la firma HMAC-SHA256 de tokens de sesión).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Puesta en Marcha Rápida: </w:t>
      </w:r>
      <w:r>
        <w:rPr>
          <w:rFonts w:ascii="Segoe UI" w:hAnsi="Segoe UI"/>
          <w:color w:val="334155"/>
          <w:sz w:val="20"/>
        </w:rPr>
        <w:t>Ejecutar doble clic sobre iniciar-sistema.bat o ejecutar en terminal node server/server.js.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Copias de Seguridad y Recuperación: </w:t>
      </w:r>
      <w:r>
        <w:rPr>
          <w:rFonts w:ascii="Segoe UI" w:hAnsi="Segoe UI"/>
          <w:color w:val="334155"/>
          <w:sz w:val="20"/>
        </w:rPr>
        <w:t>Toda la base de datos transaccional y de auditoría reside en database/db.json y su esquema relacional en database/schema.sql. Para realizar un respaldo en caliente basta con copiar database/db.json a un almacenamiento seguro; si el archivo no existe al iniciar, el motor ensureDb() lo reconstruye automáticamente con las semillas de seguridad.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13. MANTENIMIENTO, MONITOREO Y EVOLUCIÓN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sistema incorpora herramientas nativas de observabilidad y mantenimiento dentro del módulo 🛡️ Control Acceso (IAM): el Monitor de Sesiones Activas permite detectar sesiones huérfanas o conexiones desde IPs inusuales y revocarlas con un clic, mientras que la Bitácora de Auditoría permite filtrar intentos de intrusión (LOGIN_FALLIDO, ACCESO_DENEGADO_403). Para escalar a motores SQL empresariales (PostgreSQL/MySQL) en despliegues distribuidos, se provee el script completo database/schema.sql.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14. MANUALES DE USUARIO Y ADMINISTRADOR DE SEGURIDAD</w:t>
      </w:r>
    </w:p>
    <w:p>
      <w:pPr>
        <w:pBdr>
          <w:bottom w:val="single" w:sz="14" w:space="1" w:color="3730A3"/>
        </w:pBdr>
        <w:spacing w:before="40" w:after="16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14.1 Credenciales Oficiales por Rol para Pruebas y Operación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Rol en el Sistema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Correo Electrónico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Contraseña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Máx. Sesiones</w:t>
            </w:r>
          </w:p>
        </w:tc>
        <w:tc>
          <w:tcPr>
            <w:tcW w:type="dxa" w:w="192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Permisos Efectivos Iniciales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SUPER_ADMIN (Dueño)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admin@reservapro.com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admin123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2 sesiones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18 / 18 permisos (Control total e IAM)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RECEPCIONISTA (Caja)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recepcion@reservapro.com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recep123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 sesión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9 del rol + 1 ALLOW individual (catalogo:ver)</w:t>
            </w:r>
          </w:p>
        </w:tc>
      </w:tr>
      <w:tr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PROFESIONAL (Especialista)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mateo@reservapro.com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prof123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 sesión</w:t>
            </w:r>
          </w:p>
        </w:tc>
        <w:tc>
          <w:tcPr>
            <w:tcW w:type="dxa" w:w="192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3 permisos (agenda:ver, agenda:editar, crm:ver)</w:t>
            </w:r>
          </w:p>
        </w:tc>
      </w:tr>
      <w:tr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SUPERVISOR_AUDITOR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auditor@reservapro.com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audit123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1 sesión</w:t>
            </w:r>
          </w:p>
        </w:tc>
        <w:tc>
          <w:tcPr>
            <w:tcW w:type="dxa" w:w="192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8 permisos de supervisión y lectura de auditoría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14.2 Procedimiento para Asignar o Revocar Permisos Individuales a un Usuario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1: </w:t>
      </w:r>
      <w:r>
        <w:rPr>
          <w:rFonts w:ascii="Segoe UI" w:hAnsi="Segoe UI"/>
          <w:color w:val="334155"/>
          <w:sz w:val="20"/>
        </w:rPr>
        <w:t>Inicia sesión en el Panel Administrativo con la cuenta de Super Administrador (admin@reservapro.com / admin123).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2: </w:t>
      </w:r>
      <w:r>
        <w:rPr>
          <w:rFonts w:ascii="Segoe UI" w:hAnsi="Segoe UI"/>
          <w:color w:val="334155"/>
          <w:sz w:val="20"/>
        </w:rPr>
        <w:t>En el menú lateral izquierdo, haz clic en el módulo '🛡️ Control Acceso (IAM)'.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3: </w:t>
      </w:r>
      <w:r>
        <w:rPr>
          <w:rFonts w:ascii="Segoe UI" w:hAnsi="Segoe UI"/>
          <w:color w:val="334155"/>
          <w:sz w:val="20"/>
        </w:rPr>
        <w:t>Dirígete a la tarjeta '🎛️ Matriz de Permisos Individuales por Usuario' y selecciona en el desplegable al usuario que deseas personalizar (por ejemplo, Laura Gómez — recepcion@reservapro.com).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4: </w:t>
      </w:r>
      <w:r>
        <w:rPr>
          <w:rFonts w:ascii="Segoe UI" w:hAnsi="Segoe UI"/>
          <w:color w:val="334155"/>
          <w:sz w:val="20"/>
        </w:rPr>
        <w:t>Localiza la fila del permiso que deseas modificar (ej. 'catalogo:editar' o 'caja:cobrar') y pulsa uno de los tres botones: [Heredar Rol], [+ Permitir (ALLOW)] o [− Denegar (DENY)].</w:t>
      </w:r>
    </w:p>
    <w:p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20"/>
        </w:rPr>
        <w:t xml:space="preserve">Paso 5: </w:t>
      </w:r>
      <w:r>
        <w:rPr>
          <w:rFonts w:ascii="Segoe UI" w:hAnsi="Segoe UI"/>
          <w:color w:val="334155"/>
          <w:sz w:val="20"/>
        </w:rPr>
        <w:t>El cambio se guarda inmediatamente en el servidor, registra una entrada CAMBIO_PERMISOS_USUARIO en la bitácora de auditoría y surte efecto inmediato en la sesión del usuario.</w:t>
      </w:r>
    </w:p>
    <w:p>
      <w:pPr>
        <w:pStyle w:val="Heading1"/>
        <w:spacing w:before="320" w:after="80"/>
      </w:pPr>
      <w:r>
        <w:rPr>
          <w:rFonts w:ascii="Segoe UI" w:hAnsi="Segoe UI"/>
          <w:b/>
          <w:color w:val="0F172A"/>
          <w:sz w:val="36"/>
        </w:rPr>
        <w:t>15. CONCLUSIONES Y ANEXOS TÉCNICOS</w:t>
      </w:r>
    </w:p>
    <w:p>
      <w:pPr>
        <w:pBdr>
          <w:bottom w:val="single" w:sz="14" w:space="1" w:color="3730A3"/>
        </w:pBdr>
        <w:spacing w:before="40" w:after="160"/>
      </w:pPr>
    </w:p>
    <w:p>
      <w:pPr>
        <w:spacing w:before="40" w:after="120" w:line="276" w:lineRule="auto"/>
      </w:pPr>
      <w:r>
        <w:rPr>
          <w:rFonts w:ascii="Segoe UI" w:hAnsi="Segoe UI"/>
          <w:color w:val="334155"/>
          <w:sz w:val="21"/>
        </w:rPr>
        <w:t>El sistema desarrollado cumple rigurosamente con los principios de ingeniería de software segura: defensa en profundidad, principio de mínimo privilegio, separación estricta entre autenticación y autorización, control de concurrencia de sesiones por usuario y trazabilidad completa de auditoría. La combinación de Roles Base (RBAC) con Permisos Individuales (ALLOW/DENY) proporciona la flexibilidad exacta que requieren las organizaciones reales sin sacrificar el orden administrativo.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3730A3"/>
          <w:sz w:val="27"/>
        </w:rPr>
        <w:t>Anexo A: Glosario Técnico de Seguridad e Ingeniería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4816"/>
            <w:shd w:val="clear" w:color="auto" w:fill="1E293B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Definición en el Contexto del Proyecto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RBAC (Role-Based Access Control)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Control de acceso basado en roles donde los permisos base se agrupan por perfil laboral.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Override Individual (ALLOW / DENY)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Regla asignada directamente a un usuario que concede o revoca un permiso específico por encima de su rol base.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scrypt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Función criptográfica de derivación de clave resistente a ataques de fuerza bruta por hardware especializado.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HMAC-SHA256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Código de autenticación de mensajes basado en hash SHA-256 utilizado para firmar los tokens de sesión.</w:t>
            </w:r>
          </w:p>
        </w:tc>
      </w:tr>
      <w:tr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Timing-Safe Comparison</w:t>
            </w:r>
          </w:p>
        </w:tc>
        <w:tc>
          <w:tcPr>
            <w:tcW w:type="dxa" w:w="481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Comparación de buffers en tiempo constante (crypto.timingSafeEqual) que impide deducir bytes por tiempo de respuesta.</w:t>
            </w:r>
          </w:p>
        </w:tc>
      </w:tr>
      <w:tr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8"/>
              </w:rPr>
              <w:t>Principio de Mínimo Privilegio</w:t>
            </w:r>
          </w:p>
        </w:tc>
        <w:tc>
          <w:tcPr>
            <w:tcW w:type="dxa" w:w="481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334155"/>
                <w:sz w:val="18"/>
              </w:rPr>
              <w:t>Directriz de seguridad según la cual cada usuario opera únicamente con los permisos indispensables para su labor.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 xml:space="preserve">Documento de Ingeniería de Software y Seguridad IAM  |  Página </w:t>
    </w:r>
    <w:r>
      <w:rPr>
        <w:color w:val="64748B"/>
        <w:sz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</w:rPr>
      <w:t xml:space="preserve"> de </w:t>
    </w:r>
    <w:r>
      <w:rPr>
        <w:color w:val="64748B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Sist_Reservas_Citas (ReservaPro IAM) — Documentación Técnica y Funcional de Control de Acceso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