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1E" w:rsidRDefault="005F251E" w:rsidP="00942FD5">
      <w:pPr>
        <w:tabs>
          <w:tab w:val="left" w:pos="7100"/>
          <w:tab w:val="left" w:pos="8180"/>
        </w:tabs>
        <w:spacing w:line="360" w:lineRule="auto"/>
        <w:jc w:val="center"/>
        <w:rPr>
          <w:sz w:val="24"/>
          <w:szCs w:val="24"/>
        </w:rPr>
      </w:pPr>
    </w:p>
    <w:p w:rsidR="00D47BD5" w:rsidRDefault="00D47BD5" w:rsidP="00942FD5">
      <w:pPr>
        <w:spacing w:line="360" w:lineRule="auto"/>
        <w:jc w:val="center"/>
      </w:pPr>
      <w:r w:rsidRPr="00DC32EA">
        <w:t>UNIVERSITÉ DU QUÉBEC À MONTRÉAL</w:t>
      </w:r>
    </w:p>
    <w:p w:rsidR="00D47BD5" w:rsidRDefault="00D47BD5" w:rsidP="00942FD5">
      <w:pPr>
        <w:spacing w:line="360" w:lineRule="auto"/>
        <w:jc w:val="center"/>
        <w:rPr>
          <w:lang w:eastAsia="fr-FR"/>
        </w:rPr>
      </w:pPr>
    </w:p>
    <w:p w:rsidR="00D47BD5" w:rsidRDefault="00D47BD5" w:rsidP="00942FD5">
      <w:pPr>
        <w:spacing w:line="360" w:lineRule="auto"/>
        <w:jc w:val="center"/>
        <w:rPr>
          <w:lang w:eastAsia="fr-FR"/>
        </w:rPr>
      </w:pPr>
    </w:p>
    <w:p w:rsidR="00D47BD5" w:rsidRDefault="00D47BD5" w:rsidP="00942FD5">
      <w:pPr>
        <w:spacing w:line="360" w:lineRule="auto"/>
        <w:rPr>
          <w:lang w:eastAsia="fr-FR"/>
        </w:rPr>
      </w:pPr>
    </w:p>
    <w:p w:rsidR="00D47BD5" w:rsidRDefault="00D47BD5" w:rsidP="00942FD5">
      <w:pPr>
        <w:spacing w:line="360" w:lineRule="auto"/>
        <w:jc w:val="center"/>
        <w:rPr>
          <w:lang w:eastAsia="fr-FR"/>
        </w:rPr>
      </w:pPr>
    </w:p>
    <w:p w:rsidR="00D47BD5" w:rsidRPr="00DC32EA" w:rsidRDefault="00D47BD5" w:rsidP="00942FD5">
      <w:pPr>
        <w:spacing w:line="360" w:lineRule="auto"/>
        <w:jc w:val="center"/>
        <w:rPr>
          <w:lang w:eastAsia="fr-FR"/>
        </w:rPr>
      </w:pPr>
    </w:p>
    <w:p w:rsidR="00D47BD5" w:rsidRDefault="00796326" w:rsidP="00942FD5">
      <w:pPr>
        <w:spacing w:line="360" w:lineRule="auto"/>
        <w:jc w:val="center"/>
      </w:pPr>
      <w:r>
        <w:t>RAPPORT DU SPRINT 23</w:t>
      </w:r>
    </w:p>
    <w:p w:rsidR="00D47BD5" w:rsidRDefault="00D47BD5" w:rsidP="00942FD5">
      <w:pPr>
        <w:spacing w:line="360" w:lineRule="auto"/>
        <w:jc w:val="center"/>
        <w:rPr>
          <w:lang w:eastAsia="fr-FR"/>
        </w:rPr>
      </w:pPr>
    </w:p>
    <w:p w:rsidR="00D47BD5" w:rsidRDefault="00D47BD5" w:rsidP="00942FD5">
      <w:pPr>
        <w:spacing w:line="360" w:lineRule="auto"/>
        <w:jc w:val="center"/>
        <w:rPr>
          <w:lang w:eastAsia="fr-FR"/>
        </w:rPr>
      </w:pPr>
    </w:p>
    <w:p w:rsidR="00D47BD5" w:rsidRDefault="00D47BD5" w:rsidP="00942FD5">
      <w:pPr>
        <w:spacing w:line="360" w:lineRule="auto"/>
        <w:jc w:val="center"/>
        <w:rPr>
          <w:lang w:eastAsia="fr-FR"/>
        </w:rPr>
      </w:pPr>
    </w:p>
    <w:p w:rsidR="00D47BD5" w:rsidRDefault="00D47BD5" w:rsidP="00942FD5">
      <w:pPr>
        <w:spacing w:line="360" w:lineRule="auto"/>
        <w:jc w:val="center"/>
        <w:rPr>
          <w:lang w:eastAsia="fr-FR"/>
        </w:rPr>
      </w:pPr>
    </w:p>
    <w:p w:rsidR="00D47BD5" w:rsidRPr="00DC32EA" w:rsidRDefault="00D47BD5" w:rsidP="00942FD5">
      <w:pPr>
        <w:spacing w:line="360" w:lineRule="auto"/>
        <w:jc w:val="center"/>
        <w:rPr>
          <w:lang w:eastAsia="fr-FR"/>
        </w:rPr>
      </w:pPr>
    </w:p>
    <w:p w:rsidR="00D47BD5" w:rsidRDefault="00D47BD5" w:rsidP="00942FD5">
      <w:pPr>
        <w:spacing w:line="360" w:lineRule="auto"/>
        <w:jc w:val="center"/>
      </w:pPr>
      <w:r w:rsidRPr="00DC32EA">
        <w:t>PHILIPPE LEBLANC</w:t>
      </w:r>
    </w:p>
    <w:p w:rsidR="00D47BD5" w:rsidRDefault="00D47BD5" w:rsidP="00942FD5">
      <w:pPr>
        <w:spacing w:line="360" w:lineRule="auto"/>
        <w:jc w:val="center"/>
      </w:pPr>
      <w:r w:rsidRPr="00DC32EA">
        <w:t>BRYAN CÔTÉ</w:t>
      </w:r>
    </w:p>
    <w:p w:rsidR="00D47BD5" w:rsidRDefault="00D47BD5" w:rsidP="00942FD5">
      <w:pPr>
        <w:spacing w:line="360" w:lineRule="auto"/>
        <w:jc w:val="center"/>
      </w:pPr>
      <w:r w:rsidRPr="00DC32EA">
        <w:t>YASSINE H.</w:t>
      </w:r>
    </w:p>
    <w:p w:rsidR="00D47BD5" w:rsidRDefault="00D47BD5" w:rsidP="00942FD5">
      <w:pPr>
        <w:spacing w:line="360" w:lineRule="auto"/>
        <w:jc w:val="center"/>
        <w:rPr>
          <w:lang w:eastAsia="fr-FR"/>
        </w:rPr>
      </w:pPr>
    </w:p>
    <w:p w:rsidR="00D47BD5" w:rsidRDefault="00D47BD5" w:rsidP="00942FD5">
      <w:pPr>
        <w:spacing w:line="360" w:lineRule="auto"/>
        <w:jc w:val="center"/>
        <w:rPr>
          <w:lang w:eastAsia="fr-FR"/>
        </w:rPr>
      </w:pPr>
    </w:p>
    <w:p w:rsidR="00D47BD5" w:rsidRDefault="00D47BD5" w:rsidP="00942FD5">
      <w:pPr>
        <w:spacing w:line="360" w:lineRule="auto"/>
        <w:jc w:val="center"/>
        <w:rPr>
          <w:lang w:eastAsia="fr-FR"/>
        </w:rPr>
      </w:pPr>
    </w:p>
    <w:p w:rsidR="00D47BD5" w:rsidRDefault="00D47BD5" w:rsidP="00942FD5">
      <w:pPr>
        <w:spacing w:line="360" w:lineRule="auto"/>
        <w:jc w:val="center"/>
        <w:rPr>
          <w:lang w:eastAsia="fr-FR"/>
        </w:rPr>
      </w:pPr>
    </w:p>
    <w:p w:rsidR="00D47BD5" w:rsidRPr="00DC32EA" w:rsidRDefault="00D47BD5" w:rsidP="00942FD5">
      <w:pPr>
        <w:spacing w:line="360" w:lineRule="auto"/>
        <w:jc w:val="center"/>
        <w:rPr>
          <w:lang w:eastAsia="fr-FR"/>
        </w:rPr>
      </w:pPr>
    </w:p>
    <w:p w:rsidR="00D47BD5" w:rsidRDefault="00D47BD5" w:rsidP="00942FD5">
      <w:pPr>
        <w:spacing w:line="360" w:lineRule="auto"/>
        <w:jc w:val="center"/>
      </w:pPr>
      <w:r w:rsidRPr="00DC32EA">
        <w:t>TRAVAIL PRÉSENTÉ</w:t>
      </w:r>
    </w:p>
    <w:p w:rsidR="00D47BD5" w:rsidRDefault="00D47BD5" w:rsidP="00942FD5">
      <w:pPr>
        <w:spacing w:line="360" w:lineRule="auto"/>
        <w:jc w:val="center"/>
      </w:pPr>
      <w:r w:rsidRPr="00DC32EA">
        <w:t>À</w:t>
      </w:r>
    </w:p>
    <w:p w:rsidR="00D47BD5" w:rsidRDefault="00D47BD5" w:rsidP="00942FD5">
      <w:pPr>
        <w:spacing w:line="360" w:lineRule="auto"/>
        <w:jc w:val="center"/>
      </w:pPr>
      <w:r w:rsidRPr="00DC32EA">
        <w:t>MONSIEUR HAFEDH MILI</w:t>
      </w:r>
    </w:p>
    <w:p w:rsidR="00D47BD5" w:rsidRDefault="00D47BD5" w:rsidP="00942FD5">
      <w:pPr>
        <w:spacing w:line="360" w:lineRule="auto"/>
        <w:jc w:val="center"/>
        <w:rPr>
          <w:lang w:eastAsia="fr-FR"/>
        </w:rPr>
      </w:pPr>
    </w:p>
    <w:p w:rsidR="00D47BD5" w:rsidRDefault="00D47BD5" w:rsidP="00942FD5">
      <w:pPr>
        <w:spacing w:line="360" w:lineRule="auto"/>
        <w:jc w:val="center"/>
        <w:rPr>
          <w:lang w:eastAsia="fr-FR"/>
        </w:rPr>
      </w:pPr>
    </w:p>
    <w:p w:rsidR="00D47BD5" w:rsidRDefault="00D47BD5" w:rsidP="00942FD5">
      <w:pPr>
        <w:spacing w:line="360" w:lineRule="auto"/>
        <w:jc w:val="center"/>
        <w:rPr>
          <w:lang w:eastAsia="fr-FR"/>
        </w:rPr>
      </w:pPr>
    </w:p>
    <w:p w:rsidR="00D47BD5" w:rsidRDefault="00D47BD5" w:rsidP="00942FD5">
      <w:pPr>
        <w:spacing w:line="360" w:lineRule="auto"/>
        <w:jc w:val="center"/>
        <w:rPr>
          <w:lang w:eastAsia="fr-FR"/>
        </w:rPr>
      </w:pPr>
    </w:p>
    <w:p w:rsidR="00D47BD5" w:rsidRPr="00DC32EA" w:rsidRDefault="00D47BD5" w:rsidP="00942FD5">
      <w:pPr>
        <w:spacing w:line="360" w:lineRule="auto"/>
        <w:jc w:val="center"/>
        <w:rPr>
          <w:lang w:eastAsia="fr-FR"/>
        </w:rPr>
      </w:pPr>
    </w:p>
    <w:p w:rsidR="00D47BD5" w:rsidRDefault="00D47BD5" w:rsidP="00942FD5">
      <w:pPr>
        <w:spacing w:line="360" w:lineRule="auto"/>
        <w:jc w:val="center"/>
      </w:pPr>
      <w:r w:rsidRPr="00DC32EA">
        <w:t>DANS LE CADRE DU COURS</w:t>
      </w:r>
    </w:p>
    <w:p w:rsidR="00D47BD5" w:rsidRDefault="00D47BD5" w:rsidP="00942FD5">
      <w:pPr>
        <w:spacing w:line="360" w:lineRule="auto"/>
        <w:jc w:val="center"/>
      </w:pPr>
      <w:r w:rsidRPr="00DC32EA">
        <w:t>INM5151 PROJET D’ANALYSE ET DE MODÉLISATION</w:t>
      </w:r>
    </w:p>
    <w:p w:rsidR="00942FD5" w:rsidRPr="00DC32EA" w:rsidRDefault="00942FD5" w:rsidP="00942FD5">
      <w:pPr>
        <w:spacing w:line="360" w:lineRule="auto"/>
        <w:jc w:val="center"/>
      </w:pPr>
    </w:p>
    <w:p w:rsidR="00D47BD5" w:rsidRPr="00DC32EA" w:rsidRDefault="00D47BD5" w:rsidP="00942FD5">
      <w:pPr>
        <w:spacing w:line="360" w:lineRule="auto"/>
        <w:jc w:val="center"/>
        <w:rPr>
          <w:lang w:eastAsia="fr-FR"/>
        </w:rPr>
      </w:pPr>
    </w:p>
    <w:p w:rsidR="00D47BD5" w:rsidRPr="00DC32EA" w:rsidRDefault="00D47BD5" w:rsidP="00942FD5">
      <w:pPr>
        <w:spacing w:line="360" w:lineRule="auto"/>
        <w:jc w:val="center"/>
        <w:rPr>
          <w:lang w:eastAsia="fr-FR"/>
        </w:rPr>
      </w:pPr>
      <w:r>
        <w:t>21</w:t>
      </w:r>
      <w:r w:rsidRPr="00DC32EA">
        <w:t xml:space="preserve"> </w:t>
      </w:r>
      <w:r>
        <w:t>AVRIL</w:t>
      </w:r>
      <w:r w:rsidRPr="00DC32EA">
        <w:t xml:space="preserve"> 2020</w:t>
      </w:r>
    </w:p>
    <w:sdt>
      <w:sdtPr>
        <w:rPr>
          <w:rFonts w:ascii="Arial" w:eastAsia="Times New Roman" w:hAnsi="Arial" w:cs="Times New Roman"/>
          <w:color w:val="auto"/>
          <w:sz w:val="22"/>
          <w:szCs w:val="20"/>
          <w:lang w:val="fr-FR" w:eastAsia="en-US"/>
        </w:rPr>
        <w:id w:val="-315503328"/>
        <w:docPartObj>
          <w:docPartGallery w:val="Table of Contents"/>
          <w:docPartUnique/>
        </w:docPartObj>
      </w:sdtPr>
      <w:sdtEndPr>
        <w:rPr>
          <w:b/>
          <w:bCs/>
        </w:rPr>
      </w:sdtEndPr>
      <w:sdtContent>
        <w:p w:rsidR="00942FD5" w:rsidRPr="00942FD5" w:rsidRDefault="00942FD5" w:rsidP="00942FD5">
          <w:pPr>
            <w:pStyle w:val="En-ttedetabledesmatires"/>
            <w:spacing w:line="360" w:lineRule="auto"/>
            <w:rPr>
              <w:color w:val="auto"/>
            </w:rPr>
          </w:pPr>
          <w:r w:rsidRPr="00942FD5">
            <w:rPr>
              <w:color w:val="auto"/>
              <w:lang w:val="fr-FR"/>
            </w:rPr>
            <w:t>Table des matières</w:t>
          </w:r>
        </w:p>
        <w:p w:rsidR="002071D4" w:rsidRDefault="00942FD5">
          <w:pPr>
            <w:pStyle w:val="TM1"/>
            <w:tabs>
              <w:tab w:val="right" w:leader="dot" w:pos="9396"/>
            </w:tabs>
            <w:rPr>
              <w:rFonts w:asciiTheme="minorHAnsi" w:eastAsiaTheme="minorEastAsia" w:hAnsiTheme="minorHAnsi" w:cstheme="minorBidi"/>
              <w:noProof/>
              <w:szCs w:val="22"/>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38129186" w:history="1">
            <w:r w:rsidR="002071D4" w:rsidRPr="003A5588">
              <w:rPr>
                <w:rStyle w:val="Lienhypertexte"/>
                <w:rFonts w:cs="Arial"/>
                <w:noProof/>
              </w:rPr>
              <w:t>1. Introduction</w:t>
            </w:r>
            <w:r w:rsidR="002071D4">
              <w:rPr>
                <w:noProof/>
                <w:webHidden/>
              </w:rPr>
              <w:tab/>
            </w:r>
            <w:r w:rsidR="002071D4">
              <w:rPr>
                <w:noProof/>
                <w:webHidden/>
              </w:rPr>
              <w:fldChar w:fldCharType="begin"/>
            </w:r>
            <w:r w:rsidR="002071D4">
              <w:rPr>
                <w:noProof/>
                <w:webHidden/>
              </w:rPr>
              <w:instrText xml:space="preserve"> PAGEREF _Toc38129186 \h </w:instrText>
            </w:r>
            <w:r w:rsidR="002071D4">
              <w:rPr>
                <w:noProof/>
                <w:webHidden/>
              </w:rPr>
            </w:r>
            <w:r w:rsidR="002071D4">
              <w:rPr>
                <w:noProof/>
                <w:webHidden/>
              </w:rPr>
              <w:fldChar w:fldCharType="separate"/>
            </w:r>
            <w:r w:rsidR="002071D4">
              <w:rPr>
                <w:noProof/>
                <w:webHidden/>
              </w:rPr>
              <w:t>3</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187" w:history="1">
            <w:r w:rsidR="002071D4" w:rsidRPr="003A5588">
              <w:rPr>
                <w:rStyle w:val="Lienhypertexte"/>
                <w:rFonts w:cs="Arial"/>
                <w:noProof/>
              </w:rPr>
              <w:t>1.1 Objectifs</w:t>
            </w:r>
            <w:r w:rsidR="002071D4">
              <w:rPr>
                <w:noProof/>
                <w:webHidden/>
              </w:rPr>
              <w:tab/>
            </w:r>
            <w:r w:rsidR="002071D4">
              <w:rPr>
                <w:noProof/>
                <w:webHidden/>
              </w:rPr>
              <w:fldChar w:fldCharType="begin"/>
            </w:r>
            <w:r w:rsidR="002071D4">
              <w:rPr>
                <w:noProof/>
                <w:webHidden/>
              </w:rPr>
              <w:instrText xml:space="preserve"> PAGEREF _Toc38129187 \h </w:instrText>
            </w:r>
            <w:r w:rsidR="002071D4">
              <w:rPr>
                <w:noProof/>
                <w:webHidden/>
              </w:rPr>
            </w:r>
            <w:r w:rsidR="002071D4">
              <w:rPr>
                <w:noProof/>
                <w:webHidden/>
              </w:rPr>
              <w:fldChar w:fldCharType="separate"/>
            </w:r>
            <w:r w:rsidR="002071D4">
              <w:rPr>
                <w:noProof/>
                <w:webHidden/>
              </w:rPr>
              <w:t>3</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188" w:history="1">
            <w:r w:rsidR="002071D4" w:rsidRPr="003A5588">
              <w:rPr>
                <w:rStyle w:val="Lienhypertexte"/>
                <w:rFonts w:cs="Arial"/>
                <w:noProof/>
              </w:rPr>
              <w:t>1.2 Vue d’ensemble du produit</w:t>
            </w:r>
            <w:r w:rsidR="002071D4">
              <w:rPr>
                <w:noProof/>
                <w:webHidden/>
              </w:rPr>
              <w:tab/>
            </w:r>
            <w:r w:rsidR="002071D4">
              <w:rPr>
                <w:noProof/>
                <w:webHidden/>
              </w:rPr>
              <w:fldChar w:fldCharType="begin"/>
            </w:r>
            <w:r w:rsidR="002071D4">
              <w:rPr>
                <w:noProof/>
                <w:webHidden/>
              </w:rPr>
              <w:instrText xml:space="preserve"> PAGEREF _Toc38129188 \h </w:instrText>
            </w:r>
            <w:r w:rsidR="002071D4">
              <w:rPr>
                <w:noProof/>
                <w:webHidden/>
              </w:rPr>
            </w:r>
            <w:r w:rsidR="002071D4">
              <w:rPr>
                <w:noProof/>
                <w:webHidden/>
              </w:rPr>
              <w:fldChar w:fldCharType="separate"/>
            </w:r>
            <w:r w:rsidR="002071D4">
              <w:rPr>
                <w:noProof/>
                <w:webHidden/>
              </w:rPr>
              <w:t>3</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189" w:history="1">
            <w:r w:rsidR="002071D4" w:rsidRPr="003A5588">
              <w:rPr>
                <w:rStyle w:val="Lienhypertexte"/>
                <w:rFonts w:cs="Arial"/>
                <w:noProof/>
              </w:rPr>
              <w:t>1.3 Définitions, acronymes et abréviations</w:t>
            </w:r>
            <w:r w:rsidR="002071D4">
              <w:rPr>
                <w:noProof/>
                <w:webHidden/>
              </w:rPr>
              <w:tab/>
            </w:r>
            <w:r w:rsidR="002071D4">
              <w:rPr>
                <w:noProof/>
                <w:webHidden/>
              </w:rPr>
              <w:fldChar w:fldCharType="begin"/>
            </w:r>
            <w:r w:rsidR="002071D4">
              <w:rPr>
                <w:noProof/>
                <w:webHidden/>
              </w:rPr>
              <w:instrText xml:space="preserve"> PAGEREF _Toc38129189 \h </w:instrText>
            </w:r>
            <w:r w:rsidR="002071D4">
              <w:rPr>
                <w:noProof/>
                <w:webHidden/>
              </w:rPr>
            </w:r>
            <w:r w:rsidR="002071D4">
              <w:rPr>
                <w:noProof/>
                <w:webHidden/>
              </w:rPr>
              <w:fldChar w:fldCharType="separate"/>
            </w:r>
            <w:r w:rsidR="002071D4">
              <w:rPr>
                <w:noProof/>
                <w:webHidden/>
              </w:rPr>
              <w:t>3</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190" w:history="1">
            <w:r w:rsidR="002071D4" w:rsidRPr="003A5588">
              <w:rPr>
                <w:rStyle w:val="Lienhypertexte"/>
                <w:rFonts w:cs="Arial"/>
                <w:noProof/>
              </w:rPr>
              <w:t>1.4 Documents de références</w:t>
            </w:r>
            <w:r w:rsidR="002071D4">
              <w:rPr>
                <w:noProof/>
                <w:webHidden/>
              </w:rPr>
              <w:tab/>
            </w:r>
            <w:r w:rsidR="002071D4">
              <w:rPr>
                <w:noProof/>
                <w:webHidden/>
              </w:rPr>
              <w:fldChar w:fldCharType="begin"/>
            </w:r>
            <w:r w:rsidR="002071D4">
              <w:rPr>
                <w:noProof/>
                <w:webHidden/>
              </w:rPr>
              <w:instrText xml:space="preserve"> PAGEREF _Toc38129190 \h </w:instrText>
            </w:r>
            <w:r w:rsidR="002071D4">
              <w:rPr>
                <w:noProof/>
                <w:webHidden/>
              </w:rPr>
            </w:r>
            <w:r w:rsidR="002071D4">
              <w:rPr>
                <w:noProof/>
                <w:webHidden/>
              </w:rPr>
              <w:fldChar w:fldCharType="separate"/>
            </w:r>
            <w:r w:rsidR="002071D4">
              <w:rPr>
                <w:noProof/>
                <w:webHidden/>
              </w:rPr>
              <w:t>4</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191" w:history="1">
            <w:r w:rsidR="002071D4" w:rsidRPr="003A5588">
              <w:rPr>
                <w:rStyle w:val="Lienhypertexte"/>
                <w:rFonts w:cs="Arial"/>
                <w:noProof/>
              </w:rPr>
              <w:t>1.5 Aperçu du document</w:t>
            </w:r>
            <w:r w:rsidR="002071D4">
              <w:rPr>
                <w:noProof/>
                <w:webHidden/>
              </w:rPr>
              <w:tab/>
            </w:r>
            <w:r w:rsidR="002071D4">
              <w:rPr>
                <w:noProof/>
                <w:webHidden/>
              </w:rPr>
              <w:fldChar w:fldCharType="begin"/>
            </w:r>
            <w:r w:rsidR="002071D4">
              <w:rPr>
                <w:noProof/>
                <w:webHidden/>
              </w:rPr>
              <w:instrText xml:space="preserve"> PAGEREF _Toc38129191 \h </w:instrText>
            </w:r>
            <w:r w:rsidR="002071D4">
              <w:rPr>
                <w:noProof/>
                <w:webHidden/>
              </w:rPr>
            </w:r>
            <w:r w:rsidR="002071D4">
              <w:rPr>
                <w:noProof/>
                <w:webHidden/>
              </w:rPr>
              <w:fldChar w:fldCharType="separate"/>
            </w:r>
            <w:r w:rsidR="002071D4">
              <w:rPr>
                <w:noProof/>
                <w:webHidden/>
              </w:rPr>
              <w:t>4</w:t>
            </w:r>
            <w:r w:rsidR="002071D4">
              <w:rPr>
                <w:noProof/>
                <w:webHidden/>
              </w:rPr>
              <w:fldChar w:fldCharType="end"/>
            </w:r>
          </w:hyperlink>
        </w:p>
        <w:p w:rsidR="002071D4" w:rsidRDefault="00F20FF5">
          <w:pPr>
            <w:pStyle w:val="TM1"/>
            <w:tabs>
              <w:tab w:val="right" w:leader="dot" w:pos="9396"/>
            </w:tabs>
            <w:rPr>
              <w:rFonts w:asciiTheme="minorHAnsi" w:eastAsiaTheme="minorEastAsia" w:hAnsiTheme="minorHAnsi" w:cstheme="minorBidi"/>
              <w:noProof/>
              <w:szCs w:val="22"/>
              <w:lang w:eastAsia="fr-CA"/>
            </w:rPr>
          </w:pPr>
          <w:hyperlink w:anchor="_Toc38129192" w:history="1">
            <w:r w:rsidR="002071D4" w:rsidRPr="003A5588">
              <w:rPr>
                <w:rStyle w:val="Lienhypertexte"/>
                <w:rFonts w:cs="Arial"/>
                <w:noProof/>
              </w:rPr>
              <w:t>2. Description générale du logiciel</w:t>
            </w:r>
            <w:r w:rsidR="002071D4">
              <w:rPr>
                <w:noProof/>
                <w:webHidden/>
              </w:rPr>
              <w:tab/>
            </w:r>
            <w:r w:rsidR="002071D4">
              <w:rPr>
                <w:noProof/>
                <w:webHidden/>
              </w:rPr>
              <w:fldChar w:fldCharType="begin"/>
            </w:r>
            <w:r w:rsidR="002071D4">
              <w:rPr>
                <w:noProof/>
                <w:webHidden/>
              </w:rPr>
              <w:instrText xml:space="preserve"> PAGEREF _Toc38129192 \h </w:instrText>
            </w:r>
            <w:r w:rsidR="002071D4">
              <w:rPr>
                <w:noProof/>
                <w:webHidden/>
              </w:rPr>
            </w:r>
            <w:r w:rsidR="002071D4">
              <w:rPr>
                <w:noProof/>
                <w:webHidden/>
              </w:rPr>
              <w:fldChar w:fldCharType="separate"/>
            </w:r>
            <w:r w:rsidR="002071D4">
              <w:rPr>
                <w:noProof/>
                <w:webHidden/>
              </w:rPr>
              <w:t>5</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193" w:history="1">
            <w:r w:rsidR="002071D4" w:rsidRPr="003A5588">
              <w:rPr>
                <w:rStyle w:val="Lienhypertexte"/>
                <w:rFonts w:cs="Arial"/>
                <w:noProof/>
              </w:rPr>
              <w:t>2.1 Vue d’ensemble des fonctions du produit</w:t>
            </w:r>
            <w:r w:rsidR="002071D4">
              <w:rPr>
                <w:noProof/>
                <w:webHidden/>
              </w:rPr>
              <w:tab/>
            </w:r>
            <w:r w:rsidR="002071D4">
              <w:rPr>
                <w:noProof/>
                <w:webHidden/>
              </w:rPr>
              <w:fldChar w:fldCharType="begin"/>
            </w:r>
            <w:r w:rsidR="002071D4">
              <w:rPr>
                <w:noProof/>
                <w:webHidden/>
              </w:rPr>
              <w:instrText xml:space="preserve"> PAGEREF _Toc38129193 \h </w:instrText>
            </w:r>
            <w:r w:rsidR="002071D4">
              <w:rPr>
                <w:noProof/>
                <w:webHidden/>
              </w:rPr>
            </w:r>
            <w:r w:rsidR="002071D4">
              <w:rPr>
                <w:noProof/>
                <w:webHidden/>
              </w:rPr>
              <w:fldChar w:fldCharType="separate"/>
            </w:r>
            <w:r w:rsidR="002071D4">
              <w:rPr>
                <w:noProof/>
                <w:webHidden/>
              </w:rPr>
              <w:t>5</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194" w:history="1">
            <w:r w:rsidR="002071D4" w:rsidRPr="003A5588">
              <w:rPr>
                <w:rStyle w:val="Lienhypertexte"/>
                <w:rFonts w:cs="Arial"/>
                <w:noProof/>
              </w:rPr>
              <w:t>2.2 Contenu des sprints</w:t>
            </w:r>
            <w:r w:rsidR="002071D4">
              <w:rPr>
                <w:noProof/>
                <w:webHidden/>
              </w:rPr>
              <w:tab/>
            </w:r>
            <w:r w:rsidR="002071D4">
              <w:rPr>
                <w:noProof/>
                <w:webHidden/>
              </w:rPr>
              <w:fldChar w:fldCharType="begin"/>
            </w:r>
            <w:r w:rsidR="002071D4">
              <w:rPr>
                <w:noProof/>
                <w:webHidden/>
              </w:rPr>
              <w:instrText xml:space="preserve"> PAGEREF _Toc38129194 \h </w:instrText>
            </w:r>
            <w:r w:rsidR="002071D4">
              <w:rPr>
                <w:noProof/>
                <w:webHidden/>
              </w:rPr>
            </w:r>
            <w:r w:rsidR="002071D4">
              <w:rPr>
                <w:noProof/>
                <w:webHidden/>
              </w:rPr>
              <w:fldChar w:fldCharType="separate"/>
            </w:r>
            <w:r w:rsidR="002071D4">
              <w:rPr>
                <w:noProof/>
                <w:webHidden/>
              </w:rPr>
              <w:t>7</w:t>
            </w:r>
            <w:r w:rsidR="002071D4">
              <w:rPr>
                <w:noProof/>
                <w:webHidden/>
              </w:rPr>
              <w:fldChar w:fldCharType="end"/>
            </w:r>
          </w:hyperlink>
        </w:p>
        <w:p w:rsidR="002071D4" w:rsidRDefault="00F20FF5">
          <w:pPr>
            <w:pStyle w:val="TM1"/>
            <w:tabs>
              <w:tab w:val="right" w:leader="dot" w:pos="9396"/>
            </w:tabs>
            <w:rPr>
              <w:rFonts w:asciiTheme="minorHAnsi" w:eastAsiaTheme="minorEastAsia" w:hAnsiTheme="minorHAnsi" w:cstheme="minorBidi"/>
              <w:noProof/>
              <w:szCs w:val="22"/>
              <w:lang w:eastAsia="fr-CA"/>
            </w:rPr>
          </w:pPr>
          <w:hyperlink w:anchor="_Toc38129195" w:history="1">
            <w:r w:rsidR="002071D4" w:rsidRPr="003A5588">
              <w:rPr>
                <w:rStyle w:val="Lienhypertexte"/>
                <w:noProof/>
              </w:rPr>
              <w:t>3. contenu du sprint actuel</w:t>
            </w:r>
            <w:r w:rsidR="002071D4">
              <w:rPr>
                <w:noProof/>
                <w:webHidden/>
              </w:rPr>
              <w:tab/>
            </w:r>
            <w:r w:rsidR="002071D4">
              <w:rPr>
                <w:noProof/>
                <w:webHidden/>
              </w:rPr>
              <w:fldChar w:fldCharType="begin"/>
            </w:r>
            <w:r w:rsidR="002071D4">
              <w:rPr>
                <w:noProof/>
                <w:webHidden/>
              </w:rPr>
              <w:instrText xml:space="preserve"> PAGEREF _Toc38129195 \h </w:instrText>
            </w:r>
            <w:r w:rsidR="002071D4">
              <w:rPr>
                <w:noProof/>
                <w:webHidden/>
              </w:rPr>
            </w:r>
            <w:r w:rsidR="002071D4">
              <w:rPr>
                <w:noProof/>
                <w:webHidden/>
              </w:rPr>
              <w:fldChar w:fldCharType="separate"/>
            </w:r>
            <w:r w:rsidR="002071D4">
              <w:rPr>
                <w:noProof/>
                <w:webHidden/>
              </w:rPr>
              <w:t>8</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196" w:history="1">
            <w:r w:rsidR="002071D4" w:rsidRPr="003A5588">
              <w:rPr>
                <w:rStyle w:val="Lienhypertexte"/>
                <w:noProof/>
              </w:rPr>
              <w:t>3.1 Fonctionnalités implantées dans le sprint</w:t>
            </w:r>
            <w:r w:rsidR="002071D4">
              <w:rPr>
                <w:noProof/>
                <w:webHidden/>
              </w:rPr>
              <w:tab/>
            </w:r>
            <w:r w:rsidR="002071D4">
              <w:rPr>
                <w:noProof/>
                <w:webHidden/>
              </w:rPr>
              <w:fldChar w:fldCharType="begin"/>
            </w:r>
            <w:r w:rsidR="002071D4">
              <w:rPr>
                <w:noProof/>
                <w:webHidden/>
              </w:rPr>
              <w:instrText xml:space="preserve"> PAGEREF _Toc38129196 \h </w:instrText>
            </w:r>
            <w:r w:rsidR="002071D4">
              <w:rPr>
                <w:noProof/>
                <w:webHidden/>
              </w:rPr>
            </w:r>
            <w:r w:rsidR="002071D4">
              <w:rPr>
                <w:noProof/>
                <w:webHidden/>
              </w:rPr>
              <w:fldChar w:fldCharType="separate"/>
            </w:r>
            <w:r w:rsidR="002071D4">
              <w:rPr>
                <w:noProof/>
                <w:webHidden/>
              </w:rPr>
              <w:t>8</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197" w:history="1">
            <w:r w:rsidR="002071D4" w:rsidRPr="003A5588">
              <w:rPr>
                <w:rStyle w:val="Lienhypertexte"/>
                <w:noProof/>
              </w:rPr>
              <w:t>3.2 Modèle de classes</w:t>
            </w:r>
            <w:r w:rsidR="002071D4">
              <w:rPr>
                <w:noProof/>
                <w:webHidden/>
              </w:rPr>
              <w:tab/>
            </w:r>
            <w:r w:rsidR="002071D4">
              <w:rPr>
                <w:noProof/>
                <w:webHidden/>
              </w:rPr>
              <w:fldChar w:fldCharType="begin"/>
            </w:r>
            <w:r w:rsidR="002071D4">
              <w:rPr>
                <w:noProof/>
                <w:webHidden/>
              </w:rPr>
              <w:instrText xml:space="preserve"> PAGEREF _Toc38129197 \h </w:instrText>
            </w:r>
            <w:r w:rsidR="002071D4">
              <w:rPr>
                <w:noProof/>
                <w:webHidden/>
              </w:rPr>
            </w:r>
            <w:r w:rsidR="002071D4">
              <w:rPr>
                <w:noProof/>
                <w:webHidden/>
              </w:rPr>
              <w:fldChar w:fldCharType="separate"/>
            </w:r>
            <w:r w:rsidR="002071D4">
              <w:rPr>
                <w:noProof/>
                <w:webHidden/>
              </w:rPr>
              <w:t>9</w:t>
            </w:r>
            <w:r w:rsidR="002071D4">
              <w:rPr>
                <w:noProof/>
                <w:webHidden/>
              </w:rPr>
              <w:fldChar w:fldCharType="end"/>
            </w:r>
          </w:hyperlink>
        </w:p>
        <w:p w:rsidR="002071D4" w:rsidRDefault="00F20FF5">
          <w:pPr>
            <w:pStyle w:val="TM1"/>
            <w:tabs>
              <w:tab w:val="right" w:leader="dot" w:pos="9396"/>
            </w:tabs>
            <w:rPr>
              <w:rFonts w:asciiTheme="minorHAnsi" w:eastAsiaTheme="minorEastAsia" w:hAnsiTheme="minorHAnsi" w:cstheme="minorBidi"/>
              <w:noProof/>
              <w:szCs w:val="22"/>
              <w:lang w:eastAsia="fr-CA"/>
            </w:rPr>
          </w:pPr>
          <w:hyperlink w:anchor="_Toc38129198" w:history="1">
            <w:r w:rsidR="002071D4" w:rsidRPr="003A5588">
              <w:rPr>
                <w:rStyle w:val="Lienhypertexte"/>
                <w:noProof/>
              </w:rPr>
              <w:t>4. Revue</w:t>
            </w:r>
            <w:r w:rsidR="002071D4">
              <w:rPr>
                <w:noProof/>
                <w:webHidden/>
              </w:rPr>
              <w:tab/>
            </w:r>
            <w:r w:rsidR="002071D4">
              <w:rPr>
                <w:noProof/>
                <w:webHidden/>
              </w:rPr>
              <w:fldChar w:fldCharType="begin"/>
            </w:r>
            <w:r w:rsidR="002071D4">
              <w:rPr>
                <w:noProof/>
                <w:webHidden/>
              </w:rPr>
              <w:instrText xml:space="preserve"> PAGEREF _Toc38129198 \h </w:instrText>
            </w:r>
            <w:r w:rsidR="002071D4">
              <w:rPr>
                <w:noProof/>
                <w:webHidden/>
              </w:rPr>
            </w:r>
            <w:r w:rsidR="002071D4">
              <w:rPr>
                <w:noProof/>
                <w:webHidden/>
              </w:rPr>
              <w:fldChar w:fldCharType="separate"/>
            </w:r>
            <w:r w:rsidR="002071D4">
              <w:rPr>
                <w:noProof/>
                <w:webHidden/>
              </w:rPr>
              <w:t>11</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199" w:history="1">
            <w:r w:rsidR="002071D4" w:rsidRPr="003A5588">
              <w:rPr>
                <w:rStyle w:val="Lienhypertexte"/>
                <w:noProof/>
              </w:rPr>
              <w:t>4.1 Revue du sprint 23</w:t>
            </w:r>
            <w:r w:rsidR="002071D4">
              <w:rPr>
                <w:noProof/>
                <w:webHidden/>
              </w:rPr>
              <w:tab/>
            </w:r>
            <w:r w:rsidR="002071D4">
              <w:rPr>
                <w:noProof/>
                <w:webHidden/>
              </w:rPr>
              <w:fldChar w:fldCharType="begin"/>
            </w:r>
            <w:r w:rsidR="002071D4">
              <w:rPr>
                <w:noProof/>
                <w:webHidden/>
              </w:rPr>
              <w:instrText xml:space="preserve"> PAGEREF _Toc38129199 \h </w:instrText>
            </w:r>
            <w:r w:rsidR="002071D4">
              <w:rPr>
                <w:noProof/>
                <w:webHidden/>
              </w:rPr>
            </w:r>
            <w:r w:rsidR="002071D4">
              <w:rPr>
                <w:noProof/>
                <w:webHidden/>
              </w:rPr>
              <w:fldChar w:fldCharType="separate"/>
            </w:r>
            <w:r w:rsidR="002071D4">
              <w:rPr>
                <w:noProof/>
                <w:webHidden/>
              </w:rPr>
              <w:t>11</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200" w:history="1">
            <w:r w:rsidR="002071D4" w:rsidRPr="003A5588">
              <w:rPr>
                <w:rStyle w:val="Lienhypertexte"/>
                <w:noProof/>
              </w:rPr>
              <w:t>4.2 Revue du projet</w:t>
            </w:r>
            <w:r w:rsidR="002071D4">
              <w:rPr>
                <w:noProof/>
                <w:webHidden/>
              </w:rPr>
              <w:tab/>
            </w:r>
            <w:r w:rsidR="002071D4">
              <w:rPr>
                <w:noProof/>
                <w:webHidden/>
              </w:rPr>
              <w:fldChar w:fldCharType="begin"/>
            </w:r>
            <w:r w:rsidR="002071D4">
              <w:rPr>
                <w:noProof/>
                <w:webHidden/>
              </w:rPr>
              <w:instrText xml:space="preserve"> PAGEREF _Toc38129200 \h </w:instrText>
            </w:r>
            <w:r w:rsidR="002071D4">
              <w:rPr>
                <w:noProof/>
                <w:webHidden/>
              </w:rPr>
            </w:r>
            <w:r w:rsidR="002071D4">
              <w:rPr>
                <w:noProof/>
                <w:webHidden/>
              </w:rPr>
              <w:fldChar w:fldCharType="separate"/>
            </w:r>
            <w:r w:rsidR="002071D4">
              <w:rPr>
                <w:noProof/>
                <w:webHidden/>
              </w:rPr>
              <w:t>12</w:t>
            </w:r>
            <w:r w:rsidR="002071D4">
              <w:rPr>
                <w:noProof/>
                <w:webHidden/>
              </w:rPr>
              <w:fldChar w:fldCharType="end"/>
            </w:r>
          </w:hyperlink>
        </w:p>
        <w:p w:rsidR="002071D4" w:rsidRDefault="00F20FF5">
          <w:pPr>
            <w:pStyle w:val="TM2"/>
            <w:tabs>
              <w:tab w:val="right" w:leader="dot" w:pos="9396"/>
            </w:tabs>
            <w:rPr>
              <w:rFonts w:asciiTheme="minorHAnsi" w:eastAsiaTheme="minorEastAsia" w:hAnsiTheme="minorHAnsi" w:cstheme="minorBidi"/>
              <w:noProof/>
              <w:szCs w:val="22"/>
              <w:lang w:eastAsia="fr-CA"/>
            </w:rPr>
          </w:pPr>
          <w:hyperlink w:anchor="_Toc38129201" w:history="1">
            <w:r w:rsidR="002071D4" w:rsidRPr="003A5588">
              <w:rPr>
                <w:rStyle w:val="Lienhypertexte"/>
                <w:noProof/>
              </w:rPr>
              <w:t>5. Annexe</w:t>
            </w:r>
            <w:r w:rsidR="002071D4">
              <w:rPr>
                <w:noProof/>
                <w:webHidden/>
              </w:rPr>
              <w:tab/>
            </w:r>
            <w:r w:rsidR="002071D4">
              <w:rPr>
                <w:noProof/>
                <w:webHidden/>
              </w:rPr>
              <w:fldChar w:fldCharType="begin"/>
            </w:r>
            <w:r w:rsidR="002071D4">
              <w:rPr>
                <w:noProof/>
                <w:webHidden/>
              </w:rPr>
              <w:instrText xml:space="preserve"> PAGEREF _Toc38129201 \h </w:instrText>
            </w:r>
            <w:r w:rsidR="002071D4">
              <w:rPr>
                <w:noProof/>
                <w:webHidden/>
              </w:rPr>
            </w:r>
            <w:r w:rsidR="002071D4">
              <w:rPr>
                <w:noProof/>
                <w:webHidden/>
              </w:rPr>
              <w:fldChar w:fldCharType="separate"/>
            </w:r>
            <w:r w:rsidR="002071D4">
              <w:rPr>
                <w:noProof/>
                <w:webHidden/>
              </w:rPr>
              <w:t>14</w:t>
            </w:r>
            <w:r w:rsidR="002071D4">
              <w:rPr>
                <w:noProof/>
                <w:webHidden/>
              </w:rPr>
              <w:fldChar w:fldCharType="end"/>
            </w:r>
          </w:hyperlink>
        </w:p>
        <w:p w:rsidR="00942FD5" w:rsidRDefault="00942FD5" w:rsidP="00942FD5">
          <w:pPr>
            <w:spacing w:line="360" w:lineRule="auto"/>
          </w:pPr>
          <w:r>
            <w:rPr>
              <w:b/>
              <w:bCs/>
              <w:lang w:val="fr-FR"/>
            </w:rPr>
            <w:fldChar w:fldCharType="end"/>
          </w:r>
        </w:p>
      </w:sdtContent>
    </w:sdt>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Default="00942FD5" w:rsidP="00942FD5">
      <w:pPr>
        <w:spacing w:line="360" w:lineRule="auto"/>
        <w:rPr>
          <w:lang w:eastAsia="fr-FR"/>
        </w:rPr>
      </w:pPr>
    </w:p>
    <w:p w:rsidR="00942FD5" w:rsidRPr="00942FD5" w:rsidRDefault="00942FD5" w:rsidP="00942FD5">
      <w:pPr>
        <w:spacing w:line="360" w:lineRule="auto"/>
        <w:rPr>
          <w:lang w:eastAsia="fr-FR"/>
        </w:rPr>
      </w:pPr>
    </w:p>
    <w:p w:rsidR="00D47BD5" w:rsidRDefault="00D47BD5" w:rsidP="00942FD5">
      <w:pPr>
        <w:pStyle w:val="Titre1"/>
        <w:spacing w:before="480" w:after="120" w:line="360" w:lineRule="auto"/>
        <w:rPr>
          <w:rFonts w:ascii="Times New Roman" w:hAnsi="Times New Roman"/>
          <w:sz w:val="48"/>
          <w:lang w:eastAsia="fr-CA"/>
        </w:rPr>
      </w:pPr>
      <w:bookmarkStart w:id="0" w:name="_Toc38129186"/>
      <w:r w:rsidRPr="00D47BD5">
        <w:rPr>
          <w:rFonts w:cs="Arial"/>
          <w:color w:val="000000"/>
          <w:sz w:val="40"/>
          <w:szCs w:val="40"/>
        </w:rPr>
        <w:lastRenderedPageBreak/>
        <w:t>1.</w:t>
      </w:r>
      <w:r w:rsidR="002071D4">
        <w:rPr>
          <w:rFonts w:cs="Arial"/>
          <w:color w:val="000000"/>
          <w:sz w:val="46"/>
          <w:szCs w:val="46"/>
        </w:rPr>
        <w:t xml:space="preserve"> </w:t>
      </w:r>
      <w:r w:rsidRPr="00D47BD5">
        <w:rPr>
          <w:rFonts w:cs="Arial"/>
          <w:color w:val="000000"/>
          <w:sz w:val="40"/>
          <w:szCs w:val="40"/>
        </w:rPr>
        <w:t>Introduction</w:t>
      </w:r>
      <w:bookmarkEnd w:id="0"/>
    </w:p>
    <w:p w:rsidR="00D47BD5" w:rsidRDefault="00D47BD5" w:rsidP="00942FD5">
      <w:pPr>
        <w:pStyle w:val="Titre2"/>
        <w:spacing w:before="360" w:after="80" w:line="360" w:lineRule="auto"/>
      </w:pPr>
      <w:bookmarkStart w:id="1" w:name="_Toc38129187"/>
      <w:r>
        <w:rPr>
          <w:rFonts w:cs="Arial"/>
          <w:color w:val="000000"/>
          <w:sz w:val="34"/>
          <w:szCs w:val="34"/>
        </w:rPr>
        <w:t>1.1 Objectifs</w:t>
      </w:r>
      <w:bookmarkEnd w:id="1"/>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L’objectif de ce document est essentiellement de décrire et communiquer les différents avancements du projet en cours et les fonctionnalités présentement implantées et celles à venir. Ainsi, cette nouvelle approche a été implémentée en réponse aux différents manquements dans l’industrie du FPS. Ce document s’adresse au commanditaire de notre projet afin de transmettre, de façon transparente, une bonne compréhension des besoins des usagers. Il s’adresse aussi aux développeurs, tout comme aux usagers, pour s’assurer que le document décrit leurs besoins de façon fidèle et prendre en compte tout changement mineur potentiel, ou bien pour une restructuration des priorités du projet.</w:t>
      </w:r>
    </w:p>
    <w:p w:rsidR="00D47BD5" w:rsidRDefault="00D47BD5" w:rsidP="00942FD5">
      <w:pPr>
        <w:spacing w:line="360" w:lineRule="auto"/>
      </w:pPr>
    </w:p>
    <w:p w:rsidR="00D47BD5" w:rsidRDefault="00D47BD5" w:rsidP="00942FD5">
      <w:pPr>
        <w:pStyle w:val="Titre2"/>
        <w:spacing w:before="360" w:after="80" w:line="360" w:lineRule="auto"/>
      </w:pPr>
      <w:bookmarkStart w:id="2" w:name="_Toc38129188"/>
      <w:r>
        <w:rPr>
          <w:rFonts w:cs="Arial"/>
          <w:color w:val="000000"/>
          <w:sz w:val="34"/>
          <w:szCs w:val="34"/>
        </w:rPr>
        <w:t>1.2 Vue d’ensemble du produit</w:t>
      </w:r>
      <w:bookmarkEnd w:id="2"/>
      <w:r>
        <w:rPr>
          <w:rFonts w:cs="Arial"/>
          <w:i w:val="0"/>
          <w:iCs w:val="0"/>
          <w:color w:val="000000"/>
        </w:rPr>
        <w:t> </w:t>
      </w:r>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 xml:space="preserve">L’objectif du système Alpha Strike vise à combler le besoin d’entraînement au tir (à l’arme à feu) qu’un utilisateur pourrait avoir avant qu’une partie de jeu officielle se lance. Il permet à l’utilisateur d’améliorer ses réflexes et la qualité de son tir, et ce peu importe l’environnement de jeu FPS. Cet entraînement pourrait s’appliquer de près ou de loin à n’importe quel jeu de tir présent sur le marché. Ceci est justement dû au sous-système « </w:t>
      </w:r>
      <w:proofErr w:type="spellStart"/>
      <w:r>
        <w:rPr>
          <w:rFonts w:ascii="Arial" w:hAnsi="Arial" w:cs="Arial"/>
          <w:color w:val="000000"/>
          <w:sz w:val="22"/>
          <w:szCs w:val="22"/>
        </w:rPr>
        <w:t>Sandbox</w:t>
      </w:r>
      <w:proofErr w:type="spellEnd"/>
      <w:r>
        <w:rPr>
          <w:rFonts w:ascii="Arial" w:hAnsi="Arial" w:cs="Arial"/>
          <w:color w:val="000000"/>
          <w:sz w:val="22"/>
          <w:szCs w:val="22"/>
        </w:rPr>
        <w:t xml:space="preserve"> » que notre jeu aura. Ce qui démarque Alpha Strike de ses compétiteurs est majoritairement le côté personnalisable des différentes variables d’environnements. On entend ici la vitesse du mouvement, le recul de l’arme, la gravité ou toute autre fonctionnalité permettant de recréer l’atmosphère d’un jeu précis.</w:t>
      </w:r>
    </w:p>
    <w:p w:rsidR="00D47BD5" w:rsidRDefault="00D47BD5" w:rsidP="00942FD5">
      <w:pPr>
        <w:spacing w:after="240" w:line="360" w:lineRule="auto"/>
      </w:pPr>
    </w:p>
    <w:p w:rsidR="00D47BD5" w:rsidRDefault="00D47BD5" w:rsidP="00942FD5">
      <w:pPr>
        <w:pStyle w:val="Titre2"/>
        <w:spacing w:before="360" w:after="80" w:line="360" w:lineRule="auto"/>
      </w:pPr>
      <w:bookmarkStart w:id="3" w:name="_Toc38129189"/>
      <w:r>
        <w:rPr>
          <w:rFonts w:cs="Arial"/>
          <w:color w:val="000000"/>
          <w:sz w:val="34"/>
          <w:szCs w:val="34"/>
        </w:rPr>
        <w:t>1.3 Définitions, acronymes et abréviations</w:t>
      </w:r>
      <w:bookmarkEnd w:id="3"/>
    </w:p>
    <w:p w:rsidR="00D47BD5" w:rsidRDefault="00D47BD5" w:rsidP="00942FD5">
      <w:pPr>
        <w:pStyle w:val="NormalWeb"/>
        <w:spacing w:before="240" w:beforeAutospacing="0" w:after="240" w:afterAutospacing="0" w:line="360" w:lineRule="auto"/>
        <w:jc w:val="both"/>
      </w:pPr>
      <w:r>
        <w:rPr>
          <w:rFonts w:ascii="Arial" w:hAnsi="Arial" w:cs="Arial"/>
          <w:b/>
          <w:bCs/>
          <w:color w:val="000000"/>
          <w:sz w:val="22"/>
          <w:szCs w:val="22"/>
        </w:rPr>
        <w:t>FPS</w:t>
      </w:r>
      <w:r>
        <w:rPr>
          <w:rFonts w:ascii="Arial" w:hAnsi="Arial" w:cs="Arial"/>
          <w:color w:val="000000"/>
          <w:sz w:val="22"/>
          <w:szCs w:val="22"/>
        </w:rPr>
        <w:t xml:space="preserve"> : Le jeu de tir à la première personne ou en vue subjective, souvent appelée </w:t>
      </w:r>
      <w:proofErr w:type="spellStart"/>
      <w:r>
        <w:rPr>
          <w:rFonts w:ascii="Arial" w:hAnsi="Arial" w:cs="Arial"/>
          <w:color w:val="000000"/>
          <w:sz w:val="22"/>
          <w:szCs w:val="22"/>
        </w:rPr>
        <w:t>Doomlike</w:t>
      </w:r>
      <w:proofErr w:type="spellEnd"/>
      <w:r>
        <w:rPr>
          <w:rFonts w:ascii="Arial" w:hAnsi="Arial" w:cs="Arial"/>
          <w:color w:val="000000"/>
          <w:sz w:val="22"/>
          <w:szCs w:val="22"/>
        </w:rPr>
        <w:t xml:space="preserve"> et FPS, sigle pour l’expression anglaise first-</w:t>
      </w:r>
      <w:proofErr w:type="spellStart"/>
      <w:r>
        <w:rPr>
          <w:rFonts w:ascii="Arial" w:hAnsi="Arial" w:cs="Arial"/>
          <w:color w:val="000000"/>
          <w:sz w:val="22"/>
          <w:szCs w:val="22"/>
        </w:rPr>
        <w:t>person</w:t>
      </w:r>
      <w:proofErr w:type="spellEnd"/>
      <w:r>
        <w:rPr>
          <w:rFonts w:ascii="Arial" w:hAnsi="Arial" w:cs="Arial"/>
          <w:color w:val="000000"/>
          <w:sz w:val="22"/>
          <w:szCs w:val="22"/>
        </w:rPr>
        <w:t xml:space="preserve"> shooter, est un genre de jeu vidéo de tir fondé sur des combats en vision subjective (« à la première personne »), c’est-à-dire que le joueur voit l’action à travers les yeux du protagoniste.</w:t>
      </w:r>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lastRenderedPageBreak/>
        <w:t> </w:t>
      </w:r>
    </w:p>
    <w:p w:rsidR="00D47BD5" w:rsidRDefault="00D47BD5" w:rsidP="00942FD5">
      <w:pPr>
        <w:pStyle w:val="NormalWeb"/>
        <w:spacing w:before="240" w:beforeAutospacing="0" w:after="240" w:afterAutospacing="0" w:line="360" w:lineRule="auto"/>
        <w:jc w:val="both"/>
      </w:pPr>
      <w:proofErr w:type="spellStart"/>
      <w:r>
        <w:rPr>
          <w:rFonts w:ascii="Arial" w:hAnsi="Arial" w:cs="Arial"/>
          <w:b/>
          <w:bCs/>
          <w:color w:val="000000"/>
          <w:sz w:val="22"/>
          <w:szCs w:val="22"/>
        </w:rPr>
        <w:t>Sandbox</w:t>
      </w:r>
      <w:proofErr w:type="spellEnd"/>
      <w:r>
        <w:rPr>
          <w:rFonts w:ascii="Arial" w:hAnsi="Arial" w:cs="Arial"/>
          <w:b/>
          <w:bCs/>
          <w:color w:val="000000"/>
          <w:sz w:val="22"/>
          <w:szCs w:val="22"/>
        </w:rPr>
        <w:t xml:space="preserve"> </w:t>
      </w:r>
      <w:r>
        <w:rPr>
          <w:rFonts w:ascii="Arial" w:hAnsi="Arial" w:cs="Arial"/>
          <w:color w:val="000000"/>
          <w:sz w:val="22"/>
          <w:szCs w:val="22"/>
        </w:rPr>
        <w:t xml:space="preserve">: Le </w:t>
      </w:r>
      <w:proofErr w:type="spellStart"/>
      <w:r>
        <w:rPr>
          <w:rFonts w:ascii="Arial" w:hAnsi="Arial" w:cs="Arial"/>
          <w:color w:val="000000"/>
          <w:sz w:val="22"/>
          <w:szCs w:val="22"/>
        </w:rPr>
        <w:t>gameplay</w:t>
      </w:r>
      <w:proofErr w:type="spellEnd"/>
      <w:r>
        <w:rPr>
          <w:rFonts w:ascii="Arial" w:hAnsi="Arial" w:cs="Arial"/>
          <w:color w:val="000000"/>
          <w:sz w:val="22"/>
          <w:szCs w:val="22"/>
        </w:rPr>
        <w:t xml:space="preserve"> non linéaire désigne dans un jeu vidéo la possibilité qu’ont les joueurs de compléter des épreuves selon des séquences variables. Chaque joueur peut compléter qu’une partie des épreuves possibles, lesquelles pouvant être jouées dans un ordre aléatoire. Inversement, un jeu vidéo avec un </w:t>
      </w:r>
      <w:proofErr w:type="spellStart"/>
      <w:r>
        <w:rPr>
          <w:rFonts w:ascii="Arial" w:hAnsi="Arial" w:cs="Arial"/>
          <w:color w:val="000000"/>
          <w:sz w:val="22"/>
          <w:szCs w:val="22"/>
        </w:rPr>
        <w:t>gameplay</w:t>
      </w:r>
      <w:proofErr w:type="spellEnd"/>
      <w:r>
        <w:rPr>
          <w:rFonts w:ascii="Arial" w:hAnsi="Arial" w:cs="Arial"/>
          <w:color w:val="000000"/>
          <w:sz w:val="22"/>
          <w:szCs w:val="22"/>
        </w:rPr>
        <w:t xml:space="preserve"> linéaire confronte le joueur à une séquence fixe d’épreuves : chaque joueur rencontre chaque épreuve, et ce, dans le même ordre.</w:t>
      </w:r>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 </w:t>
      </w:r>
    </w:p>
    <w:p w:rsidR="00D47BD5" w:rsidRDefault="00D47BD5" w:rsidP="00942FD5">
      <w:pPr>
        <w:pStyle w:val="NormalWeb"/>
        <w:spacing w:before="240" w:beforeAutospacing="0" w:after="240" w:afterAutospacing="0" w:line="360" w:lineRule="auto"/>
        <w:jc w:val="both"/>
      </w:pPr>
      <w:proofErr w:type="spellStart"/>
      <w:r>
        <w:rPr>
          <w:rFonts w:ascii="Arial" w:hAnsi="Arial" w:cs="Arial"/>
          <w:b/>
          <w:bCs/>
          <w:color w:val="000000"/>
          <w:sz w:val="22"/>
          <w:szCs w:val="22"/>
        </w:rPr>
        <w:t>Low</w:t>
      </w:r>
      <w:proofErr w:type="spellEnd"/>
      <w:r>
        <w:rPr>
          <w:rFonts w:ascii="Arial" w:hAnsi="Arial" w:cs="Arial"/>
          <w:b/>
          <w:bCs/>
          <w:color w:val="000000"/>
          <w:sz w:val="22"/>
          <w:szCs w:val="22"/>
        </w:rPr>
        <w:t xml:space="preserve"> poly </w:t>
      </w:r>
      <w:r>
        <w:rPr>
          <w:rFonts w:ascii="Arial" w:hAnsi="Arial" w:cs="Arial"/>
          <w:color w:val="000000"/>
          <w:sz w:val="22"/>
          <w:szCs w:val="22"/>
        </w:rPr>
        <w:t>: Le fait d’utiliser un faible nombre de polygones lors de la modélisation d’éléments 3D, ce qui a l’avantage de prendre moins de ressources machine en optimisant les performances, mais d’un autre côté en créant des textures beaucoup moins détaillées. Pour certains, le style de textures qui résulte de cette technique est attrayant autant au niveau de la performance que de l’esthétique.</w:t>
      </w:r>
    </w:p>
    <w:p w:rsidR="00D47BD5" w:rsidRDefault="00D47BD5" w:rsidP="00942FD5">
      <w:pPr>
        <w:spacing w:line="360" w:lineRule="auto"/>
      </w:pPr>
    </w:p>
    <w:p w:rsidR="00D47BD5" w:rsidRDefault="00D47BD5" w:rsidP="00942FD5">
      <w:pPr>
        <w:pStyle w:val="Titre2"/>
        <w:spacing w:before="360" w:after="80" w:line="360" w:lineRule="auto"/>
      </w:pPr>
      <w:bookmarkStart w:id="4" w:name="_Toc38129190"/>
      <w:r>
        <w:rPr>
          <w:rFonts w:cs="Arial"/>
          <w:color w:val="000000"/>
          <w:sz w:val="34"/>
          <w:szCs w:val="34"/>
        </w:rPr>
        <w:t>1.4 Documents de références</w:t>
      </w:r>
      <w:bookmarkEnd w:id="4"/>
    </w:p>
    <w:p w:rsidR="00D47BD5" w:rsidRDefault="00D47BD5" w:rsidP="00942FD5">
      <w:pPr>
        <w:pStyle w:val="NormalWeb"/>
        <w:spacing w:before="240" w:beforeAutospacing="0" w:after="240" w:afterAutospacing="0" w:line="360" w:lineRule="auto"/>
        <w:jc w:val="both"/>
      </w:pPr>
      <w:proofErr w:type="spellStart"/>
      <w:r>
        <w:rPr>
          <w:rFonts w:ascii="Arial" w:hAnsi="Arial" w:cs="Arial"/>
          <w:b/>
          <w:bCs/>
          <w:color w:val="000000"/>
          <w:sz w:val="22"/>
          <w:szCs w:val="22"/>
        </w:rPr>
        <w:t>Unity</w:t>
      </w:r>
      <w:proofErr w:type="spellEnd"/>
      <w:r>
        <w:rPr>
          <w:rFonts w:ascii="Arial" w:hAnsi="Arial" w:cs="Arial"/>
          <w:color w:val="000000"/>
          <w:sz w:val="22"/>
          <w:szCs w:val="22"/>
        </w:rPr>
        <w:t>.</w:t>
      </w:r>
      <w:hyperlink r:id="rId8" w:history="1">
        <w:r>
          <w:rPr>
            <w:rStyle w:val="Lienhypertexte"/>
            <w:rFonts w:ascii="Arial" w:hAnsi="Arial" w:cs="Arial"/>
            <w:color w:val="000000"/>
            <w:sz w:val="22"/>
            <w:szCs w:val="22"/>
          </w:rPr>
          <w:t xml:space="preserve"> </w:t>
        </w:r>
        <w:r>
          <w:rPr>
            <w:rStyle w:val="Lienhypertexte"/>
            <w:rFonts w:ascii="Arial" w:hAnsi="Arial" w:cs="Arial"/>
            <w:sz w:val="22"/>
            <w:szCs w:val="22"/>
          </w:rPr>
          <w:t>https://unity.com/</w:t>
        </w:r>
      </w:hyperlink>
    </w:p>
    <w:p w:rsidR="00942FD5" w:rsidRPr="00942FD5" w:rsidRDefault="00D47BD5" w:rsidP="00942FD5">
      <w:pPr>
        <w:pStyle w:val="NormalWeb"/>
        <w:spacing w:before="240" w:beforeAutospacing="0" w:after="240" w:afterAutospacing="0" w:line="360" w:lineRule="auto"/>
        <w:jc w:val="both"/>
        <w:rPr>
          <w:rFonts w:ascii="Arial" w:hAnsi="Arial" w:cs="Arial"/>
          <w:color w:val="0000FF"/>
          <w:sz w:val="22"/>
          <w:szCs w:val="22"/>
          <w:u w:val="single"/>
          <w:lang w:val="en-US"/>
        </w:rPr>
      </w:pPr>
      <w:r w:rsidRPr="00D47BD5">
        <w:rPr>
          <w:rFonts w:ascii="Arial" w:hAnsi="Arial" w:cs="Arial"/>
          <w:b/>
          <w:bCs/>
          <w:color w:val="000000"/>
          <w:sz w:val="22"/>
          <w:szCs w:val="22"/>
          <w:lang w:val="en-US"/>
        </w:rPr>
        <w:t>Screen Tearing</w:t>
      </w:r>
      <w:r w:rsidRPr="00D47BD5">
        <w:rPr>
          <w:rFonts w:ascii="Arial" w:hAnsi="Arial" w:cs="Arial"/>
          <w:color w:val="000000"/>
          <w:sz w:val="22"/>
          <w:szCs w:val="22"/>
          <w:lang w:val="en-US"/>
        </w:rPr>
        <w:t>,</w:t>
      </w:r>
      <w:hyperlink r:id="rId9" w:history="1">
        <w:r w:rsidRPr="00D47BD5">
          <w:rPr>
            <w:rStyle w:val="Lienhypertexte"/>
            <w:rFonts w:ascii="Arial" w:hAnsi="Arial" w:cs="Arial"/>
            <w:color w:val="000000"/>
            <w:sz w:val="22"/>
            <w:szCs w:val="22"/>
            <w:lang w:val="en-US"/>
          </w:rPr>
          <w:t xml:space="preserve"> </w:t>
        </w:r>
        <w:r w:rsidRPr="00D47BD5">
          <w:rPr>
            <w:rStyle w:val="Lienhypertexte"/>
            <w:rFonts w:ascii="Arial" w:hAnsi="Arial" w:cs="Arial"/>
            <w:sz w:val="22"/>
            <w:szCs w:val="22"/>
            <w:lang w:val="en-US"/>
          </w:rPr>
          <w:t>https://en.wikipedia.org/wiki/Screen_tearing</w:t>
        </w:r>
      </w:hyperlink>
    </w:p>
    <w:p w:rsidR="00D47BD5" w:rsidRDefault="00D47BD5" w:rsidP="00942FD5">
      <w:pPr>
        <w:pStyle w:val="Titre2"/>
        <w:spacing w:before="360" w:after="80" w:line="360" w:lineRule="auto"/>
      </w:pPr>
      <w:bookmarkStart w:id="5" w:name="_Toc38129191"/>
      <w:r>
        <w:rPr>
          <w:rFonts w:cs="Arial"/>
          <w:color w:val="000000"/>
          <w:sz w:val="34"/>
          <w:szCs w:val="34"/>
        </w:rPr>
        <w:t>1.5 Aperçu du document</w:t>
      </w:r>
      <w:bookmarkEnd w:id="5"/>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Ce document passe en revue les différentes fonctionnalités du projet qui ont été mises en place par l’équipe durant le premier sprint de développement. Un rappel des différentes fonctions du jeu Alpha Strike sera d’abord effectué ainsi que la répartition de ces tâches dans les différents sprints. Les différents éléments implémentés dans le projet seront mis en lumière comme suit :</w:t>
      </w:r>
    </w:p>
    <w:p w:rsidR="00D47BD5" w:rsidRDefault="00D47BD5" w:rsidP="00942FD5">
      <w:pPr>
        <w:pStyle w:val="NormalWeb"/>
        <w:numPr>
          <w:ilvl w:val="0"/>
          <w:numId w:val="38"/>
        </w:numPr>
        <w:spacing w:before="0" w:beforeAutospacing="0" w:after="0" w:afterAutospacing="0" w:line="360" w:lineRule="auto"/>
        <w:ind w:left="1440"/>
        <w:jc w:val="both"/>
        <w:textAlignment w:val="baseline"/>
        <w:rPr>
          <w:rFonts w:ascii="Arial" w:hAnsi="Arial" w:cs="Arial"/>
          <w:color w:val="000000"/>
          <w:sz w:val="22"/>
          <w:szCs w:val="22"/>
        </w:rPr>
      </w:pPr>
      <w:r>
        <w:rPr>
          <w:rFonts w:ascii="Arial" w:hAnsi="Arial" w:cs="Arial"/>
          <w:color w:val="000000"/>
          <w:sz w:val="22"/>
          <w:szCs w:val="22"/>
        </w:rPr>
        <w:t>Modèle de classes</w:t>
      </w:r>
    </w:p>
    <w:p w:rsidR="00942FD5" w:rsidRDefault="00AF4AD6" w:rsidP="00413F54">
      <w:pPr>
        <w:pStyle w:val="NormalWeb"/>
        <w:numPr>
          <w:ilvl w:val="0"/>
          <w:numId w:val="38"/>
        </w:numPr>
        <w:spacing w:before="240" w:beforeAutospacing="0" w:after="240" w:afterAutospacing="0" w:line="360" w:lineRule="auto"/>
        <w:ind w:left="1440"/>
        <w:jc w:val="both"/>
        <w:textAlignment w:val="baseline"/>
      </w:pPr>
      <w:r w:rsidRPr="00942FD5">
        <w:rPr>
          <w:rFonts w:ascii="Arial" w:hAnsi="Arial" w:cs="Arial"/>
          <w:color w:val="000000"/>
          <w:sz w:val="22"/>
          <w:szCs w:val="22"/>
        </w:rPr>
        <w:t>Une revue du sprint actuel</w:t>
      </w:r>
    </w:p>
    <w:p w:rsidR="00D47BD5" w:rsidRPr="00D47BD5" w:rsidRDefault="002071D4" w:rsidP="00942FD5">
      <w:pPr>
        <w:pStyle w:val="Titre1"/>
        <w:spacing w:before="480" w:after="120" w:line="360" w:lineRule="auto"/>
        <w:rPr>
          <w:sz w:val="40"/>
          <w:szCs w:val="40"/>
        </w:rPr>
      </w:pPr>
      <w:bookmarkStart w:id="6" w:name="_Toc38129192"/>
      <w:r>
        <w:rPr>
          <w:rFonts w:cs="Arial"/>
          <w:color w:val="000000"/>
          <w:sz w:val="40"/>
          <w:szCs w:val="40"/>
        </w:rPr>
        <w:lastRenderedPageBreak/>
        <w:t xml:space="preserve">2. </w:t>
      </w:r>
      <w:r w:rsidR="00D47BD5" w:rsidRPr="00D47BD5">
        <w:rPr>
          <w:rFonts w:cs="Arial"/>
          <w:color w:val="000000"/>
          <w:sz w:val="40"/>
          <w:szCs w:val="40"/>
        </w:rPr>
        <w:t>Description générale du logiciel</w:t>
      </w:r>
      <w:bookmarkEnd w:id="6"/>
    </w:p>
    <w:p w:rsidR="00D47BD5" w:rsidRDefault="00D47BD5" w:rsidP="00942FD5">
      <w:pPr>
        <w:pStyle w:val="Titre2"/>
        <w:spacing w:before="360" w:after="80" w:line="360" w:lineRule="auto"/>
      </w:pPr>
      <w:bookmarkStart w:id="7" w:name="_Toc38129193"/>
      <w:r>
        <w:rPr>
          <w:rFonts w:cs="Arial"/>
          <w:color w:val="000000"/>
          <w:sz w:val="34"/>
          <w:szCs w:val="34"/>
        </w:rPr>
        <w:t>2.1 Vue d’ensemble des fonctions du produit</w:t>
      </w:r>
      <w:bookmarkEnd w:id="7"/>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 </w:t>
      </w:r>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La première version qui sera développée comprendra une physique fonctionnelle de base. Un personnage pouvant se déplacer et sauter. La fonctionnalité de tirer avec une arme spécifique sera incluse dans cette version. L’environnement d’entraînement sera une chambre fermée avec des cibles simples. Un score sera calculé par rapport au nombre de cibles touchées selon le temps chronométré. Le joueur pourra aussi accumuler des crédits à chaque partie jouée selon un système de devise pour ainsi magasiner des personnalisations d’armes (« skins »).</w:t>
      </w:r>
    </w:p>
    <w:p w:rsidR="00942FD5" w:rsidRDefault="00942FD5" w:rsidP="00942FD5">
      <w:pPr>
        <w:pStyle w:val="NormalWeb"/>
        <w:spacing w:before="240" w:beforeAutospacing="0" w:after="240" w:afterAutospacing="0" w:line="360" w:lineRule="auto"/>
        <w:jc w:val="both"/>
      </w:pPr>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Les fonctions développées dans Alpha Strike par catégorie seront les suivantes :</w:t>
      </w:r>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 </w:t>
      </w:r>
    </w:p>
    <w:p w:rsidR="00D47BD5" w:rsidRDefault="00D47BD5" w:rsidP="00942FD5">
      <w:pPr>
        <w:pStyle w:val="NormalWeb"/>
        <w:spacing w:before="240" w:beforeAutospacing="0" w:after="240" w:afterAutospacing="0" w:line="360" w:lineRule="auto"/>
        <w:ind w:left="720"/>
        <w:jc w:val="both"/>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Environnement :</w:t>
      </w:r>
    </w:p>
    <w:p w:rsidR="00D47BD5" w:rsidRDefault="00D47BD5" w:rsidP="00942FD5">
      <w:pPr>
        <w:pStyle w:val="NormalWeb"/>
        <w:numPr>
          <w:ilvl w:val="0"/>
          <w:numId w:val="39"/>
        </w:numPr>
        <w:spacing w:before="240" w:beforeAutospacing="0" w:after="240" w:afterAutospacing="0" w:line="360" w:lineRule="auto"/>
        <w:jc w:val="both"/>
      </w:pPr>
      <w:r>
        <w:rPr>
          <w:rFonts w:ascii="Arial" w:hAnsi="Arial" w:cs="Arial"/>
          <w:color w:val="000000"/>
          <w:sz w:val="22"/>
          <w:szCs w:val="22"/>
        </w:rPr>
        <w:t>Restreindre le joueur à un bac à sable fermé : l’environnement doit être simpliste et personnalisable au goût du joueur (parmi une liste de choix).</w:t>
      </w:r>
    </w:p>
    <w:p w:rsidR="00D47BD5" w:rsidRDefault="00D47BD5" w:rsidP="00942FD5">
      <w:pPr>
        <w:pStyle w:val="NormalWeb"/>
        <w:numPr>
          <w:ilvl w:val="0"/>
          <w:numId w:val="39"/>
        </w:numPr>
        <w:spacing w:before="240" w:beforeAutospacing="0" w:after="240" w:afterAutospacing="0" w:line="360" w:lineRule="auto"/>
        <w:jc w:val="both"/>
      </w:pPr>
      <w:r>
        <w:rPr>
          <w:rFonts w:ascii="Arial" w:hAnsi="Arial" w:cs="Arial"/>
          <w:color w:val="000000"/>
          <w:sz w:val="22"/>
          <w:szCs w:val="22"/>
        </w:rPr>
        <w:t>Avoir un système d’éclairage simulant le soleil : un objet dans la scène doit simuler l’éclairage du soleil et ainsi créer les ombrages rendant l’environnement plus vivant.</w:t>
      </w:r>
    </w:p>
    <w:p w:rsidR="00D47BD5" w:rsidRDefault="00D47BD5" w:rsidP="00942FD5">
      <w:pPr>
        <w:pStyle w:val="NormalWeb"/>
        <w:numPr>
          <w:ilvl w:val="0"/>
          <w:numId w:val="39"/>
        </w:numPr>
        <w:spacing w:before="240" w:beforeAutospacing="0" w:after="240" w:afterAutospacing="0" w:line="360" w:lineRule="auto"/>
        <w:jc w:val="both"/>
      </w:pPr>
      <w:r>
        <w:rPr>
          <w:rFonts w:ascii="Arial" w:hAnsi="Arial" w:cs="Arial"/>
          <w:color w:val="000000"/>
          <w:sz w:val="22"/>
          <w:szCs w:val="22"/>
        </w:rPr>
        <w:t>Avoir un mur avec des cibles : l’environnement doit être constitué au minimum d’un mur principal sur lequel des cibles apparaissent.</w:t>
      </w:r>
    </w:p>
    <w:p w:rsidR="00D47BD5" w:rsidRDefault="00D47BD5" w:rsidP="00942FD5">
      <w:pPr>
        <w:pStyle w:val="NormalWeb"/>
        <w:numPr>
          <w:ilvl w:val="0"/>
          <w:numId w:val="39"/>
        </w:numPr>
        <w:spacing w:before="240" w:beforeAutospacing="0" w:after="240" w:afterAutospacing="0" w:line="360" w:lineRule="auto"/>
        <w:jc w:val="both"/>
      </w:pPr>
      <w:r>
        <w:rPr>
          <w:rFonts w:ascii="Arial" w:hAnsi="Arial" w:cs="Arial"/>
          <w:color w:val="000000"/>
          <w:sz w:val="22"/>
          <w:szCs w:val="22"/>
        </w:rPr>
        <w:t xml:space="preserve">Ajouter les textures des différents composants de la carte : selon les goûts du joueur, une carte pourrait avoir un environnement futuriste (« </w:t>
      </w:r>
      <w:proofErr w:type="spellStart"/>
      <w:r>
        <w:rPr>
          <w:rFonts w:ascii="Arial" w:hAnsi="Arial" w:cs="Arial"/>
          <w:color w:val="000000"/>
          <w:sz w:val="22"/>
          <w:szCs w:val="22"/>
        </w:rPr>
        <w:t>sci</w:t>
      </w:r>
      <w:proofErr w:type="spellEnd"/>
      <w:r>
        <w:rPr>
          <w:rFonts w:ascii="Arial" w:hAnsi="Arial" w:cs="Arial"/>
          <w:color w:val="000000"/>
          <w:sz w:val="22"/>
          <w:szCs w:val="22"/>
        </w:rPr>
        <w:t xml:space="preserve">-fi »), réaliste, loufoque ou même du genre dessin animé (« </w:t>
      </w:r>
      <w:proofErr w:type="spellStart"/>
      <w:r>
        <w:rPr>
          <w:rFonts w:ascii="Arial" w:hAnsi="Arial" w:cs="Arial"/>
          <w:color w:val="000000"/>
          <w:sz w:val="22"/>
          <w:szCs w:val="22"/>
        </w:rPr>
        <w:t>low</w:t>
      </w:r>
      <w:proofErr w:type="spellEnd"/>
      <w:r>
        <w:rPr>
          <w:rFonts w:ascii="Arial" w:hAnsi="Arial" w:cs="Arial"/>
          <w:color w:val="000000"/>
          <w:sz w:val="22"/>
          <w:szCs w:val="22"/>
        </w:rPr>
        <w:t>-poly »).</w:t>
      </w:r>
    </w:p>
    <w:p w:rsidR="00D47BD5" w:rsidRDefault="00D47BD5" w:rsidP="00942FD5">
      <w:pPr>
        <w:pStyle w:val="NormalWeb"/>
        <w:numPr>
          <w:ilvl w:val="0"/>
          <w:numId w:val="39"/>
        </w:numPr>
        <w:spacing w:before="240" w:beforeAutospacing="0" w:after="240" w:afterAutospacing="0" w:line="360" w:lineRule="auto"/>
        <w:jc w:val="both"/>
      </w:pPr>
      <w:r>
        <w:rPr>
          <w:rFonts w:ascii="Arial" w:hAnsi="Arial" w:cs="Arial"/>
          <w:color w:val="000000"/>
          <w:sz w:val="22"/>
          <w:szCs w:val="22"/>
        </w:rPr>
        <w:t>Impacts de tirs : l’environnement sera impacté par les balles tirées par le joueur, par exemple par des textures de trous causés par les munitions.</w:t>
      </w:r>
    </w:p>
    <w:p w:rsidR="00D47BD5" w:rsidRDefault="00D47BD5" w:rsidP="00942FD5">
      <w:pPr>
        <w:pStyle w:val="NormalWeb"/>
        <w:spacing w:before="240" w:beforeAutospacing="0" w:after="240" w:afterAutospacing="0" w:line="360" w:lineRule="auto"/>
        <w:ind w:left="1440"/>
        <w:jc w:val="both"/>
      </w:pPr>
      <w:r>
        <w:rPr>
          <w:rFonts w:ascii="Arial" w:hAnsi="Arial" w:cs="Arial"/>
          <w:color w:val="000000"/>
          <w:sz w:val="22"/>
          <w:szCs w:val="22"/>
        </w:rPr>
        <w:lastRenderedPageBreak/>
        <w:t> </w:t>
      </w:r>
    </w:p>
    <w:p w:rsidR="00D47BD5" w:rsidRDefault="00D47BD5" w:rsidP="00942FD5">
      <w:pPr>
        <w:pStyle w:val="NormalWeb"/>
        <w:spacing w:before="240" w:beforeAutospacing="0" w:after="240" w:afterAutospacing="0" w:line="360" w:lineRule="auto"/>
        <w:ind w:left="720"/>
        <w:jc w:val="both"/>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Fonctions utilisateur (joueur) :</w:t>
      </w:r>
    </w:p>
    <w:p w:rsidR="00D47BD5" w:rsidRDefault="00D47BD5" w:rsidP="00942FD5">
      <w:pPr>
        <w:pStyle w:val="NormalWeb"/>
        <w:numPr>
          <w:ilvl w:val="0"/>
          <w:numId w:val="40"/>
        </w:numPr>
        <w:spacing w:before="240" w:beforeAutospacing="0" w:after="240" w:afterAutospacing="0" w:line="360" w:lineRule="auto"/>
        <w:jc w:val="both"/>
      </w:pPr>
      <w:r>
        <w:rPr>
          <w:rFonts w:ascii="Arial" w:hAnsi="Arial" w:cs="Arial"/>
          <w:color w:val="000000"/>
          <w:sz w:val="22"/>
          <w:szCs w:val="22"/>
        </w:rPr>
        <w:t>Physique de base : le joueur doit être en mesure de se déplacer dans la carte, sauter et bouger sa vision à l’aide de la souris.</w:t>
      </w:r>
    </w:p>
    <w:p w:rsidR="00D47BD5" w:rsidRDefault="00D47BD5" w:rsidP="00942FD5">
      <w:pPr>
        <w:pStyle w:val="NormalWeb"/>
        <w:numPr>
          <w:ilvl w:val="0"/>
          <w:numId w:val="40"/>
        </w:numPr>
        <w:spacing w:before="240" w:beforeAutospacing="0" w:after="240" w:afterAutospacing="0" w:line="360" w:lineRule="auto"/>
        <w:jc w:val="both"/>
      </w:pPr>
      <w:r>
        <w:rPr>
          <w:rFonts w:ascii="Arial" w:hAnsi="Arial" w:cs="Arial"/>
          <w:color w:val="000000"/>
          <w:sz w:val="22"/>
          <w:szCs w:val="22"/>
        </w:rPr>
        <w:t>Tirer une arme : en cliquant sur le bouton gauche de la souris, le joueur doit pouvoir tirer son arme où il vise.</w:t>
      </w:r>
    </w:p>
    <w:p w:rsidR="00D47BD5" w:rsidRDefault="00D47BD5" w:rsidP="00942FD5">
      <w:pPr>
        <w:pStyle w:val="NormalWeb"/>
        <w:numPr>
          <w:ilvl w:val="0"/>
          <w:numId w:val="40"/>
        </w:numPr>
        <w:spacing w:before="240" w:beforeAutospacing="0" w:after="240" w:afterAutospacing="0" w:line="360" w:lineRule="auto"/>
        <w:jc w:val="both"/>
      </w:pPr>
      <w:r>
        <w:rPr>
          <w:rFonts w:ascii="Arial" w:hAnsi="Arial" w:cs="Arial"/>
          <w:color w:val="000000"/>
          <w:sz w:val="22"/>
          <w:szCs w:val="22"/>
        </w:rPr>
        <w:t>Recharger une arme : en appuyant sur la touche « R », le joueur peut recharger son arme avec un nouveau chargeur rempli de munitions.</w:t>
      </w:r>
    </w:p>
    <w:p w:rsidR="00D47BD5" w:rsidRDefault="00D47BD5" w:rsidP="00942FD5">
      <w:pPr>
        <w:pStyle w:val="NormalWeb"/>
        <w:spacing w:before="240" w:beforeAutospacing="0" w:after="240" w:afterAutospacing="0" w:line="360" w:lineRule="auto"/>
        <w:ind w:left="1440"/>
        <w:jc w:val="both"/>
      </w:pPr>
      <w:r>
        <w:rPr>
          <w:rFonts w:ascii="Arial" w:hAnsi="Arial" w:cs="Arial"/>
          <w:color w:val="000000"/>
          <w:sz w:val="22"/>
          <w:szCs w:val="22"/>
        </w:rPr>
        <w:t> </w:t>
      </w:r>
    </w:p>
    <w:p w:rsidR="00D47BD5" w:rsidRDefault="00D47BD5" w:rsidP="00942FD5">
      <w:pPr>
        <w:pStyle w:val="NormalWeb"/>
        <w:spacing w:before="240" w:beforeAutospacing="0" w:after="240" w:afterAutospacing="0" w:line="360" w:lineRule="auto"/>
        <w:ind w:left="720"/>
        <w:jc w:val="both"/>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Fonctions de l’arme choisie :</w:t>
      </w:r>
    </w:p>
    <w:p w:rsidR="00D47BD5" w:rsidRDefault="00D47BD5" w:rsidP="00942FD5">
      <w:pPr>
        <w:pStyle w:val="NormalWeb"/>
        <w:numPr>
          <w:ilvl w:val="0"/>
          <w:numId w:val="41"/>
        </w:numPr>
        <w:spacing w:before="240" w:beforeAutospacing="0" w:after="240" w:afterAutospacing="0" w:line="360" w:lineRule="auto"/>
        <w:jc w:val="both"/>
      </w:pPr>
      <w:r>
        <w:rPr>
          <w:rFonts w:ascii="Arial" w:hAnsi="Arial" w:cs="Arial"/>
          <w:color w:val="000000"/>
          <w:sz w:val="22"/>
          <w:szCs w:val="22"/>
        </w:rPr>
        <w:t>Tirer un projectile selon une trajectoire : l’arme doit pouvoir tirer des munitions selon la trajectoire qui correspond à l’endroit où le joueur vise avec son réticule.</w:t>
      </w:r>
    </w:p>
    <w:p w:rsidR="00D47BD5" w:rsidRDefault="00D47BD5" w:rsidP="00942FD5">
      <w:pPr>
        <w:pStyle w:val="NormalWeb"/>
        <w:numPr>
          <w:ilvl w:val="0"/>
          <w:numId w:val="41"/>
        </w:numPr>
        <w:spacing w:before="240" w:beforeAutospacing="0" w:after="240" w:afterAutospacing="0" w:line="360" w:lineRule="auto"/>
        <w:jc w:val="both"/>
      </w:pPr>
      <w:r>
        <w:rPr>
          <w:rFonts w:ascii="Arial" w:hAnsi="Arial" w:cs="Arial"/>
          <w:color w:val="000000"/>
          <w:sz w:val="22"/>
          <w:szCs w:val="22"/>
        </w:rPr>
        <w:t>Se recharger : lorsque l’arme est rechargée par le joueur, une animation appuie l’action pour améliorer l’expérience utilisateur.</w:t>
      </w:r>
    </w:p>
    <w:p w:rsidR="00D47BD5" w:rsidRPr="00D47BD5" w:rsidRDefault="00D47BD5" w:rsidP="00942FD5">
      <w:pPr>
        <w:pStyle w:val="NormalWeb"/>
        <w:numPr>
          <w:ilvl w:val="0"/>
          <w:numId w:val="41"/>
        </w:numPr>
        <w:spacing w:before="240" w:beforeAutospacing="0" w:after="240" w:afterAutospacing="0" w:line="360" w:lineRule="auto"/>
        <w:jc w:val="both"/>
      </w:pPr>
      <w:r>
        <w:rPr>
          <w:rFonts w:ascii="Arial" w:hAnsi="Arial" w:cs="Arial"/>
          <w:color w:val="000000"/>
          <w:sz w:val="22"/>
          <w:szCs w:val="22"/>
        </w:rPr>
        <w:t>Effets de tir : les différentes armes du jeu ont des comportements différents lorsqu’elles sont tirées par le joueur incluant les effets de recul, sonores et visuels.</w:t>
      </w:r>
    </w:p>
    <w:p w:rsidR="00D47BD5" w:rsidRDefault="00D47BD5" w:rsidP="00942FD5">
      <w:pPr>
        <w:pStyle w:val="NormalWeb"/>
        <w:spacing w:before="240" w:beforeAutospacing="0" w:after="240" w:afterAutospacing="0" w:line="360" w:lineRule="auto"/>
        <w:ind w:left="2160"/>
        <w:jc w:val="both"/>
      </w:pPr>
    </w:p>
    <w:p w:rsidR="00D47BD5" w:rsidRDefault="00D47BD5" w:rsidP="00942FD5">
      <w:pPr>
        <w:pStyle w:val="NormalWeb"/>
        <w:spacing w:before="240" w:beforeAutospacing="0" w:after="240" w:afterAutospacing="0" w:line="360" w:lineRule="auto"/>
        <w:ind w:left="720"/>
        <w:jc w:val="both"/>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Menu</w:t>
      </w:r>
    </w:p>
    <w:p w:rsidR="00D47BD5" w:rsidRDefault="00D47BD5" w:rsidP="00942FD5">
      <w:pPr>
        <w:pStyle w:val="NormalWeb"/>
        <w:numPr>
          <w:ilvl w:val="0"/>
          <w:numId w:val="42"/>
        </w:numPr>
        <w:spacing w:before="240" w:beforeAutospacing="0" w:after="240" w:afterAutospacing="0" w:line="360" w:lineRule="auto"/>
        <w:jc w:val="both"/>
      </w:pPr>
      <w:r>
        <w:rPr>
          <w:rFonts w:ascii="Arial" w:hAnsi="Arial" w:cs="Arial"/>
          <w:color w:val="000000"/>
          <w:sz w:val="22"/>
          <w:szCs w:val="22"/>
        </w:rPr>
        <w:t>Lancer une partie : lorsque cette option sera choisie, le joueur sera placé dans une instance du champ de pratique et il pourra s’exercer sur les cibles.</w:t>
      </w:r>
    </w:p>
    <w:p w:rsidR="00D47BD5" w:rsidRDefault="00D47BD5" w:rsidP="00942FD5">
      <w:pPr>
        <w:pStyle w:val="NormalWeb"/>
        <w:numPr>
          <w:ilvl w:val="0"/>
          <w:numId w:val="42"/>
        </w:numPr>
        <w:spacing w:before="240" w:beforeAutospacing="0" w:after="240" w:afterAutospacing="0" w:line="360" w:lineRule="auto"/>
        <w:jc w:val="both"/>
      </w:pPr>
      <w:r>
        <w:rPr>
          <w:rFonts w:ascii="Arial" w:hAnsi="Arial" w:cs="Arial"/>
          <w:color w:val="000000"/>
          <w:sz w:val="22"/>
          <w:szCs w:val="22"/>
        </w:rPr>
        <w:t>Consulter son meilleur score : le joueur aura l’option de voir son plus haut score selon le mode de jeu.</w:t>
      </w:r>
    </w:p>
    <w:p w:rsidR="00D47BD5" w:rsidRPr="00796326" w:rsidRDefault="00D47BD5" w:rsidP="00942FD5">
      <w:pPr>
        <w:pStyle w:val="NormalWeb"/>
        <w:numPr>
          <w:ilvl w:val="0"/>
          <w:numId w:val="42"/>
        </w:numPr>
        <w:spacing w:before="240" w:beforeAutospacing="0" w:after="240" w:afterAutospacing="0" w:line="360" w:lineRule="auto"/>
        <w:jc w:val="both"/>
      </w:pPr>
      <w:r>
        <w:rPr>
          <w:rFonts w:ascii="Arial" w:hAnsi="Arial" w:cs="Arial"/>
          <w:color w:val="000000"/>
          <w:sz w:val="22"/>
          <w:szCs w:val="22"/>
        </w:rPr>
        <w:lastRenderedPageBreak/>
        <w:t>Magasin : ce menu permettra au joueur de consulter à la fois son nombre de crédits selon le système de devise du jeu et aussi acheter des « skins », parmi ceux qui s’affichent avec le nombre de crédits possédés, pour personnaliser ses armes. </w:t>
      </w:r>
    </w:p>
    <w:p w:rsidR="00796326" w:rsidRDefault="00796326" w:rsidP="00796326">
      <w:pPr>
        <w:pStyle w:val="NormalWeb"/>
        <w:spacing w:before="240" w:beforeAutospacing="0" w:after="240" w:afterAutospacing="0" w:line="360" w:lineRule="auto"/>
        <w:ind w:left="2160"/>
        <w:jc w:val="both"/>
      </w:pPr>
    </w:p>
    <w:p w:rsidR="00D47BD5" w:rsidRDefault="00D47BD5" w:rsidP="00942FD5">
      <w:pPr>
        <w:pStyle w:val="Titre2"/>
        <w:spacing w:before="360" w:after="80" w:line="360" w:lineRule="auto"/>
      </w:pPr>
      <w:bookmarkStart w:id="8" w:name="_Toc38129194"/>
      <w:r>
        <w:rPr>
          <w:rFonts w:cs="Arial"/>
          <w:color w:val="000000"/>
          <w:sz w:val="34"/>
          <w:szCs w:val="34"/>
        </w:rPr>
        <w:t>2.2 Contenu des sprints</w:t>
      </w:r>
      <w:bookmarkEnd w:id="8"/>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 xml:space="preserve">Tout d’abord, le contenu du premier sprint a servi majoritairement à se familiariser avec l’environnement de développement pour Alpha Strike, c’est-à-dire </w:t>
      </w:r>
      <w:proofErr w:type="spellStart"/>
      <w:r>
        <w:rPr>
          <w:rFonts w:ascii="Arial" w:hAnsi="Arial" w:cs="Arial"/>
          <w:color w:val="000000"/>
          <w:sz w:val="22"/>
          <w:szCs w:val="22"/>
        </w:rPr>
        <w:t>Unity</w:t>
      </w:r>
      <w:proofErr w:type="spellEnd"/>
      <w:r>
        <w:rPr>
          <w:rFonts w:ascii="Arial" w:hAnsi="Arial" w:cs="Arial"/>
          <w:color w:val="000000"/>
          <w:sz w:val="22"/>
          <w:szCs w:val="22"/>
        </w:rPr>
        <w:t xml:space="preserve">. Une recherche plus approfondie a permis dans un premier temps de trouver quelques librairies utiles à l’implémentation. Ensuite, un environnement simpliste de tir a été développé par l’équipe afin de recréer un univers </w:t>
      </w:r>
      <w:proofErr w:type="spellStart"/>
      <w:r>
        <w:rPr>
          <w:rFonts w:ascii="Arial" w:hAnsi="Arial" w:cs="Arial"/>
          <w:color w:val="000000"/>
          <w:sz w:val="22"/>
          <w:szCs w:val="22"/>
        </w:rPr>
        <w:t>sandbox</w:t>
      </w:r>
      <w:proofErr w:type="spellEnd"/>
      <w:r>
        <w:rPr>
          <w:rFonts w:ascii="Arial" w:hAnsi="Arial" w:cs="Arial"/>
          <w:color w:val="000000"/>
          <w:sz w:val="22"/>
          <w:szCs w:val="22"/>
        </w:rPr>
        <w:t xml:space="preserve"> voulu pour la zone de tir. Finalement, les déplacements du joueur ainsi que sa capacité de tirer ont pu être ajoutés au jeu.</w:t>
      </w:r>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 </w:t>
      </w:r>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Pour le deuxième sprint, il est prévu de voir apparaître des cibles pouvant être tirées par le joueur, ainsi que l’effet de recul sur les armes à feu, afin d’y ajouter un aspect plus réaliste. La partie plus optionnelle de ce sprint sera orientée vers le côté texture de l’environnement et sur le détail des armes, tant par leur couleur que par les types d’armes disponibles pour l’utilisateur.</w:t>
      </w:r>
    </w:p>
    <w:p w:rsidR="00D47BD5" w:rsidRDefault="00D47BD5" w:rsidP="00942FD5">
      <w:pPr>
        <w:pStyle w:val="NormalWeb"/>
        <w:spacing w:before="240" w:beforeAutospacing="0" w:after="240" w:afterAutospacing="0" w:line="360" w:lineRule="auto"/>
        <w:jc w:val="both"/>
      </w:pPr>
      <w:r>
        <w:rPr>
          <w:rFonts w:ascii="Arial" w:hAnsi="Arial" w:cs="Arial"/>
          <w:color w:val="000000"/>
          <w:sz w:val="22"/>
          <w:szCs w:val="22"/>
        </w:rPr>
        <w:t> </w:t>
      </w:r>
    </w:p>
    <w:p w:rsidR="00D47BD5" w:rsidRDefault="00D47BD5" w:rsidP="00942FD5">
      <w:pPr>
        <w:pStyle w:val="NormalWeb"/>
        <w:spacing w:before="240" w:beforeAutospacing="0" w:after="240" w:afterAutospacing="0" w:line="360" w:lineRule="auto"/>
        <w:jc w:val="both"/>
        <w:rPr>
          <w:rFonts w:ascii="Arial" w:hAnsi="Arial" w:cs="Arial"/>
          <w:color w:val="000000"/>
          <w:sz w:val="22"/>
          <w:szCs w:val="22"/>
        </w:rPr>
      </w:pPr>
      <w:r>
        <w:rPr>
          <w:rFonts w:ascii="Arial" w:hAnsi="Arial" w:cs="Arial"/>
          <w:color w:val="000000"/>
          <w:sz w:val="22"/>
          <w:szCs w:val="22"/>
        </w:rPr>
        <w:t xml:space="preserve">Pour le troisième et dernier sprint, un système de devise devrait être mis en place, afin de permettre au joueur d’avoir une certaine progression dans l’application. Cette nouvelle monnaie pourrait lui permettre d’acheter à la fois de nouvelles armes dans le magasin du jeu, mais aussi lui permettre d’acheter des skins d’environnement pour le </w:t>
      </w:r>
      <w:proofErr w:type="spellStart"/>
      <w:r>
        <w:rPr>
          <w:rFonts w:ascii="Arial" w:hAnsi="Arial" w:cs="Arial"/>
          <w:color w:val="000000"/>
          <w:sz w:val="22"/>
          <w:szCs w:val="22"/>
        </w:rPr>
        <w:t>sandbox</w:t>
      </w:r>
      <w:proofErr w:type="spellEnd"/>
      <w:r>
        <w:rPr>
          <w:rFonts w:ascii="Arial" w:hAnsi="Arial" w:cs="Arial"/>
          <w:color w:val="000000"/>
          <w:sz w:val="22"/>
          <w:szCs w:val="22"/>
        </w:rPr>
        <w:t xml:space="preserve"> et ses armes. Finalement, un menu de jeu sera mis en place afin que l’utilisateur soit en mesure de naviguer entre une partie de tir et le magasin du jeu.</w:t>
      </w:r>
    </w:p>
    <w:p w:rsidR="00942FD5" w:rsidRDefault="00942FD5" w:rsidP="00942FD5">
      <w:pPr>
        <w:pStyle w:val="NormalWeb"/>
        <w:spacing w:before="240" w:beforeAutospacing="0" w:after="240" w:afterAutospacing="0" w:line="360" w:lineRule="auto"/>
        <w:jc w:val="both"/>
      </w:pPr>
    </w:p>
    <w:p w:rsidR="005F251E" w:rsidRDefault="002071D4" w:rsidP="00942FD5">
      <w:pPr>
        <w:pStyle w:val="Titre1"/>
        <w:spacing w:line="360" w:lineRule="auto"/>
      </w:pPr>
      <w:bookmarkStart w:id="9" w:name="_Toc38129195"/>
      <w:r>
        <w:rPr>
          <w:sz w:val="40"/>
          <w:szCs w:val="40"/>
        </w:rPr>
        <w:lastRenderedPageBreak/>
        <w:t xml:space="preserve">3. </w:t>
      </w:r>
      <w:r w:rsidR="00E6111C" w:rsidRPr="00796326">
        <w:rPr>
          <w:sz w:val="40"/>
          <w:szCs w:val="40"/>
        </w:rPr>
        <w:t>contenu du sprint actuel</w:t>
      </w:r>
      <w:bookmarkEnd w:id="9"/>
    </w:p>
    <w:p w:rsidR="00E6111C" w:rsidRDefault="00E6111C" w:rsidP="00942FD5">
      <w:pPr>
        <w:pStyle w:val="Titre2"/>
        <w:spacing w:line="360" w:lineRule="auto"/>
      </w:pPr>
      <w:bookmarkStart w:id="10" w:name="_Toc38129196"/>
      <w:r>
        <w:t xml:space="preserve">3.1 </w:t>
      </w:r>
      <w:r w:rsidR="004C72D5">
        <w:t>Fonctionnalités</w:t>
      </w:r>
      <w:r>
        <w:t xml:space="preserve"> implanté</w:t>
      </w:r>
      <w:r w:rsidR="004C72D5">
        <w:t>e</w:t>
      </w:r>
      <w:r>
        <w:t>s dans le sprint</w:t>
      </w:r>
      <w:bookmarkEnd w:id="10"/>
    </w:p>
    <w:p w:rsidR="00A8273D" w:rsidRDefault="00A8273D" w:rsidP="00942FD5">
      <w:pPr>
        <w:spacing w:line="360" w:lineRule="auto"/>
        <w:ind w:left="720"/>
        <w:rPr>
          <w:lang w:val="fr-FR"/>
        </w:rPr>
      </w:pPr>
    </w:p>
    <w:p w:rsidR="00724D33" w:rsidRDefault="00A8273D" w:rsidP="00942FD5">
      <w:pPr>
        <w:pStyle w:val="Paragraphedeliste"/>
        <w:numPr>
          <w:ilvl w:val="0"/>
          <w:numId w:val="45"/>
        </w:numPr>
        <w:spacing w:line="360" w:lineRule="auto"/>
        <w:rPr>
          <w:lang w:val="fr-FR"/>
        </w:rPr>
      </w:pPr>
      <w:r w:rsidRPr="00A8273D">
        <w:rPr>
          <w:lang w:val="fr-FR"/>
        </w:rPr>
        <w:t>A</w:t>
      </w:r>
      <w:r>
        <w:rPr>
          <w:lang w:val="fr-FR"/>
        </w:rPr>
        <w:t>méliorations</w:t>
      </w:r>
    </w:p>
    <w:p w:rsidR="00A8273D" w:rsidRDefault="00A8273D" w:rsidP="00942FD5">
      <w:pPr>
        <w:pStyle w:val="Paragraphedeliste"/>
        <w:numPr>
          <w:ilvl w:val="1"/>
          <w:numId w:val="45"/>
        </w:numPr>
        <w:spacing w:line="360" w:lineRule="auto"/>
        <w:rPr>
          <w:lang w:val="fr-FR"/>
        </w:rPr>
      </w:pPr>
      <w:r>
        <w:rPr>
          <w:lang w:val="fr-FR"/>
        </w:rPr>
        <w:t xml:space="preserve">Ajout d’une plus belle texture à l’environnement du jeu. </w:t>
      </w:r>
    </w:p>
    <w:p w:rsidR="00796326" w:rsidRDefault="00796326" w:rsidP="00942FD5">
      <w:pPr>
        <w:pStyle w:val="Paragraphedeliste"/>
        <w:numPr>
          <w:ilvl w:val="1"/>
          <w:numId w:val="45"/>
        </w:numPr>
        <w:spacing w:line="360" w:lineRule="auto"/>
        <w:rPr>
          <w:lang w:val="fr-FR"/>
        </w:rPr>
      </w:pPr>
      <w:r>
        <w:rPr>
          <w:lang w:val="fr-FR"/>
        </w:rPr>
        <w:t>Correction au niveau de bogues de mouvement de l’usager</w:t>
      </w:r>
      <w:r w:rsidR="00127E5F">
        <w:rPr>
          <w:lang w:val="fr-FR"/>
        </w:rPr>
        <w:t>.</w:t>
      </w:r>
    </w:p>
    <w:p w:rsidR="00127E5F" w:rsidRDefault="00127E5F" w:rsidP="00942FD5">
      <w:pPr>
        <w:pStyle w:val="Paragraphedeliste"/>
        <w:numPr>
          <w:ilvl w:val="1"/>
          <w:numId w:val="45"/>
        </w:numPr>
        <w:spacing w:line="360" w:lineRule="auto"/>
        <w:rPr>
          <w:lang w:val="fr-FR"/>
        </w:rPr>
      </w:pPr>
      <w:r>
        <w:rPr>
          <w:lang w:val="fr-FR"/>
        </w:rPr>
        <w:t>Correction d’un bogue visuel infligeant des dégâts à l’usager avec sa propre arme à feu</w:t>
      </w:r>
    </w:p>
    <w:p w:rsidR="00A8273D" w:rsidRDefault="00A8273D" w:rsidP="00942FD5">
      <w:pPr>
        <w:pStyle w:val="Paragraphedeliste"/>
        <w:spacing w:line="360" w:lineRule="auto"/>
        <w:ind w:left="1800"/>
        <w:rPr>
          <w:lang w:val="fr-FR"/>
        </w:rPr>
      </w:pPr>
    </w:p>
    <w:p w:rsidR="00724D33" w:rsidRPr="00A8273D" w:rsidRDefault="00A8273D" w:rsidP="00942FD5">
      <w:pPr>
        <w:pStyle w:val="Paragraphedeliste"/>
        <w:numPr>
          <w:ilvl w:val="0"/>
          <w:numId w:val="45"/>
        </w:numPr>
        <w:spacing w:line="360" w:lineRule="auto"/>
        <w:rPr>
          <w:lang w:val="en-US"/>
        </w:rPr>
      </w:pPr>
      <w:r w:rsidRPr="00A8273D">
        <w:rPr>
          <w:lang w:val="en-US"/>
        </w:rPr>
        <w:t xml:space="preserve">Use case </w:t>
      </w:r>
      <w:proofErr w:type="spellStart"/>
      <w:r w:rsidRPr="00A8273D">
        <w:rPr>
          <w:lang w:val="en-US"/>
        </w:rPr>
        <w:t>implantés</w:t>
      </w:r>
      <w:proofErr w:type="spellEnd"/>
    </w:p>
    <w:p w:rsidR="00A8273D" w:rsidRDefault="00A8273D" w:rsidP="00942FD5">
      <w:pPr>
        <w:pStyle w:val="Paragraphedeliste"/>
        <w:numPr>
          <w:ilvl w:val="1"/>
          <w:numId w:val="45"/>
        </w:numPr>
        <w:spacing w:line="360" w:lineRule="auto"/>
      </w:pPr>
      <w:r w:rsidRPr="00A8273D">
        <w:t xml:space="preserve">La principale fonctionnalité ajoutée pour ce sprint est le système de tir sur cibles. </w:t>
      </w:r>
      <w:r>
        <w:t>L’usager peut démarrer une session de tir et accumuler des points selon ses performances en jeu.</w:t>
      </w:r>
    </w:p>
    <w:p w:rsidR="00796326" w:rsidRPr="00A8273D" w:rsidRDefault="00796326" w:rsidP="00796326">
      <w:pPr>
        <w:pStyle w:val="Paragraphedeliste"/>
        <w:numPr>
          <w:ilvl w:val="1"/>
          <w:numId w:val="45"/>
        </w:numPr>
        <w:spacing w:line="360" w:lineRule="auto"/>
      </w:pPr>
      <w:r>
        <w:t>Ajout du menu, permettant à l’usager de naviguer de manière plus fluide sur l’application</w:t>
      </w:r>
      <w:r w:rsidR="00127E5F">
        <w:t>.</w:t>
      </w:r>
    </w:p>
    <w:p w:rsidR="00A8273D" w:rsidRPr="00A8273D" w:rsidRDefault="00A8273D" w:rsidP="00796326">
      <w:pPr>
        <w:spacing w:line="360" w:lineRule="auto"/>
      </w:pPr>
    </w:p>
    <w:p w:rsidR="00724D33" w:rsidRDefault="00A8273D" w:rsidP="00942FD5">
      <w:pPr>
        <w:pStyle w:val="Paragraphedeliste"/>
        <w:numPr>
          <w:ilvl w:val="0"/>
          <w:numId w:val="45"/>
        </w:numPr>
        <w:spacing w:line="360" w:lineRule="auto"/>
        <w:rPr>
          <w:lang w:val="fr-FR"/>
        </w:rPr>
      </w:pPr>
      <w:r w:rsidRPr="00A8273D">
        <w:rPr>
          <w:lang w:val="fr-FR"/>
        </w:rPr>
        <w:t>A</w:t>
      </w:r>
      <w:r w:rsidR="00724D33" w:rsidRPr="00A8273D">
        <w:rPr>
          <w:lang w:val="fr-FR"/>
        </w:rPr>
        <w:t>utres "</w:t>
      </w:r>
      <w:r w:rsidR="00F52D6D" w:rsidRPr="00A8273D">
        <w:rPr>
          <w:lang w:val="fr-FR"/>
        </w:rPr>
        <w:t>fonctionnalités</w:t>
      </w:r>
      <w:r w:rsidR="00724D33" w:rsidRPr="00A8273D">
        <w:rPr>
          <w:lang w:val="fr-FR"/>
        </w:rPr>
        <w:t>"</w:t>
      </w:r>
      <w:r w:rsidR="00F52D6D" w:rsidRPr="00A8273D">
        <w:rPr>
          <w:lang w:val="fr-FR"/>
        </w:rPr>
        <w:t xml:space="preserve"> implantées</w:t>
      </w:r>
    </w:p>
    <w:p w:rsidR="00A8273D" w:rsidRDefault="00A8273D" w:rsidP="00942FD5">
      <w:pPr>
        <w:pStyle w:val="Paragraphedeliste"/>
        <w:numPr>
          <w:ilvl w:val="1"/>
          <w:numId w:val="45"/>
        </w:numPr>
        <w:spacing w:line="360" w:lineRule="auto"/>
        <w:rPr>
          <w:lang w:val="fr-FR"/>
        </w:rPr>
      </w:pPr>
      <w:r>
        <w:rPr>
          <w:lang w:val="fr-FR"/>
        </w:rPr>
        <w:t>Implantation du Menu de jeu. Permet</w:t>
      </w:r>
      <w:r w:rsidR="005E6D8E">
        <w:rPr>
          <w:lang w:val="fr-FR"/>
        </w:rPr>
        <w:t>s</w:t>
      </w:r>
      <w:r>
        <w:rPr>
          <w:lang w:val="fr-FR"/>
        </w:rPr>
        <w:t xml:space="preserve"> à l’usager de faire le pont entre le jeu et l’instance du </w:t>
      </w:r>
      <w:proofErr w:type="spellStart"/>
      <w:r>
        <w:rPr>
          <w:lang w:val="fr-FR"/>
        </w:rPr>
        <w:t>sandbox</w:t>
      </w:r>
      <w:proofErr w:type="spellEnd"/>
      <w:r>
        <w:rPr>
          <w:lang w:val="fr-FR"/>
        </w:rPr>
        <w:t>.</w:t>
      </w:r>
      <w:r w:rsidR="00942FD5">
        <w:rPr>
          <w:lang w:val="fr-FR"/>
        </w:rPr>
        <w:t xml:space="preserve"> Cette fonctionnalité permet aussi à l’usager de quitter une partie en cours pour retourner au menu principal.</w:t>
      </w:r>
    </w:p>
    <w:p w:rsidR="00A8273D" w:rsidRDefault="00A8273D" w:rsidP="00942FD5">
      <w:pPr>
        <w:pStyle w:val="Paragraphedeliste"/>
        <w:numPr>
          <w:ilvl w:val="1"/>
          <w:numId w:val="45"/>
        </w:numPr>
        <w:spacing w:line="360" w:lineRule="auto"/>
        <w:rPr>
          <w:lang w:val="fr-FR"/>
        </w:rPr>
      </w:pPr>
      <w:r>
        <w:rPr>
          <w:lang w:val="fr-FR"/>
        </w:rPr>
        <w:t xml:space="preserve">Détection </w:t>
      </w:r>
      <w:r w:rsidR="0099368E">
        <w:rPr>
          <w:lang w:val="fr-FR"/>
        </w:rPr>
        <w:t>d’une cible touchée par le système. De cette façon, ce dernier peut accumuler les points de l’usager</w:t>
      </w:r>
      <w:r w:rsidR="00127E5F">
        <w:rPr>
          <w:lang w:val="fr-FR"/>
        </w:rPr>
        <w:t>.</w:t>
      </w:r>
    </w:p>
    <w:p w:rsidR="00127E5F" w:rsidRDefault="00127E5F" w:rsidP="00942FD5">
      <w:pPr>
        <w:pStyle w:val="Paragraphedeliste"/>
        <w:numPr>
          <w:ilvl w:val="1"/>
          <w:numId w:val="45"/>
        </w:numPr>
        <w:spacing w:line="360" w:lineRule="auto"/>
        <w:rPr>
          <w:lang w:val="fr-FR"/>
        </w:rPr>
      </w:pPr>
      <w:r>
        <w:rPr>
          <w:lang w:val="fr-FR"/>
        </w:rPr>
        <w:t>Ajout du mur de tir à l’intérieur de l’environnement Alpha Strike.</w:t>
      </w:r>
    </w:p>
    <w:p w:rsidR="00127E5F" w:rsidRPr="00A8273D" w:rsidRDefault="00127E5F" w:rsidP="00942FD5">
      <w:pPr>
        <w:pStyle w:val="Paragraphedeliste"/>
        <w:numPr>
          <w:ilvl w:val="1"/>
          <w:numId w:val="45"/>
        </w:numPr>
        <w:spacing w:line="360" w:lineRule="auto"/>
        <w:rPr>
          <w:lang w:val="fr-FR"/>
        </w:rPr>
      </w:pPr>
      <w:r>
        <w:rPr>
          <w:lang w:val="fr-FR"/>
        </w:rPr>
        <w:t>Menu à l’intérieur de la zone de jeu, permettant à l’usager de sortir d’une partie en cours.</w:t>
      </w:r>
    </w:p>
    <w:p w:rsidR="008B00EA" w:rsidRDefault="008B00EA" w:rsidP="00942FD5">
      <w:pPr>
        <w:spacing w:line="360" w:lineRule="auto"/>
        <w:ind w:left="720"/>
      </w:pPr>
    </w:p>
    <w:p w:rsidR="00942FD5" w:rsidRDefault="00942FD5" w:rsidP="00942FD5">
      <w:pPr>
        <w:spacing w:line="360" w:lineRule="auto"/>
        <w:ind w:left="720"/>
      </w:pPr>
    </w:p>
    <w:p w:rsidR="00942FD5" w:rsidRDefault="00942FD5" w:rsidP="00127E5F">
      <w:pPr>
        <w:spacing w:line="360" w:lineRule="auto"/>
      </w:pPr>
    </w:p>
    <w:p w:rsidR="00127E5F" w:rsidRDefault="00127E5F" w:rsidP="00127E5F">
      <w:pPr>
        <w:spacing w:line="360" w:lineRule="auto"/>
      </w:pPr>
    </w:p>
    <w:p w:rsidR="00942FD5" w:rsidRDefault="00942FD5" w:rsidP="00127E5F">
      <w:pPr>
        <w:spacing w:line="360" w:lineRule="auto"/>
      </w:pPr>
    </w:p>
    <w:p w:rsidR="00911E66" w:rsidRPr="00911E66" w:rsidRDefault="008E45E2" w:rsidP="00942FD5">
      <w:pPr>
        <w:pStyle w:val="Titre2"/>
        <w:spacing w:line="360" w:lineRule="auto"/>
      </w:pPr>
      <w:bookmarkStart w:id="11" w:name="_Toc38129197"/>
      <w:r>
        <w:lastRenderedPageBreak/>
        <w:t>3.2</w:t>
      </w:r>
      <w:r w:rsidR="00911E66">
        <w:t xml:space="preserve"> Modèle de classe</w:t>
      </w:r>
      <w:r w:rsidR="00724D33">
        <w:t>s</w:t>
      </w:r>
      <w:bookmarkEnd w:id="11"/>
    </w:p>
    <w:p w:rsidR="00724D33" w:rsidRDefault="00253637" w:rsidP="00942FD5">
      <w:pPr>
        <w:pStyle w:val="Paragraphedeliste"/>
        <w:numPr>
          <w:ilvl w:val="0"/>
          <w:numId w:val="36"/>
        </w:numPr>
        <w:spacing w:line="360" w:lineRule="auto"/>
      </w:pPr>
      <w:r>
        <w:t>Sprint 1</w:t>
      </w:r>
    </w:p>
    <w:p w:rsidR="00253637" w:rsidRDefault="00253637" w:rsidP="00942FD5">
      <w:pPr>
        <w:pStyle w:val="Paragraphedeliste"/>
        <w:spacing w:line="360" w:lineRule="auto"/>
        <w:ind w:left="784"/>
      </w:pPr>
      <w:r>
        <w:rPr>
          <w:noProof/>
          <w:lang w:eastAsia="fr-CA"/>
        </w:rPr>
        <w:drawing>
          <wp:inline distT="0" distB="0" distL="0" distR="0">
            <wp:extent cx="5743575" cy="35818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774453_626434624870990_6099034511587147776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847" cy="3590706"/>
                    </a:xfrm>
                    <a:prstGeom prst="rect">
                      <a:avLst/>
                    </a:prstGeom>
                  </pic:spPr>
                </pic:pic>
              </a:graphicData>
            </a:graphic>
          </wp:inline>
        </w:drawing>
      </w:r>
    </w:p>
    <w:p w:rsidR="00911E66" w:rsidRDefault="00892257" w:rsidP="00942FD5">
      <w:pPr>
        <w:pStyle w:val="Paragraphedeliste"/>
        <w:numPr>
          <w:ilvl w:val="0"/>
          <w:numId w:val="36"/>
        </w:numPr>
        <w:spacing w:line="360" w:lineRule="auto"/>
      </w:pPr>
      <w:r>
        <w:t>D</w:t>
      </w:r>
      <w:r w:rsidR="00911E66">
        <w:t>iagramme de</w:t>
      </w:r>
      <w:r w:rsidR="008E45E2">
        <w:t>s</w:t>
      </w:r>
      <w:r w:rsidR="00911E66">
        <w:t xml:space="preserve"> classes </w:t>
      </w:r>
      <w:r>
        <w:t>global</w:t>
      </w:r>
    </w:p>
    <w:p w:rsidR="00892257" w:rsidRDefault="00A8273D" w:rsidP="00942FD5">
      <w:pPr>
        <w:pStyle w:val="Paragraphedeliste"/>
        <w:spacing w:line="360" w:lineRule="auto"/>
        <w:ind w:left="784"/>
      </w:pPr>
      <w:r>
        <w:rPr>
          <w:noProof/>
          <w:lang w:eastAsia="fr-CA"/>
        </w:rPr>
        <w:drawing>
          <wp:inline distT="0" distB="0" distL="0" distR="0">
            <wp:extent cx="5972810" cy="303720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 -AS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3037205"/>
                    </a:xfrm>
                    <a:prstGeom prst="rect">
                      <a:avLst/>
                    </a:prstGeom>
                  </pic:spPr>
                </pic:pic>
              </a:graphicData>
            </a:graphic>
          </wp:inline>
        </w:drawing>
      </w:r>
    </w:p>
    <w:p w:rsidR="008E45E2" w:rsidRDefault="008E45E2" w:rsidP="00942FD5">
      <w:pPr>
        <w:spacing w:line="360" w:lineRule="auto"/>
      </w:pPr>
    </w:p>
    <w:p w:rsidR="00942FD5" w:rsidRPr="00892257" w:rsidRDefault="00942FD5" w:rsidP="00942FD5">
      <w:pPr>
        <w:spacing w:line="360" w:lineRule="auto"/>
      </w:pPr>
    </w:p>
    <w:p w:rsidR="0014695E" w:rsidRDefault="00892257" w:rsidP="00942FD5">
      <w:pPr>
        <w:pStyle w:val="Paragraphedeliste"/>
        <w:numPr>
          <w:ilvl w:val="0"/>
          <w:numId w:val="43"/>
        </w:numPr>
        <w:spacing w:line="360" w:lineRule="auto"/>
      </w:pPr>
      <w:r w:rsidRPr="00892257">
        <w:lastRenderedPageBreak/>
        <w:t>Les principaux ajout</w:t>
      </w:r>
      <w:r>
        <w:t>s</w:t>
      </w:r>
    </w:p>
    <w:p w:rsidR="0014695E" w:rsidRDefault="0014695E" w:rsidP="00942FD5">
      <w:pPr>
        <w:pStyle w:val="Paragraphedeliste"/>
        <w:numPr>
          <w:ilvl w:val="1"/>
          <w:numId w:val="43"/>
        </w:numPr>
        <w:spacing w:line="360" w:lineRule="auto"/>
      </w:pPr>
      <w:r>
        <w:t xml:space="preserve">Le </w:t>
      </w:r>
      <w:r w:rsidR="00892257">
        <w:t xml:space="preserve"> compte à r</w:t>
      </w:r>
      <w:r w:rsidR="004D04A5">
        <w:t>ebours pour les cibles à tirer (</w:t>
      </w:r>
      <w:proofErr w:type="spellStart"/>
      <w:r w:rsidR="004D04A5">
        <w:t>CountDownController</w:t>
      </w:r>
      <w:proofErr w:type="spellEnd"/>
      <w:r w:rsidR="004D04A5">
        <w:t xml:space="preserve">), </w:t>
      </w:r>
    </w:p>
    <w:p w:rsidR="0014695E" w:rsidRDefault="0014695E" w:rsidP="00942FD5">
      <w:pPr>
        <w:pStyle w:val="Paragraphedeliste"/>
        <w:numPr>
          <w:ilvl w:val="1"/>
          <w:numId w:val="43"/>
        </w:numPr>
        <w:spacing w:line="360" w:lineRule="auto"/>
      </w:pPr>
      <w:r>
        <w:t>L</w:t>
      </w:r>
      <w:r w:rsidR="004D04A5">
        <w:t>es cibles au mur (</w:t>
      </w:r>
      <w:proofErr w:type="spellStart"/>
      <w:r w:rsidR="004D04A5">
        <w:t>TargetController</w:t>
      </w:r>
      <w:proofErr w:type="spellEnd"/>
      <w:r w:rsidR="004D04A5">
        <w:t>)</w:t>
      </w:r>
    </w:p>
    <w:p w:rsidR="0014695E" w:rsidRDefault="0014695E" w:rsidP="00942FD5">
      <w:pPr>
        <w:pStyle w:val="Paragraphedeliste"/>
        <w:numPr>
          <w:ilvl w:val="1"/>
          <w:numId w:val="43"/>
        </w:numPr>
        <w:spacing w:line="360" w:lineRule="auto"/>
      </w:pPr>
      <w:r>
        <w:t xml:space="preserve"> L</w:t>
      </w:r>
      <w:r w:rsidR="004D04A5">
        <w:t>e menu du jeu (</w:t>
      </w:r>
      <w:proofErr w:type="spellStart"/>
      <w:r w:rsidR="004D04A5">
        <w:t>MenuLoader</w:t>
      </w:r>
      <w:proofErr w:type="spellEnd"/>
      <w:r w:rsidR="004D04A5">
        <w:t xml:space="preserve"> et </w:t>
      </w:r>
      <w:proofErr w:type="spellStart"/>
      <w:r w:rsidR="004D04A5">
        <w:t>GameMenu</w:t>
      </w:r>
      <w:proofErr w:type="spellEnd"/>
      <w:r w:rsidR="004D04A5">
        <w:t>)</w:t>
      </w:r>
      <w:r w:rsidR="00796326">
        <w:t>. Cette classe qui fait le pont entre l’application et le champ de tir</w:t>
      </w:r>
      <w:r w:rsidR="004D04A5">
        <w:t xml:space="preserve"> </w:t>
      </w:r>
    </w:p>
    <w:p w:rsidR="0014695E" w:rsidRDefault="004D04A5" w:rsidP="00942FD5">
      <w:pPr>
        <w:pStyle w:val="Paragraphedeliste"/>
        <w:numPr>
          <w:ilvl w:val="1"/>
          <w:numId w:val="43"/>
        </w:numPr>
        <w:spacing w:line="360" w:lineRule="auto"/>
      </w:pPr>
      <w:r>
        <w:t xml:space="preserve">Un </w:t>
      </w:r>
      <w:proofErr w:type="spellStart"/>
      <w:r>
        <w:t>PostProcessing</w:t>
      </w:r>
      <w:proofErr w:type="spellEnd"/>
      <w:r>
        <w:t>, qui modifie certain</w:t>
      </w:r>
      <w:r w:rsidR="005E6D8E">
        <w:t>s</w:t>
      </w:r>
      <w:r>
        <w:t xml:space="preserve"> objets après instanciation a également été ajouté au diagramme de classe.</w:t>
      </w:r>
    </w:p>
    <w:p w:rsidR="0014695E" w:rsidRDefault="0014695E" w:rsidP="00942FD5">
      <w:pPr>
        <w:pStyle w:val="Paragraphedeliste"/>
        <w:spacing w:line="360" w:lineRule="auto"/>
        <w:ind w:left="1440"/>
      </w:pPr>
    </w:p>
    <w:p w:rsidR="0014695E" w:rsidRDefault="0014695E" w:rsidP="00942FD5">
      <w:pPr>
        <w:pStyle w:val="Paragraphedeliste"/>
        <w:numPr>
          <w:ilvl w:val="0"/>
          <w:numId w:val="43"/>
        </w:numPr>
        <w:spacing w:line="360" w:lineRule="auto"/>
      </w:pPr>
      <w:r>
        <w:t>M</w:t>
      </w:r>
      <w:r w:rsidR="004D04A5">
        <w:t>odifications</w:t>
      </w:r>
    </w:p>
    <w:p w:rsidR="0014695E" w:rsidRDefault="0014695E" w:rsidP="00942FD5">
      <w:pPr>
        <w:pStyle w:val="Paragraphedeliste"/>
        <w:numPr>
          <w:ilvl w:val="1"/>
          <w:numId w:val="43"/>
        </w:numPr>
        <w:spacing w:line="360" w:lineRule="auto"/>
      </w:pPr>
      <w:r>
        <w:t>Game E</w:t>
      </w:r>
      <w:r w:rsidR="004D04A5">
        <w:t xml:space="preserve">ngine de </w:t>
      </w:r>
      <w:proofErr w:type="spellStart"/>
      <w:r w:rsidR="004D04A5">
        <w:t>Unity</w:t>
      </w:r>
      <w:proofErr w:type="spellEnd"/>
      <w:r w:rsidR="004D04A5">
        <w:t>, car la majorité de nos scripts héritent de ces fonctionnalités offerte</w:t>
      </w:r>
      <w:r w:rsidR="005E6D8E">
        <w:t>s</w:t>
      </w:r>
      <w:r w:rsidR="004D04A5">
        <w:t xml:space="preserve"> par </w:t>
      </w:r>
      <w:r w:rsidR="00796326">
        <w:t xml:space="preserve">le </w:t>
      </w:r>
      <w:proofErr w:type="spellStart"/>
      <w:r w:rsidR="00796326">
        <w:t>cadri</w:t>
      </w:r>
      <w:r w:rsidR="005E6D8E">
        <w:t>c</w:t>
      </w:r>
      <w:r w:rsidR="00796326">
        <w:t>iel</w:t>
      </w:r>
      <w:proofErr w:type="spellEnd"/>
      <w:r w:rsidR="004D04A5">
        <w:t xml:space="preserve"> de développement. </w:t>
      </w:r>
    </w:p>
    <w:p w:rsidR="00942FD5" w:rsidRDefault="00942FD5" w:rsidP="00942FD5">
      <w:pPr>
        <w:pStyle w:val="Paragraphedeliste"/>
        <w:numPr>
          <w:ilvl w:val="1"/>
          <w:numId w:val="43"/>
        </w:numPr>
        <w:spacing w:line="360" w:lineRule="auto"/>
      </w:pPr>
      <w:r>
        <w:t xml:space="preserve">L’héritage entre </w:t>
      </w:r>
      <w:r w:rsidR="00796326">
        <w:t>nos classes personnelles</w:t>
      </w:r>
      <w:r>
        <w:t xml:space="preserve"> et le Game Engine</w:t>
      </w:r>
    </w:p>
    <w:p w:rsidR="00796326" w:rsidRDefault="00796326" w:rsidP="00942FD5">
      <w:pPr>
        <w:pStyle w:val="Paragraphedeliste"/>
        <w:numPr>
          <w:ilvl w:val="1"/>
          <w:numId w:val="43"/>
        </w:numPr>
        <w:spacing w:line="360" w:lineRule="auto"/>
      </w:pPr>
      <w:r>
        <w:t>Petite modification sur l’environnement, qui contient maintenant une texture faisant référence à la Covid-19</w:t>
      </w:r>
    </w:p>
    <w:p w:rsidR="00076B96" w:rsidRDefault="004D04A5" w:rsidP="00942FD5">
      <w:pPr>
        <w:spacing w:line="360" w:lineRule="auto"/>
      </w:pPr>
      <w:r>
        <w:t xml:space="preserve"> </w:t>
      </w: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Default="00796326" w:rsidP="00942FD5">
      <w:pPr>
        <w:spacing w:line="360" w:lineRule="auto"/>
      </w:pPr>
    </w:p>
    <w:p w:rsidR="00796326" w:rsidRPr="00892257" w:rsidRDefault="00796326" w:rsidP="00942FD5">
      <w:pPr>
        <w:spacing w:line="360" w:lineRule="auto"/>
      </w:pPr>
    </w:p>
    <w:p w:rsidR="00803830" w:rsidRPr="00796326" w:rsidRDefault="007E7324" w:rsidP="00942FD5">
      <w:pPr>
        <w:pStyle w:val="Titre1"/>
        <w:spacing w:line="360" w:lineRule="auto"/>
        <w:rPr>
          <w:sz w:val="40"/>
          <w:szCs w:val="40"/>
        </w:rPr>
      </w:pPr>
      <w:bookmarkStart w:id="12" w:name="_Toc38129198"/>
      <w:r w:rsidRPr="00796326">
        <w:rPr>
          <w:sz w:val="40"/>
          <w:szCs w:val="40"/>
        </w:rPr>
        <w:lastRenderedPageBreak/>
        <w:t>4</w:t>
      </w:r>
      <w:r w:rsidR="00803830" w:rsidRPr="00796326">
        <w:rPr>
          <w:sz w:val="40"/>
          <w:szCs w:val="40"/>
        </w:rPr>
        <w:t xml:space="preserve">. </w:t>
      </w:r>
      <w:r w:rsidR="00F52D6D" w:rsidRPr="00796326">
        <w:rPr>
          <w:sz w:val="40"/>
          <w:szCs w:val="40"/>
        </w:rPr>
        <w:t>Revue</w:t>
      </w:r>
      <w:bookmarkEnd w:id="12"/>
    </w:p>
    <w:p w:rsidR="00803830" w:rsidRDefault="007E7324" w:rsidP="00942FD5">
      <w:pPr>
        <w:pStyle w:val="Titre2"/>
        <w:spacing w:line="360" w:lineRule="auto"/>
      </w:pPr>
      <w:bookmarkStart w:id="13" w:name="_Toc38129199"/>
      <w:r>
        <w:t>4.1 Revue du sprint</w:t>
      </w:r>
      <w:r w:rsidR="00F52D6D">
        <w:t xml:space="preserve"> </w:t>
      </w:r>
      <w:r w:rsidR="00B92223">
        <w:t>2</w:t>
      </w:r>
      <w:r w:rsidR="00F52D6D">
        <w:t>3</w:t>
      </w:r>
      <w:bookmarkEnd w:id="13"/>
    </w:p>
    <w:p w:rsidR="00E53BEF" w:rsidRPr="007E7324" w:rsidRDefault="00E53BEF" w:rsidP="00942FD5">
      <w:pPr>
        <w:spacing w:line="360" w:lineRule="auto"/>
      </w:pPr>
      <w:r>
        <w:t xml:space="preserve">Revue technique </w:t>
      </w:r>
    </w:p>
    <w:p w:rsidR="00E53BEF" w:rsidRDefault="00E53BEF" w:rsidP="00942FD5">
      <w:pPr>
        <w:numPr>
          <w:ilvl w:val="0"/>
          <w:numId w:val="25"/>
        </w:numPr>
        <w:spacing w:line="360" w:lineRule="auto"/>
      </w:pPr>
      <w:r>
        <w:t>Ce qui a été complété :</w:t>
      </w:r>
    </w:p>
    <w:p w:rsidR="00E53BEF" w:rsidRDefault="00E53BEF" w:rsidP="00942FD5">
      <w:pPr>
        <w:numPr>
          <w:ilvl w:val="1"/>
          <w:numId w:val="25"/>
        </w:numPr>
        <w:spacing w:line="360" w:lineRule="auto"/>
      </w:pPr>
      <w:r>
        <w:t>Ajout de texture à l’environnement</w:t>
      </w:r>
    </w:p>
    <w:p w:rsidR="00E53BEF" w:rsidRDefault="00E53BEF" w:rsidP="00942FD5">
      <w:pPr>
        <w:numPr>
          <w:ilvl w:val="1"/>
          <w:numId w:val="25"/>
        </w:numPr>
        <w:spacing w:line="360" w:lineRule="auto"/>
      </w:pPr>
      <w:r>
        <w:t xml:space="preserve">Afficher les cibles sur le mur du </w:t>
      </w:r>
      <w:proofErr w:type="spellStart"/>
      <w:r>
        <w:t>sandbox</w:t>
      </w:r>
      <w:proofErr w:type="spellEnd"/>
    </w:p>
    <w:p w:rsidR="00E53BEF" w:rsidRDefault="00C07102" w:rsidP="00942FD5">
      <w:pPr>
        <w:numPr>
          <w:ilvl w:val="1"/>
          <w:numId w:val="25"/>
        </w:numPr>
        <w:spacing w:line="360" w:lineRule="auto"/>
      </w:pPr>
      <w:r>
        <w:t>Détecter la touche de la cible par le joueur</w:t>
      </w:r>
    </w:p>
    <w:p w:rsidR="00C07102" w:rsidRDefault="00C07102" w:rsidP="00942FD5">
      <w:pPr>
        <w:numPr>
          <w:ilvl w:val="1"/>
          <w:numId w:val="25"/>
        </w:numPr>
        <w:spacing w:line="360" w:lineRule="auto"/>
      </w:pPr>
      <w:r>
        <w:t>Accumuler le pointage du joueur</w:t>
      </w:r>
    </w:p>
    <w:p w:rsidR="00C07102" w:rsidRDefault="00C07102" w:rsidP="00942FD5">
      <w:pPr>
        <w:numPr>
          <w:ilvl w:val="1"/>
          <w:numId w:val="25"/>
        </w:numPr>
        <w:spacing w:line="360" w:lineRule="auto"/>
      </w:pPr>
      <w:r>
        <w:t>Menu du jeu</w:t>
      </w:r>
    </w:p>
    <w:p w:rsidR="00E53BEF" w:rsidRDefault="00E53BEF" w:rsidP="00942FD5">
      <w:pPr>
        <w:pStyle w:val="Paragraphedeliste"/>
        <w:numPr>
          <w:ilvl w:val="0"/>
          <w:numId w:val="25"/>
        </w:numPr>
        <w:spacing w:line="360" w:lineRule="auto"/>
      </w:pPr>
      <w:r>
        <w:t>Ce qui n’a pas été complété :</w:t>
      </w:r>
    </w:p>
    <w:p w:rsidR="00E53BEF" w:rsidRDefault="00E53BEF" w:rsidP="00942FD5">
      <w:pPr>
        <w:pStyle w:val="Paragraphedeliste"/>
        <w:numPr>
          <w:ilvl w:val="1"/>
          <w:numId w:val="25"/>
        </w:numPr>
        <w:spacing w:line="360" w:lineRule="auto"/>
      </w:pPr>
      <w:r>
        <w:t>Recharger son arme</w:t>
      </w:r>
    </w:p>
    <w:p w:rsidR="00E53BEF" w:rsidRDefault="00E53BEF" w:rsidP="00942FD5">
      <w:pPr>
        <w:pStyle w:val="Paragraphedeliste"/>
        <w:numPr>
          <w:ilvl w:val="1"/>
          <w:numId w:val="25"/>
        </w:numPr>
        <w:spacing w:line="360" w:lineRule="auto"/>
      </w:pPr>
      <w:r>
        <w:t>Ajout des détails sur l’arme du joueur</w:t>
      </w:r>
    </w:p>
    <w:p w:rsidR="00AA2C09" w:rsidRDefault="00AA2C09" w:rsidP="00942FD5">
      <w:pPr>
        <w:pStyle w:val="Paragraphedeliste"/>
        <w:numPr>
          <w:ilvl w:val="1"/>
          <w:numId w:val="25"/>
        </w:numPr>
        <w:spacing w:line="360" w:lineRule="auto"/>
      </w:pPr>
      <w:r>
        <w:t>Système de skin</w:t>
      </w:r>
    </w:p>
    <w:p w:rsidR="00AA2C09" w:rsidRDefault="00AA2C09" w:rsidP="00942FD5">
      <w:pPr>
        <w:pStyle w:val="Paragraphedeliste"/>
        <w:numPr>
          <w:ilvl w:val="1"/>
          <w:numId w:val="25"/>
        </w:numPr>
        <w:spacing w:line="360" w:lineRule="auto"/>
      </w:pPr>
      <w:r>
        <w:t>S</w:t>
      </w:r>
      <w:bookmarkStart w:id="14" w:name="_GoBack"/>
      <w:bookmarkEnd w:id="14"/>
      <w:r>
        <w:t>ystème de devise</w:t>
      </w:r>
    </w:p>
    <w:p w:rsidR="00E53BEF" w:rsidRDefault="00E53BEF" w:rsidP="00942FD5">
      <w:pPr>
        <w:numPr>
          <w:ilvl w:val="0"/>
          <w:numId w:val="25"/>
        </w:numPr>
        <w:spacing w:line="360" w:lineRule="auto"/>
      </w:pPr>
      <w:r>
        <w:t>Ce qui a bien fonctionné :</w:t>
      </w:r>
    </w:p>
    <w:p w:rsidR="00C07102" w:rsidRDefault="00C07102" w:rsidP="00942FD5">
      <w:pPr>
        <w:numPr>
          <w:ilvl w:val="1"/>
          <w:numId w:val="25"/>
        </w:numPr>
        <w:spacing w:line="360" w:lineRule="auto"/>
      </w:pPr>
      <w:r>
        <w:t>Tester les changements dans l’application</w:t>
      </w:r>
    </w:p>
    <w:p w:rsidR="00E53BEF" w:rsidRDefault="00E53BEF" w:rsidP="00942FD5">
      <w:pPr>
        <w:numPr>
          <w:ilvl w:val="0"/>
          <w:numId w:val="25"/>
        </w:numPr>
        <w:spacing w:line="360" w:lineRule="auto"/>
      </w:pPr>
      <w:r>
        <w:t>Ce qui n’a pas bien fonctionné :</w:t>
      </w:r>
    </w:p>
    <w:p w:rsidR="00C07102" w:rsidRDefault="00C07102" w:rsidP="00942FD5">
      <w:pPr>
        <w:numPr>
          <w:ilvl w:val="1"/>
          <w:numId w:val="25"/>
        </w:numPr>
        <w:spacing w:line="360" w:lineRule="auto"/>
      </w:pPr>
      <w:r>
        <w:t xml:space="preserve">Intégration du menu à partir d’un gabarit </w:t>
      </w:r>
      <w:proofErr w:type="spellStart"/>
      <w:r>
        <w:t>Unity</w:t>
      </w:r>
      <w:proofErr w:type="spellEnd"/>
    </w:p>
    <w:p w:rsidR="00E53BEF" w:rsidRDefault="00E53BEF" w:rsidP="00942FD5">
      <w:pPr>
        <w:numPr>
          <w:ilvl w:val="0"/>
          <w:numId w:val="25"/>
        </w:numPr>
        <w:spacing w:line="360" w:lineRule="auto"/>
      </w:pPr>
      <w:r>
        <w:t>Identifier les obstacles rencontrés et les solutions adopté</w:t>
      </w:r>
      <w:r w:rsidR="005E6D8E">
        <w:t>e</w:t>
      </w:r>
      <w:r>
        <w:t>s :</w:t>
      </w:r>
    </w:p>
    <w:p w:rsidR="00C07102" w:rsidRDefault="00C07102" w:rsidP="00942FD5">
      <w:pPr>
        <w:numPr>
          <w:ilvl w:val="1"/>
          <w:numId w:val="25"/>
        </w:numPr>
        <w:spacing w:line="360" w:lineRule="auto"/>
      </w:pPr>
      <w:r>
        <w:t>L’équipe a pris un certain temps avant de déterminer comment implanter un mur de tir dans l’application. Pour régler ce problème, nous nous sommes inspiré</w:t>
      </w:r>
      <w:r w:rsidR="005E6D8E">
        <w:t>s</w:t>
      </w:r>
      <w:r>
        <w:t xml:space="preserve"> de développeurs ayant implémenté ce genre de jeux auparavant. </w:t>
      </w:r>
    </w:p>
    <w:p w:rsidR="00E53BEF" w:rsidRDefault="00E53BEF" w:rsidP="00942FD5">
      <w:pPr>
        <w:spacing w:line="360" w:lineRule="auto"/>
      </w:pPr>
    </w:p>
    <w:p w:rsidR="00E53BEF" w:rsidRPr="00F52D6D" w:rsidRDefault="00C07102" w:rsidP="00942FD5">
      <w:pPr>
        <w:spacing w:line="360" w:lineRule="auto"/>
        <w:rPr>
          <w:iCs/>
        </w:rPr>
      </w:pPr>
      <w:r>
        <w:t>Revue gestion</w:t>
      </w:r>
    </w:p>
    <w:p w:rsidR="00E53BEF" w:rsidRDefault="00E53BEF" w:rsidP="00942FD5">
      <w:pPr>
        <w:numPr>
          <w:ilvl w:val="0"/>
          <w:numId w:val="25"/>
        </w:numPr>
        <w:spacing w:line="360" w:lineRule="auto"/>
      </w:pPr>
      <w:r w:rsidRPr="007E7324">
        <w:t>Évaluer les personnes</w:t>
      </w:r>
    </w:p>
    <w:p w:rsidR="00076B96" w:rsidRPr="007E7324" w:rsidRDefault="00076B96" w:rsidP="00942FD5">
      <w:pPr>
        <w:numPr>
          <w:ilvl w:val="1"/>
          <w:numId w:val="25"/>
        </w:numPr>
        <w:spacing w:line="360" w:lineRule="auto"/>
      </w:pPr>
      <w:r>
        <w:t>Bonne séparation du travail, équitable</w:t>
      </w:r>
    </w:p>
    <w:p w:rsidR="00E53BEF" w:rsidRDefault="00E53BEF" w:rsidP="00942FD5">
      <w:pPr>
        <w:numPr>
          <w:ilvl w:val="0"/>
          <w:numId w:val="25"/>
        </w:numPr>
        <w:spacing w:line="360" w:lineRule="auto"/>
      </w:pPr>
      <w:r>
        <w:t>Bon déroulement</w:t>
      </w:r>
    </w:p>
    <w:p w:rsidR="00076B96" w:rsidRDefault="00076B96" w:rsidP="00942FD5">
      <w:pPr>
        <w:numPr>
          <w:ilvl w:val="1"/>
          <w:numId w:val="25"/>
        </w:numPr>
        <w:spacing w:line="360" w:lineRule="auto"/>
      </w:pPr>
      <w:r>
        <w:t>Tâches terminées à temps pour tous les membres de l’équipe</w:t>
      </w:r>
    </w:p>
    <w:p w:rsidR="00076B96" w:rsidRDefault="00076B96" w:rsidP="00942FD5">
      <w:pPr>
        <w:numPr>
          <w:ilvl w:val="1"/>
          <w:numId w:val="25"/>
        </w:numPr>
        <w:spacing w:line="360" w:lineRule="auto"/>
      </w:pPr>
      <w:r>
        <w:t>Accessibilité à des tutoriels en ligne pour aider au développement</w:t>
      </w:r>
    </w:p>
    <w:p w:rsidR="00E53BEF" w:rsidRDefault="00E53BEF" w:rsidP="00942FD5">
      <w:pPr>
        <w:numPr>
          <w:ilvl w:val="0"/>
          <w:numId w:val="25"/>
        </w:numPr>
        <w:spacing w:line="360" w:lineRule="auto"/>
      </w:pPr>
      <w:r>
        <w:t>A</w:t>
      </w:r>
      <w:r w:rsidRPr="007E7324">
        <w:t>méliorations potentielles</w:t>
      </w:r>
    </w:p>
    <w:p w:rsidR="00076B96" w:rsidRPr="007E7324" w:rsidRDefault="00076B96" w:rsidP="00942FD5">
      <w:pPr>
        <w:numPr>
          <w:ilvl w:val="1"/>
          <w:numId w:val="25"/>
        </w:numPr>
        <w:spacing w:line="360" w:lineRule="auto"/>
      </w:pPr>
      <w:r>
        <w:t>Établir des échéanciers plus clairs</w:t>
      </w:r>
    </w:p>
    <w:p w:rsidR="00E53BEF" w:rsidRDefault="00E53BEF" w:rsidP="00942FD5">
      <w:pPr>
        <w:numPr>
          <w:ilvl w:val="0"/>
          <w:numId w:val="25"/>
        </w:numPr>
        <w:spacing w:line="360" w:lineRule="auto"/>
      </w:pPr>
      <w:r w:rsidRPr="007E7324">
        <w:t>Créer un plan pour la mise en œuvre/adoption de</w:t>
      </w:r>
      <w:r>
        <w:t xml:space="preserve"> </w:t>
      </w:r>
      <w:r w:rsidRPr="007E7324">
        <w:t>ces améliorations</w:t>
      </w:r>
    </w:p>
    <w:p w:rsidR="00076B96" w:rsidRPr="007E7324" w:rsidRDefault="00076B96" w:rsidP="00796326">
      <w:pPr>
        <w:numPr>
          <w:ilvl w:val="1"/>
          <w:numId w:val="25"/>
        </w:numPr>
        <w:spacing w:line="360" w:lineRule="auto"/>
      </w:pPr>
      <w:r>
        <w:lastRenderedPageBreak/>
        <w:t>Mettre en place des plages communes de travail pour s’assurer de l’avancement du projet</w:t>
      </w:r>
    </w:p>
    <w:p w:rsidR="008E45E2" w:rsidRDefault="007E7324" w:rsidP="00942FD5">
      <w:pPr>
        <w:pStyle w:val="Titre2"/>
        <w:spacing w:line="360" w:lineRule="auto"/>
      </w:pPr>
      <w:bookmarkStart w:id="15" w:name="_Toc38129200"/>
      <w:r>
        <w:t>4</w:t>
      </w:r>
      <w:r w:rsidR="00B03595">
        <w:t xml:space="preserve">.2 </w:t>
      </w:r>
      <w:r w:rsidR="00F52D6D">
        <w:t>Revue du projet</w:t>
      </w:r>
      <w:bookmarkEnd w:id="15"/>
    </w:p>
    <w:p w:rsidR="00E53BEF" w:rsidRPr="007E7324" w:rsidRDefault="00E53BEF" w:rsidP="00942FD5">
      <w:pPr>
        <w:spacing w:line="360" w:lineRule="auto"/>
      </w:pPr>
      <w:r>
        <w:t xml:space="preserve">Revue technique </w:t>
      </w:r>
    </w:p>
    <w:p w:rsidR="00E53BEF" w:rsidRDefault="00E53BEF" w:rsidP="00942FD5">
      <w:pPr>
        <w:numPr>
          <w:ilvl w:val="0"/>
          <w:numId w:val="25"/>
        </w:numPr>
        <w:spacing w:line="360" w:lineRule="auto"/>
      </w:pPr>
      <w:r>
        <w:t>Ce qui a été complété :</w:t>
      </w:r>
    </w:p>
    <w:p w:rsidR="00076B96" w:rsidRDefault="00076B96" w:rsidP="00942FD5">
      <w:pPr>
        <w:numPr>
          <w:ilvl w:val="1"/>
          <w:numId w:val="25"/>
        </w:numPr>
        <w:spacing w:line="360" w:lineRule="auto"/>
      </w:pPr>
      <w:r>
        <w:t xml:space="preserve">La totalité des </w:t>
      </w:r>
      <w:r w:rsidR="00C72131">
        <w:t>fonctionnalités jugées essentielles</w:t>
      </w:r>
    </w:p>
    <w:p w:rsidR="00C72131" w:rsidRDefault="00C72131" w:rsidP="00942FD5">
      <w:pPr>
        <w:numPr>
          <w:ilvl w:val="1"/>
          <w:numId w:val="25"/>
        </w:numPr>
        <w:spacing w:line="360" w:lineRule="auto"/>
      </w:pPr>
      <w:r>
        <w:t>L’aspect réaliste de l’environnement de jeu</w:t>
      </w:r>
    </w:p>
    <w:p w:rsidR="00C72131" w:rsidRDefault="00C72131" w:rsidP="00942FD5">
      <w:pPr>
        <w:numPr>
          <w:ilvl w:val="1"/>
          <w:numId w:val="25"/>
        </w:numPr>
        <w:spacing w:line="360" w:lineRule="auto"/>
      </w:pPr>
      <w:r>
        <w:t>Menu du jeu</w:t>
      </w:r>
    </w:p>
    <w:p w:rsidR="00E53BEF" w:rsidRDefault="00E53BEF" w:rsidP="00942FD5">
      <w:pPr>
        <w:pStyle w:val="Paragraphedeliste"/>
        <w:numPr>
          <w:ilvl w:val="0"/>
          <w:numId w:val="25"/>
        </w:numPr>
        <w:spacing w:line="360" w:lineRule="auto"/>
      </w:pPr>
      <w:r>
        <w:t>Ce qui n’a pas été complété :</w:t>
      </w:r>
    </w:p>
    <w:p w:rsidR="00C72131" w:rsidRDefault="00C72131" w:rsidP="00942FD5">
      <w:pPr>
        <w:pStyle w:val="Paragraphedeliste"/>
        <w:numPr>
          <w:ilvl w:val="1"/>
          <w:numId w:val="25"/>
        </w:numPr>
        <w:spacing w:line="360" w:lineRule="auto"/>
      </w:pPr>
      <w:r>
        <w:t>Les statistiques du joueur</w:t>
      </w:r>
    </w:p>
    <w:p w:rsidR="00C72131" w:rsidRDefault="00C72131" w:rsidP="00942FD5">
      <w:pPr>
        <w:pStyle w:val="Paragraphedeliste"/>
        <w:numPr>
          <w:ilvl w:val="1"/>
          <w:numId w:val="25"/>
        </w:numPr>
        <w:spacing w:line="360" w:lineRule="auto"/>
      </w:pPr>
      <w:r>
        <w:t>Côté réaliste de l’arme à feu (recharger, couleurs)</w:t>
      </w:r>
    </w:p>
    <w:p w:rsidR="00E53BEF" w:rsidRDefault="00E53BEF" w:rsidP="00942FD5">
      <w:pPr>
        <w:numPr>
          <w:ilvl w:val="0"/>
          <w:numId w:val="25"/>
        </w:numPr>
        <w:spacing w:line="360" w:lineRule="auto"/>
      </w:pPr>
      <w:r>
        <w:t>Ce qui a bien fonctionné :</w:t>
      </w:r>
    </w:p>
    <w:p w:rsidR="00C72131" w:rsidRDefault="00C72131" w:rsidP="00942FD5">
      <w:pPr>
        <w:numPr>
          <w:ilvl w:val="1"/>
          <w:numId w:val="25"/>
        </w:numPr>
        <w:spacing w:line="360" w:lineRule="auto"/>
      </w:pPr>
      <w:r>
        <w:t>Pour le projet, l’accès à de la documentation a été bénéfique pour s’orienter tout au long du développement</w:t>
      </w:r>
    </w:p>
    <w:p w:rsidR="00C72131" w:rsidRDefault="00C72131" w:rsidP="00942FD5">
      <w:pPr>
        <w:numPr>
          <w:ilvl w:val="1"/>
          <w:numId w:val="25"/>
        </w:numPr>
        <w:spacing w:line="360" w:lineRule="auto"/>
      </w:pPr>
      <w:r>
        <w:t xml:space="preserve">Tester l’ajout de code à l’application pouvait être testé immédiatement grâce au bouton </w:t>
      </w:r>
      <w:proofErr w:type="spellStart"/>
      <w:r>
        <w:t>play</w:t>
      </w:r>
      <w:proofErr w:type="spellEnd"/>
      <w:r>
        <w:t xml:space="preserve"> fourni dans l’environnement </w:t>
      </w:r>
      <w:proofErr w:type="spellStart"/>
      <w:r>
        <w:t>Unity</w:t>
      </w:r>
      <w:proofErr w:type="spellEnd"/>
    </w:p>
    <w:p w:rsidR="00E53BEF" w:rsidRDefault="00E53BEF" w:rsidP="00942FD5">
      <w:pPr>
        <w:numPr>
          <w:ilvl w:val="0"/>
          <w:numId w:val="25"/>
        </w:numPr>
        <w:spacing w:line="360" w:lineRule="auto"/>
      </w:pPr>
      <w:r>
        <w:t>Ce qui n’a pas bien fonctionné :</w:t>
      </w:r>
    </w:p>
    <w:p w:rsidR="00C72131" w:rsidRDefault="00C72131" w:rsidP="00942FD5">
      <w:pPr>
        <w:numPr>
          <w:ilvl w:val="1"/>
          <w:numId w:val="25"/>
        </w:numPr>
        <w:spacing w:line="360" w:lineRule="auto"/>
      </w:pPr>
      <w:r>
        <w:t>Travailler sur le même projet avec deux systèmes d’exploitations différentes (Apple, Windows) a souvent causé des conflits entre les versions de code</w:t>
      </w:r>
    </w:p>
    <w:p w:rsidR="00E53BEF" w:rsidRDefault="00E53BEF" w:rsidP="00942FD5">
      <w:pPr>
        <w:numPr>
          <w:ilvl w:val="0"/>
          <w:numId w:val="25"/>
        </w:numPr>
        <w:spacing w:line="360" w:lineRule="auto"/>
      </w:pPr>
      <w:r>
        <w:t>Identifier les obstacles rencontrés et les solutions adopté</w:t>
      </w:r>
      <w:r w:rsidR="005E6D8E">
        <w:t>e</w:t>
      </w:r>
      <w:r>
        <w:t>s :</w:t>
      </w:r>
    </w:p>
    <w:p w:rsidR="00C72131" w:rsidRDefault="00C72131" w:rsidP="00942FD5">
      <w:pPr>
        <w:numPr>
          <w:ilvl w:val="1"/>
          <w:numId w:val="25"/>
        </w:numPr>
        <w:spacing w:line="360" w:lineRule="auto"/>
      </w:pPr>
      <w:r>
        <w:t xml:space="preserve">La collaboration via git a été difficile pour ce projet avec </w:t>
      </w:r>
      <w:proofErr w:type="spellStart"/>
      <w:r>
        <w:t>Unity</w:t>
      </w:r>
      <w:proofErr w:type="spellEnd"/>
      <w:r>
        <w:t>, nous avons donc décidé d’</w:t>
      </w:r>
      <w:r w:rsidR="00A8273D">
        <w:t xml:space="preserve">utiliser </w:t>
      </w:r>
      <w:proofErr w:type="spellStart"/>
      <w:r w:rsidR="00A8273D">
        <w:t>C</w:t>
      </w:r>
      <w:r>
        <w:t>ollab</w:t>
      </w:r>
      <w:proofErr w:type="spellEnd"/>
      <w:r>
        <w:t>, un outil de contrôle de version fourni par l’environnement de développement</w:t>
      </w:r>
    </w:p>
    <w:p w:rsidR="00E53BEF" w:rsidRDefault="00E53BEF" w:rsidP="00942FD5">
      <w:pPr>
        <w:spacing w:line="360" w:lineRule="auto"/>
      </w:pPr>
    </w:p>
    <w:p w:rsidR="00E53BEF" w:rsidRPr="00F52D6D" w:rsidRDefault="00076B96" w:rsidP="00942FD5">
      <w:pPr>
        <w:spacing w:line="360" w:lineRule="auto"/>
        <w:rPr>
          <w:iCs/>
        </w:rPr>
      </w:pPr>
      <w:r>
        <w:t>Revue gestion</w:t>
      </w:r>
    </w:p>
    <w:p w:rsidR="00E53BEF" w:rsidRDefault="00E53BEF" w:rsidP="00942FD5">
      <w:pPr>
        <w:numPr>
          <w:ilvl w:val="0"/>
          <w:numId w:val="25"/>
        </w:numPr>
        <w:spacing w:line="360" w:lineRule="auto"/>
      </w:pPr>
      <w:r w:rsidRPr="007E7324">
        <w:t>Évaluer les personnes</w:t>
      </w:r>
    </w:p>
    <w:p w:rsidR="00C72131" w:rsidRDefault="00C72131" w:rsidP="00942FD5">
      <w:pPr>
        <w:numPr>
          <w:ilvl w:val="1"/>
          <w:numId w:val="25"/>
        </w:numPr>
        <w:spacing w:line="360" w:lineRule="auto"/>
      </w:pPr>
      <w:r>
        <w:t>Bonne collaboration</w:t>
      </w:r>
    </w:p>
    <w:p w:rsidR="00C72131" w:rsidRDefault="00C72131" w:rsidP="00942FD5">
      <w:pPr>
        <w:numPr>
          <w:ilvl w:val="1"/>
          <w:numId w:val="25"/>
        </w:numPr>
        <w:spacing w:line="360" w:lineRule="auto"/>
      </w:pPr>
      <w:r>
        <w:t>Respect des échéanciers</w:t>
      </w:r>
    </w:p>
    <w:p w:rsidR="007C3496" w:rsidRDefault="00E53BEF" w:rsidP="00942FD5">
      <w:pPr>
        <w:numPr>
          <w:ilvl w:val="0"/>
          <w:numId w:val="25"/>
        </w:numPr>
        <w:spacing w:line="360" w:lineRule="auto"/>
      </w:pPr>
      <w:r>
        <w:t>Bon déroulement</w:t>
      </w:r>
      <w:r w:rsidR="007C3496">
        <w:t xml:space="preserve"> </w:t>
      </w:r>
    </w:p>
    <w:p w:rsidR="00253637" w:rsidRPr="007E7324" w:rsidRDefault="00253637" w:rsidP="00942FD5">
      <w:pPr>
        <w:numPr>
          <w:ilvl w:val="1"/>
          <w:numId w:val="25"/>
        </w:numPr>
        <w:spacing w:line="360" w:lineRule="auto"/>
      </w:pPr>
      <w:r>
        <w:t>Communication simple et rapide entre les membres via Messenger</w:t>
      </w:r>
    </w:p>
    <w:p w:rsidR="00253637" w:rsidRDefault="00253637" w:rsidP="00942FD5">
      <w:pPr>
        <w:numPr>
          <w:ilvl w:val="1"/>
          <w:numId w:val="25"/>
        </w:numPr>
        <w:spacing w:line="360" w:lineRule="auto"/>
      </w:pPr>
      <w:r>
        <w:t>Bonne disponibilité des membres de l’équipe</w:t>
      </w:r>
    </w:p>
    <w:p w:rsidR="00E53BEF" w:rsidRDefault="00E53BEF" w:rsidP="00942FD5">
      <w:pPr>
        <w:numPr>
          <w:ilvl w:val="0"/>
          <w:numId w:val="25"/>
        </w:numPr>
        <w:spacing w:line="360" w:lineRule="auto"/>
      </w:pPr>
      <w:r>
        <w:t>A</w:t>
      </w:r>
      <w:r w:rsidRPr="007E7324">
        <w:t>méliorations potentielles</w:t>
      </w:r>
    </w:p>
    <w:p w:rsidR="00C72131" w:rsidRDefault="00C72131" w:rsidP="00942FD5">
      <w:pPr>
        <w:numPr>
          <w:ilvl w:val="1"/>
          <w:numId w:val="25"/>
        </w:numPr>
        <w:spacing w:line="360" w:lineRule="auto"/>
      </w:pPr>
      <w:r>
        <w:t xml:space="preserve">Ajouter une forme d’équité entre la séparation du travail (Écriture du rapport, </w:t>
      </w:r>
      <w:r>
        <w:lastRenderedPageBreak/>
        <w:t>développement de l’application)</w:t>
      </w:r>
    </w:p>
    <w:p w:rsidR="00796326" w:rsidRPr="007E7324" w:rsidRDefault="00796326" w:rsidP="00796326">
      <w:pPr>
        <w:spacing w:line="360" w:lineRule="auto"/>
        <w:ind w:left="1440"/>
      </w:pPr>
    </w:p>
    <w:p w:rsidR="00E53BEF" w:rsidRDefault="00E53BEF" w:rsidP="00942FD5">
      <w:pPr>
        <w:numPr>
          <w:ilvl w:val="0"/>
          <w:numId w:val="25"/>
        </w:numPr>
        <w:spacing w:line="360" w:lineRule="auto"/>
      </w:pPr>
      <w:r w:rsidRPr="007E7324">
        <w:t>Créer un plan pour la mise en œuvre/adoption de</w:t>
      </w:r>
      <w:r>
        <w:t xml:space="preserve"> </w:t>
      </w:r>
      <w:r w:rsidRPr="007E7324">
        <w:t>ces améliorations</w:t>
      </w:r>
    </w:p>
    <w:p w:rsidR="007C3496" w:rsidRDefault="007C3496" w:rsidP="00942FD5">
      <w:pPr>
        <w:numPr>
          <w:ilvl w:val="1"/>
          <w:numId w:val="25"/>
        </w:numPr>
        <w:spacing w:line="360" w:lineRule="auto"/>
      </w:pPr>
      <w:r>
        <w:t>Établir la séparation des tâches en début de sprint afin que tous les membres de l’équipe touchent à tous les aspects du projet</w:t>
      </w:r>
    </w:p>
    <w:p w:rsidR="007C3496" w:rsidRDefault="007C3496" w:rsidP="00942FD5">
      <w:pPr>
        <w:spacing w:line="360" w:lineRule="auto"/>
      </w:pPr>
    </w:p>
    <w:p w:rsidR="007C3496" w:rsidRDefault="007C3496" w:rsidP="00942FD5">
      <w:pPr>
        <w:spacing w:line="360" w:lineRule="auto"/>
      </w:pPr>
    </w:p>
    <w:p w:rsidR="007C3496" w:rsidRDefault="007C3496" w:rsidP="00942FD5">
      <w:pPr>
        <w:spacing w:line="360" w:lineRule="auto"/>
      </w:pPr>
    </w:p>
    <w:p w:rsidR="007C3496" w:rsidRDefault="007C3496" w:rsidP="00942FD5">
      <w:pPr>
        <w:spacing w:line="360" w:lineRule="auto"/>
      </w:pPr>
    </w:p>
    <w:p w:rsidR="007C3496" w:rsidRDefault="007C3496" w:rsidP="00942FD5">
      <w:pPr>
        <w:spacing w:line="360" w:lineRule="auto"/>
      </w:pPr>
    </w:p>
    <w:p w:rsidR="007C3496" w:rsidRDefault="007C3496" w:rsidP="00942FD5">
      <w:pPr>
        <w:spacing w:line="360" w:lineRule="auto"/>
      </w:pPr>
    </w:p>
    <w:p w:rsidR="007C3496" w:rsidRDefault="007C3496" w:rsidP="00942FD5">
      <w:pPr>
        <w:spacing w:line="360" w:lineRule="auto"/>
      </w:pPr>
    </w:p>
    <w:p w:rsidR="007C3496" w:rsidRDefault="007C3496" w:rsidP="00942FD5">
      <w:pPr>
        <w:spacing w:line="360" w:lineRule="auto"/>
      </w:pPr>
    </w:p>
    <w:p w:rsidR="007C3496" w:rsidRDefault="007C3496" w:rsidP="00942FD5">
      <w:pPr>
        <w:spacing w:line="360" w:lineRule="auto"/>
      </w:pPr>
    </w:p>
    <w:p w:rsidR="007C3496" w:rsidRDefault="007C3496" w:rsidP="00942FD5">
      <w:pPr>
        <w:spacing w:line="360" w:lineRule="auto"/>
      </w:pPr>
    </w:p>
    <w:p w:rsidR="007C3496" w:rsidRDefault="007C3496" w:rsidP="00942FD5">
      <w:pPr>
        <w:spacing w:line="360" w:lineRule="auto"/>
      </w:pPr>
    </w:p>
    <w:p w:rsidR="007C3496" w:rsidRPr="007E7324" w:rsidRDefault="007C3496" w:rsidP="00942FD5">
      <w:pPr>
        <w:spacing w:line="360" w:lineRule="auto"/>
      </w:pPr>
    </w:p>
    <w:p w:rsidR="009268F2" w:rsidRDefault="009268F2" w:rsidP="00942FD5">
      <w:pPr>
        <w:spacing w:line="360" w:lineRule="auto"/>
        <w:rPr>
          <w:lang w:eastAsia="fr-FR"/>
        </w:rPr>
      </w:pPr>
    </w:p>
    <w:p w:rsidR="00A8273D" w:rsidRDefault="00A8273D" w:rsidP="00942FD5">
      <w:pPr>
        <w:spacing w:line="360" w:lineRule="auto"/>
        <w:rPr>
          <w:lang w:eastAsia="fr-FR"/>
        </w:rPr>
      </w:pPr>
    </w:p>
    <w:p w:rsidR="00A8273D" w:rsidRDefault="00A8273D"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796326" w:rsidRDefault="00796326" w:rsidP="00942FD5">
      <w:pPr>
        <w:spacing w:line="360" w:lineRule="auto"/>
        <w:rPr>
          <w:lang w:eastAsia="fr-FR"/>
        </w:rPr>
      </w:pPr>
    </w:p>
    <w:p w:rsidR="002071D4" w:rsidRDefault="002071D4" w:rsidP="00942FD5">
      <w:pPr>
        <w:spacing w:line="360" w:lineRule="auto"/>
        <w:rPr>
          <w:lang w:eastAsia="fr-FR"/>
        </w:rPr>
      </w:pPr>
    </w:p>
    <w:p w:rsidR="002071D4" w:rsidRDefault="002071D4" w:rsidP="00942FD5">
      <w:pPr>
        <w:spacing w:line="360" w:lineRule="auto"/>
        <w:rPr>
          <w:lang w:eastAsia="fr-FR"/>
        </w:rPr>
      </w:pPr>
    </w:p>
    <w:p w:rsidR="002071D4" w:rsidRDefault="002071D4" w:rsidP="00942FD5">
      <w:pPr>
        <w:spacing w:line="360" w:lineRule="auto"/>
        <w:rPr>
          <w:lang w:eastAsia="fr-FR"/>
        </w:rPr>
      </w:pPr>
    </w:p>
    <w:p w:rsidR="007C3496" w:rsidRPr="002071D4" w:rsidRDefault="007E7324" w:rsidP="002071D4">
      <w:pPr>
        <w:pStyle w:val="Titre2"/>
        <w:rPr>
          <w:b w:val="0"/>
          <w:i w:val="0"/>
          <w:sz w:val="40"/>
          <w:szCs w:val="40"/>
        </w:rPr>
      </w:pPr>
      <w:bookmarkStart w:id="16" w:name="_Toc38129201"/>
      <w:r w:rsidRPr="002071D4">
        <w:rPr>
          <w:i w:val="0"/>
          <w:sz w:val="40"/>
          <w:szCs w:val="40"/>
        </w:rPr>
        <w:t>5</w:t>
      </w:r>
      <w:r w:rsidR="00006FE5" w:rsidRPr="002071D4">
        <w:rPr>
          <w:i w:val="0"/>
          <w:sz w:val="40"/>
          <w:szCs w:val="40"/>
        </w:rPr>
        <w:t>.</w:t>
      </w:r>
      <w:r w:rsidR="00006FE5" w:rsidRPr="002071D4">
        <w:rPr>
          <w:b w:val="0"/>
          <w:i w:val="0"/>
          <w:sz w:val="40"/>
          <w:szCs w:val="40"/>
        </w:rPr>
        <w:t xml:space="preserve"> </w:t>
      </w:r>
      <w:r w:rsidR="002071D4" w:rsidRPr="002071D4">
        <w:rPr>
          <w:rStyle w:val="lev"/>
          <w:b/>
          <w:i w:val="0"/>
          <w:sz w:val="40"/>
          <w:szCs w:val="40"/>
        </w:rPr>
        <w:t>Annexe</w:t>
      </w:r>
      <w:bookmarkEnd w:id="16"/>
      <w:r w:rsidR="002071D4">
        <w:rPr>
          <w:rStyle w:val="lev"/>
          <w:b/>
          <w:i w:val="0"/>
          <w:sz w:val="40"/>
          <w:szCs w:val="40"/>
        </w:rPr>
        <w:t>s</w:t>
      </w:r>
    </w:p>
    <w:p w:rsidR="007C3496" w:rsidRDefault="007C3496" w:rsidP="00942FD5">
      <w:pPr>
        <w:spacing w:line="360" w:lineRule="auto"/>
        <w:rPr>
          <w:lang w:eastAsia="fr-FR"/>
        </w:rPr>
      </w:pPr>
    </w:p>
    <w:p w:rsidR="007C3496" w:rsidRPr="007C3496" w:rsidRDefault="007C3496" w:rsidP="00942FD5">
      <w:pPr>
        <w:spacing w:line="360" w:lineRule="auto"/>
        <w:rPr>
          <w:lang w:eastAsia="fr-FR"/>
        </w:rPr>
      </w:pPr>
      <w:r>
        <w:rPr>
          <w:lang w:eastAsia="fr-FR"/>
        </w:rPr>
        <w:t>Menu</w:t>
      </w:r>
    </w:p>
    <w:p w:rsidR="005F251E" w:rsidRDefault="007C3496" w:rsidP="00942FD5">
      <w:pPr>
        <w:tabs>
          <w:tab w:val="left" w:pos="7100"/>
          <w:tab w:val="left" w:pos="8180"/>
        </w:tabs>
        <w:spacing w:line="360" w:lineRule="auto"/>
        <w:ind w:left="720" w:hanging="720"/>
        <w:rPr>
          <w:sz w:val="24"/>
          <w:szCs w:val="24"/>
        </w:rPr>
      </w:pPr>
      <w:r>
        <w:rPr>
          <w:noProof/>
          <w:sz w:val="24"/>
          <w:szCs w:val="24"/>
          <w:lang w:eastAsia="fr-CA"/>
        </w:rPr>
        <w:drawing>
          <wp:inline distT="0" distB="0" distL="0" distR="0">
            <wp:extent cx="5972810" cy="3445510"/>
            <wp:effectExtent l="0" t="0" r="889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3445510"/>
                    </a:xfrm>
                    <a:prstGeom prst="rect">
                      <a:avLst/>
                    </a:prstGeom>
                  </pic:spPr>
                </pic:pic>
              </a:graphicData>
            </a:graphic>
          </wp:inline>
        </w:drawing>
      </w:r>
    </w:p>
    <w:p w:rsidR="007C3496" w:rsidRDefault="007C3496" w:rsidP="00942FD5">
      <w:pPr>
        <w:tabs>
          <w:tab w:val="left" w:pos="7100"/>
          <w:tab w:val="left" w:pos="8180"/>
        </w:tabs>
        <w:spacing w:line="360" w:lineRule="auto"/>
        <w:ind w:left="720" w:hanging="720"/>
        <w:rPr>
          <w:sz w:val="24"/>
          <w:szCs w:val="24"/>
        </w:rPr>
      </w:pPr>
    </w:p>
    <w:p w:rsidR="007C3496" w:rsidRDefault="007C3496" w:rsidP="00942FD5">
      <w:pPr>
        <w:tabs>
          <w:tab w:val="left" w:pos="7100"/>
          <w:tab w:val="left" w:pos="8180"/>
        </w:tabs>
        <w:spacing w:line="360" w:lineRule="auto"/>
        <w:ind w:left="720" w:hanging="720"/>
        <w:rPr>
          <w:sz w:val="24"/>
          <w:szCs w:val="24"/>
        </w:rPr>
      </w:pPr>
      <w:r>
        <w:rPr>
          <w:sz w:val="24"/>
          <w:szCs w:val="24"/>
        </w:rPr>
        <w:t>In Game</w:t>
      </w:r>
    </w:p>
    <w:p w:rsidR="007C3496" w:rsidRDefault="007C3496" w:rsidP="00942FD5">
      <w:pPr>
        <w:tabs>
          <w:tab w:val="left" w:pos="7100"/>
          <w:tab w:val="left" w:pos="8180"/>
        </w:tabs>
        <w:spacing w:line="360" w:lineRule="auto"/>
        <w:ind w:left="720" w:hanging="720"/>
        <w:rPr>
          <w:sz w:val="24"/>
          <w:szCs w:val="24"/>
        </w:rPr>
      </w:pPr>
      <w:r>
        <w:rPr>
          <w:noProof/>
          <w:sz w:val="24"/>
          <w:szCs w:val="24"/>
          <w:lang w:eastAsia="fr-CA"/>
        </w:rPr>
        <w:lastRenderedPageBreak/>
        <w:drawing>
          <wp:inline distT="0" distB="0" distL="0" distR="0">
            <wp:extent cx="5972810" cy="316420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bby.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3164205"/>
                    </a:xfrm>
                    <a:prstGeom prst="rect">
                      <a:avLst/>
                    </a:prstGeom>
                  </pic:spPr>
                </pic:pic>
              </a:graphicData>
            </a:graphic>
          </wp:inline>
        </w:drawing>
      </w:r>
    </w:p>
    <w:sectPr w:rsidR="007C3496" w:rsidSect="00432B8E">
      <w:headerReference w:type="even" r:id="rId14"/>
      <w:headerReference w:type="default" r:id="rId15"/>
      <w:footerReference w:type="even" r:id="rId16"/>
      <w:footerReference w:type="default" r:id="rId17"/>
      <w:headerReference w:type="first" r:id="rId18"/>
      <w:footerReference w:type="first" r:id="rId19"/>
      <w:pgSz w:w="12242" w:h="15842"/>
      <w:pgMar w:top="1418" w:right="1418" w:bottom="1418" w:left="1418"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FF5" w:rsidRDefault="00F20FF5" w:rsidP="003A38FD">
      <w:r>
        <w:separator/>
      </w:r>
    </w:p>
  </w:endnote>
  <w:endnote w:type="continuationSeparator" w:id="0">
    <w:p w:rsidR="00F20FF5" w:rsidRDefault="00F20FF5" w:rsidP="003A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8E" w:rsidRDefault="005E6D8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8E" w:rsidRDefault="005E6D8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8E" w:rsidRDefault="005E6D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FF5" w:rsidRDefault="00F20FF5" w:rsidP="003A38FD">
      <w:r>
        <w:separator/>
      </w:r>
    </w:p>
  </w:footnote>
  <w:footnote w:type="continuationSeparator" w:id="0">
    <w:p w:rsidR="00F20FF5" w:rsidRDefault="00F20FF5" w:rsidP="003A3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8E" w:rsidRDefault="005E6D8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8E" w:rsidRDefault="005E6D8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8E" w:rsidRDefault="005E6D8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1CA"/>
    <w:multiLevelType w:val="hybridMultilevel"/>
    <w:tmpl w:val="5B9E12F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784B56"/>
    <w:multiLevelType w:val="hybridMultilevel"/>
    <w:tmpl w:val="D794F0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7567CF"/>
    <w:multiLevelType w:val="hybridMultilevel"/>
    <w:tmpl w:val="7B5E64D4"/>
    <w:lvl w:ilvl="0" w:tplc="789446B0">
      <w:start w:val="1"/>
      <w:numFmt w:val="bullet"/>
      <w:lvlText w:val=""/>
      <w:lvlJc w:val="left"/>
      <w:pPr>
        <w:tabs>
          <w:tab w:val="num" w:pos="420"/>
        </w:tabs>
        <w:ind w:left="420" w:hanging="360"/>
      </w:pPr>
      <w:rPr>
        <w:rFonts w:ascii="Symbol" w:hAnsi="Symbol" w:hint="default"/>
        <w:color w:val="auto"/>
        <w:sz w:val="24"/>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E8077B7"/>
    <w:multiLevelType w:val="hybridMultilevel"/>
    <w:tmpl w:val="F4922C1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B40D1D"/>
    <w:multiLevelType w:val="hybridMultilevel"/>
    <w:tmpl w:val="F800BB18"/>
    <w:lvl w:ilvl="0" w:tplc="1009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82168DD"/>
    <w:multiLevelType w:val="hybridMultilevel"/>
    <w:tmpl w:val="E5E88D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C3B2DBE"/>
    <w:multiLevelType w:val="hybridMultilevel"/>
    <w:tmpl w:val="3B3CEE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3E7862"/>
    <w:multiLevelType w:val="hybridMultilevel"/>
    <w:tmpl w:val="EF80A2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DE60E8"/>
    <w:multiLevelType w:val="hybridMultilevel"/>
    <w:tmpl w:val="44A62482"/>
    <w:lvl w:ilvl="0" w:tplc="F7FC1440">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15:restartNumberingAfterBreak="0">
    <w:nsid w:val="212B1F72"/>
    <w:multiLevelType w:val="hybridMultilevel"/>
    <w:tmpl w:val="1798A0D4"/>
    <w:lvl w:ilvl="0" w:tplc="789446B0">
      <w:start w:val="1"/>
      <w:numFmt w:val="bullet"/>
      <w:lvlText w:val=""/>
      <w:lvlJc w:val="left"/>
      <w:pPr>
        <w:tabs>
          <w:tab w:val="num" w:pos="1058"/>
        </w:tabs>
        <w:ind w:left="1058" w:hanging="360"/>
      </w:pPr>
      <w:rPr>
        <w:rFonts w:ascii="Symbol" w:hAnsi="Symbol" w:hint="default"/>
        <w:color w:val="auto"/>
        <w:sz w:val="24"/>
      </w:rPr>
    </w:lvl>
    <w:lvl w:ilvl="1" w:tplc="04090003" w:tentative="1">
      <w:start w:val="1"/>
      <w:numFmt w:val="bullet"/>
      <w:lvlText w:val="o"/>
      <w:lvlJc w:val="left"/>
      <w:pPr>
        <w:tabs>
          <w:tab w:val="num" w:pos="2138"/>
        </w:tabs>
        <w:ind w:left="2138" w:hanging="360"/>
      </w:pPr>
      <w:rPr>
        <w:rFonts w:ascii="Courier New" w:hAnsi="Courier New" w:hint="default"/>
      </w:rPr>
    </w:lvl>
    <w:lvl w:ilvl="2" w:tplc="04090005" w:tentative="1">
      <w:start w:val="1"/>
      <w:numFmt w:val="bullet"/>
      <w:lvlText w:val=""/>
      <w:lvlJc w:val="left"/>
      <w:pPr>
        <w:tabs>
          <w:tab w:val="num" w:pos="2858"/>
        </w:tabs>
        <w:ind w:left="2858" w:hanging="360"/>
      </w:pPr>
      <w:rPr>
        <w:rFonts w:ascii="Wingdings" w:hAnsi="Wingdings" w:hint="default"/>
      </w:rPr>
    </w:lvl>
    <w:lvl w:ilvl="3" w:tplc="04090001" w:tentative="1">
      <w:start w:val="1"/>
      <w:numFmt w:val="bullet"/>
      <w:lvlText w:val=""/>
      <w:lvlJc w:val="left"/>
      <w:pPr>
        <w:tabs>
          <w:tab w:val="num" w:pos="3578"/>
        </w:tabs>
        <w:ind w:left="3578" w:hanging="360"/>
      </w:pPr>
      <w:rPr>
        <w:rFonts w:ascii="Symbol" w:hAnsi="Symbol" w:hint="default"/>
      </w:rPr>
    </w:lvl>
    <w:lvl w:ilvl="4" w:tplc="04090003" w:tentative="1">
      <w:start w:val="1"/>
      <w:numFmt w:val="bullet"/>
      <w:lvlText w:val="o"/>
      <w:lvlJc w:val="left"/>
      <w:pPr>
        <w:tabs>
          <w:tab w:val="num" w:pos="4298"/>
        </w:tabs>
        <w:ind w:left="4298" w:hanging="360"/>
      </w:pPr>
      <w:rPr>
        <w:rFonts w:ascii="Courier New" w:hAnsi="Courier New" w:hint="default"/>
      </w:rPr>
    </w:lvl>
    <w:lvl w:ilvl="5" w:tplc="04090005" w:tentative="1">
      <w:start w:val="1"/>
      <w:numFmt w:val="bullet"/>
      <w:lvlText w:val=""/>
      <w:lvlJc w:val="left"/>
      <w:pPr>
        <w:tabs>
          <w:tab w:val="num" w:pos="5018"/>
        </w:tabs>
        <w:ind w:left="5018" w:hanging="360"/>
      </w:pPr>
      <w:rPr>
        <w:rFonts w:ascii="Wingdings" w:hAnsi="Wingdings" w:hint="default"/>
      </w:rPr>
    </w:lvl>
    <w:lvl w:ilvl="6" w:tplc="04090001" w:tentative="1">
      <w:start w:val="1"/>
      <w:numFmt w:val="bullet"/>
      <w:lvlText w:val=""/>
      <w:lvlJc w:val="left"/>
      <w:pPr>
        <w:tabs>
          <w:tab w:val="num" w:pos="5738"/>
        </w:tabs>
        <w:ind w:left="5738" w:hanging="360"/>
      </w:pPr>
      <w:rPr>
        <w:rFonts w:ascii="Symbol" w:hAnsi="Symbol" w:hint="default"/>
      </w:rPr>
    </w:lvl>
    <w:lvl w:ilvl="7" w:tplc="04090003" w:tentative="1">
      <w:start w:val="1"/>
      <w:numFmt w:val="bullet"/>
      <w:lvlText w:val="o"/>
      <w:lvlJc w:val="left"/>
      <w:pPr>
        <w:tabs>
          <w:tab w:val="num" w:pos="6458"/>
        </w:tabs>
        <w:ind w:left="6458" w:hanging="360"/>
      </w:pPr>
      <w:rPr>
        <w:rFonts w:ascii="Courier New" w:hAnsi="Courier New" w:hint="default"/>
      </w:rPr>
    </w:lvl>
    <w:lvl w:ilvl="8" w:tplc="04090005" w:tentative="1">
      <w:start w:val="1"/>
      <w:numFmt w:val="bullet"/>
      <w:lvlText w:val=""/>
      <w:lvlJc w:val="left"/>
      <w:pPr>
        <w:tabs>
          <w:tab w:val="num" w:pos="7178"/>
        </w:tabs>
        <w:ind w:left="7178" w:hanging="360"/>
      </w:pPr>
      <w:rPr>
        <w:rFonts w:ascii="Wingdings" w:hAnsi="Wingdings" w:hint="default"/>
      </w:rPr>
    </w:lvl>
  </w:abstractNum>
  <w:abstractNum w:abstractNumId="10" w15:restartNumberingAfterBreak="0">
    <w:nsid w:val="21D76CCB"/>
    <w:multiLevelType w:val="hybridMultilevel"/>
    <w:tmpl w:val="0226C1AE"/>
    <w:lvl w:ilvl="0" w:tplc="789446B0">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5F3F79"/>
    <w:multiLevelType w:val="hybridMultilevel"/>
    <w:tmpl w:val="A54E2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27671A"/>
    <w:multiLevelType w:val="hybridMultilevel"/>
    <w:tmpl w:val="257C77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AD602DF"/>
    <w:multiLevelType w:val="hybridMultilevel"/>
    <w:tmpl w:val="839212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BAA4BB0"/>
    <w:multiLevelType w:val="hybridMultilevel"/>
    <w:tmpl w:val="C2109A0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DFA08DD"/>
    <w:multiLevelType w:val="hybridMultilevel"/>
    <w:tmpl w:val="8ADEED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F4C4103"/>
    <w:multiLevelType w:val="hybridMultilevel"/>
    <w:tmpl w:val="7E30633A"/>
    <w:lvl w:ilvl="0" w:tplc="789446B0">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2E01FA"/>
    <w:multiLevelType w:val="hybridMultilevel"/>
    <w:tmpl w:val="F7A6245A"/>
    <w:lvl w:ilvl="0" w:tplc="789446B0">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501132"/>
    <w:multiLevelType w:val="multilevel"/>
    <w:tmpl w:val="B040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03BF4"/>
    <w:multiLevelType w:val="hybridMultilevel"/>
    <w:tmpl w:val="0A42FBDC"/>
    <w:lvl w:ilvl="0" w:tplc="0C0C0003">
      <w:start w:val="1"/>
      <w:numFmt w:val="bullet"/>
      <w:lvlText w:val="o"/>
      <w:lvlJc w:val="left"/>
      <w:pPr>
        <w:ind w:left="2160" w:hanging="360"/>
      </w:pPr>
      <w:rPr>
        <w:rFonts w:ascii="Courier New" w:hAnsi="Courier New" w:cs="Courier New"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20" w15:restartNumberingAfterBreak="0">
    <w:nsid w:val="3B3B0714"/>
    <w:multiLevelType w:val="hybridMultilevel"/>
    <w:tmpl w:val="31BA131E"/>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1" w15:restartNumberingAfterBreak="0">
    <w:nsid w:val="3C0B2A9E"/>
    <w:multiLevelType w:val="hybridMultilevel"/>
    <w:tmpl w:val="42D8A52E"/>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2" w15:restartNumberingAfterBreak="0">
    <w:nsid w:val="3C821609"/>
    <w:multiLevelType w:val="hybridMultilevel"/>
    <w:tmpl w:val="55423FC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0F654F7"/>
    <w:multiLevelType w:val="hybridMultilevel"/>
    <w:tmpl w:val="79CC0916"/>
    <w:lvl w:ilvl="0" w:tplc="789446B0">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9E4BED"/>
    <w:multiLevelType w:val="hybridMultilevel"/>
    <w:tmpl w:val="CFB03E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EA4581"/>
    <w:multiLevelType w:val="hybridMultilevel"/>
    <w:tmpl w:val="695A41C6"/>
    <w:lvl w:ilvl="0" w:tplc="789446B0">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811E08"/>
    <w:multiLevelType w:val="hybridMultilevel"/>
    <w:tmpl w:val="7A08110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FB5D83"/>
    <w:multiLevelType w:val="hybridMultilevel"/>
    <w:tmpl w:val="5A8AF036"/>
    <w:lvl w:ilvl="0" w:tplc="789446B0">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4C5204"/>
    <w:multiLevelType w:val="hybridMultilevel"/>
    <w:tmpl w:val="729E9CB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BA751B8"/>
    <w:multiLevelType w:val="hybridMultilevel"/>
    <w:tmpl w:val="6AAA9C58"/>
    <w:lvl w:ilvl="0" w:tplc="0C0C0003">
      <w:start w:val="1"/>
      <w:numFmt w:val="bullet"/>
      <w:lvlText w:val="o"/>
      <w:lvlJc w:val="left"/>
      <w:pPr>
        <w:ind w:left="2160" w:hanging="360"/>
      </w:pPr>
      <w:rPr>
        <w:rFonts w:ascii="Courier New" w:hAnsi="Courier New" w:cs="Courier New"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30" w15:restartNumberingAfterBreak="0">
    <w:nsid w:val="5DCD58B7"/>
    <w:multiLevelType w:val="multilevel"/>
    <w:tmpl w:val="2412383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55" w:hanging="375"/>
      </w:pPr>
      <w:rPr>
        <w:rFonts w:ascii="Symbol" w:eastAsia="Times New Roman" w:hAnsi="Symbol" w:cs="Courier New"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157DE"/>
    <w:multiLevelType w:val="hybridMultilevel"/>
    <w:tmpl w:val="6BB2E344"/>
    <w:lvl w:ilvl="0" w:tplc="1009000F">
      <w:start w:val="1"/>
      <w:numFmt w:val="decimal"/>
      <w:lvlText w:val="%1."/>
      <w:lvlJc w:val="left"/>
      <w:pPr>
        <w:ind w:left="784" w:hanging="360"/>
      </w:pPr>
    </w:lvl>
    <w:lvl w:ilvl="1" w:tplc="10090019" w:tentative="1">
      <w:start w:val="1"/>
      <w:numFmt w:val="lowerLetter"/>
      <w:lvlText w:val="%2."/>
      <w:lvlJc w:val="left"/>
      <w:pPr>
        <w:ind w:left="1504" w:hanging="360"/>
      </w:pPr>
    </w:lvl>
    <w:lvl w:ilvl="2" w:tplc="1009001B" w:tentative="1">
      <w:start w:val="1"/>
      <w:numFmt w:val="lowerRoman"/>
      <w:lvlText w:val="%3."/>
      <w:lvlJc w:val="right"/>
      <w:pPr>
        <w:ind w:left="2224" w:hanging="180"/>
      </w:pPr>
    </w:lvl>
    <w:lvl w:ilvl="3" w:tplc="1009000F" w:tentative="1">
      <w:start w:val="1"/>
      <w:numFmt w:val="decimal"/>
      <w:lvlText w:val="%4."/>
      <w:lvlJc w:val="left"/>
      <w:pPr>
        <w:ind w:left="2944" w:hanging="360"/>
      </w:pPr>
    </w:lvl>
    <w:lvl w:ilvl="4" w:tplc="10090019" w:tentative="1">
      <w:start w:val="1"/>
      <w:numFmt w:val="lowerLetter"/>
      <w:lvlText w:val="%5."/>
      <w:lvlJc w:val="left"/>
      <w:pPr>
        <w:ind w:left="3664" w:hanging="360"/>
      </w:pPr>
    </w:lvl>
    <w:lvl w:ilvl="5" w:tplc="1009001B" w:tentative="1">
      <w:start w:val="1"/>
      <w:numFmt w:val="lowerRoman"/>
      <w:lvlText w:val="%6."/>
      <w:lvlJc w:val="right"/>
      <w:pPr>
        <w:ind w:left="4384" w:hanging="180"/>
      </w:pPr>
    </w:lvl>
    <w:lvl w:ilvl="6" w:tplc="1009000F" w:tentative="1">
      <w:start w:val="1"/>
      <w:numFmt w:val="decimal"/>
      <w:lvlText w:val="%7."/>
      <w:lvlJc w:val="left"/>
      <w:pPr>
        <w:ind w:left="5104" w:hanging="360"/>
      </w:pPr>
    </w:lvl>
    <w:lvl w:ilvl="7" w:tplc="10090019" w:tentative="1">
      <w:start w:val="1"/>
      <w:numFmt w:val="lowerLetter"/>
      <w:lvlText w:val="%8."/>
      <w:lvlJc w:val="left"/>
      <w:pPr>
        <w:ind w:left="5824" w:hanging="360"/>
      </w:pPr>
    </w:lvl>
    <w:lvl w:ilvl="8" w:tplc="1009001B" w:tentative="1">
      <w:start w:val="1"/>
      <w:numFmt w:val="lowerRoman"/>
      <w:lvlText w:val="%9."/>
      <w:lvlJc w:val="right"/>
      <w:pPr>
        <w:ind w:left="6544" w:hanging="180"/>
      </w:pPr>
    </w:lvl>
  </w:abstractNum>
  <w:abstractNum w:abstractNumId="32" w15:restartNumberingAfterBreak="0">
    <w:nsid w:val="62A8167B"/>
    <w:multiLevelType w:val="hybridMultilevel"/>
    <w:tmpl w:val="3FF282DA"/>
    <w:lvl w:ilvl="0" w:tplc="0C0C0003">
      <w:start w:val="1"/>
      <w:numFmt w:val="bullet"/>
      <w:lvlText w:val="o"/>
      <w:lvlJc w:val="left"/>
      <w:pPr>
        <w:ind w:left="2160" w:hanging="360"/>
      </w:pPr>
      <w:rPr>
        <w:rFonts w:ascii="Courier New" w:hAnsi="Courier New" w:cs="Courier New"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33" w15:restartNumberingAfterBreak="0">
    <w:nsid w:val="648214E4"/>
    <w:multiLevelType w:val="hybridMultilevel"/>
    <w:tmpl w:val="498037E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7212436"/>
    <w:multiLevelType w:val="hybridMultilevel"/>
    <w:tmpl w:val="AE22F34C"/>
    <w:lvl w:ilvl="0" w:tplc="789446B0">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2E7914"/>
    <w:multiLevelType w:val="hybridMultilevel"/>
    <w:tmpl w:val="80FE01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5C5D54"/>
    <w:multiLevelType w:val="hybridMultilevel"/>
    <w:tmpl w:val="4DF2BD28"/>
    <w:lvl w:ilvl="0" w:tplc="789446B0">
      <w:start w:val="1"/>
      <w:numFmt w:val="bullet"/>
      <w:lvlText w:val=""/>
      <w:lvlJc w:val="left"/>
      <w:pPr>
        <w:tabs>
          <w:tab w:val="num" w:pos="360"/>
        </w:tabs>
        <w:ind w:left="36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B11C17"/>
    <w:multiLevelType w:val="hybridMultilevel"/>
    <w:tmpl w:val="AAB8C6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9594A8F"/>
    <w:multiLevelType w:val="hybridMultilevel"/>
    <w:tmpl w:val="53B80B06"/>
    <w:lvl w:ilvl="0" w:tplc="789446B0">
      <w:start w:val="1"/>
      <w:numFmt w:val="bullet"/>
      <w:lvlText w:val=""/>
      <w:lvlJc w:val="left"/>
      <w:pPr>
        <w:tabs>
          <w:tab w:val="num" w:pos="360"/>
        </w:tabs>
        <w:ind w:left="360" w:hanging="360"/>
      </w:pPr>
      <w:rPr>
        <w:rFonts w:ascii="Symbol" w:hAnsi="Symbol" w:hint="default"/>
        <w:color w:val="auto"/>
        <w:sz w:val="24"/>
      </w:rPr>
    </w:lvl>
    <w:lvl w:ilvl="1" w:tplc="4EB2917A">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B12F9E"/>
    <w:multiLevelType w:val="hybridMultilevel"/>
    <w:tmpl w:val="DD746D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301E96"/>
    <w:multiLevelType w:val="hybridMultilevel"/>
    <w:tmpl w:val="AC804B8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6531F5B"/>
    <w:multiLevelType w:val="hybridMultilevel"/>
    <w:tmpl w:val="566A85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76C4712"/>
    <w:multiLevelType w:val="hybridMultilevel"/>
    <w:tmpl w:val="A04030A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80F18E8"/>
    <w:multiLevelType w:val="hybridMultilevel"/>
    <w:tmpl w:val="7C2E6A94"/>
    <w:lvl w:ilvl="0" w:tplc="789446B0">
      <w:start w:val="1"/>
      <w:numFmt w:val="bullet"/>
      <w:lvlText w:val=""/>
      <w:lvlJc w:val="left"/>
      <w:pPr>
        <w:tabs>
          <w:tab w:val="num" w:pos="360"/>
        </w:tabs>
        <w:ind w:left="36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542361"/>
    <w:multiLevelType w:val="hybridMultilevel"/>
    <w:tmpl w:val="979CA168"/>
    <w:lvl w:ilvl="0" w:tplc="0C0C0003">
      <w:start w:val="1"/>
      <w:numFmt w:val="bullet"/>
      <w:lvlText w:val="o"/>
      <w:lvlJc w:val="left"/>
      <w:pPr>
        <w:ind w:left="2160" w:hanging="360"/>
      </w:pPr>
      <w:rPr>
        <w:rFonts w:ascii="Courier New" w:hAnsi="Courier New" w:cs="Courier New" w:hint="default"/>
      </w:rPr>
    </w:lvl>
    <w:lvl w:ilvl="1" w:tplc="0C0C0003">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num w:numId="1">
    <w:abstractNumId w:val="9"/>
  </w:num>
  <w:num w:numId="2">
    <w:abstractNumId w:val="17"/>
  </w:num>
  <w:num w:numId="3">
    <w:abstractNumId w:val="2"/>
  </w:num>
  <w:num w:numId="4">
    <w:abstractNumId w:val="23"/>
  </w:num>
  <w:num w:numId="5">
    <w:abstractNumId w:val="38"/>
  </w:num>
  <w:num w:numId="6">
    <w:abstractNumId w:val="27"/>
  </w:num>
  <w:num w:numId="7">
    <w:abstractNumId w:val="43"/>
  </w:num>
  <w:num w:numId="8">
    <w:abstractNumId w:val="11"/>
  </w:num>
  <w:num w:numId="9">
    <w:abstractNumId w:val="37"/>
  </w:num>
  <w:num w:numId="10">
    <w:abstractNumId w:val="25"/>
  </w:num>
  <w:num w:numId="11">
    <w:abstractNumId w:val="36"/>
  </w:num>
  <w:num w:numId="12">
    <w:abstractNumId w:val="10"/>
  </w:num>
  <w:num w:numId="13">
    <w:abstractNumId w:val="34"/>
  </w:num>
  <w:num w:numId="14">
    <w:abstractNumId w:val="16"/>
  </w:num>
  <w:num w:numId="15">
    <w:abstractNumId w:val="20"/>
  </w:num>
  <w:num w:numId="16">
    <w:abstractNumId w:val="1"/>
  </w:num>
  <w:num w:numId="17">
    <w:abstractNumId w:val="26"/>
  </w:num>
  <w:num w:numId="18">
    <w:abstractNumId w:val="39"/>
  </w:num>
  <w:num w:numId="19">
    <w:abstractNumId w:val="15"/>
  </w:num>
  <w:num w:numId="20">
    <w:abstractNumId w:val="13"/>
  </w:num>
  <w:num w:numId="21">
    <w:abstractNumId w:val="14"/>
  </w:num>
  <w:num w:numId="22">
    <w:abstractNumId w:val="24"/>
  </w:num>
  <w:num w:numId="23">
    <w:abstractNumId w:val="0"/>
  </w:num>
  <w:num w:numId="24">
    <w:abstractNumId w:val="5"/>
  </w:num>
  <w:num w:numId="25">
    <w:abstractNumId w:val="6"/>
  </w:num>
  <w:num w:numId="26">
    <w:abstractNumId w:val="28"/>
  </w:num>
  <w:num w:numId="27">
    <w:abstractNumId w:val="40"/>
  </w:num>
  <w:num w:numId="28">
    <w:abstractNumId w:val="42"/>
  </w:num>
  <w:num w:numId="29">
    <w:abstractNumId w:val="7"/>
  </w:num>
  <w:num w:numId="30">
    <w:abstractNumId w:val="3"/>
  </w:num>
  <w:num w:numId="31">
    <w:abstractNumId w:val="41"/>
  </w:num>
  <w:num w:numId="32">
    <w:abstractNumId w:val="33"/>
  </w:num>
  <w:num w:numId="33">
    <w:abstractNumId w:val="35"/>
  </w:num>
  <w:num w:numId="34">
    <w:abstractNumId w:val="12"/>
  </w:num>
  <w:num w:numId="35">
    <w:abstractNumId w:val="22"/>
  </w:num>
  <w:num w:numId="36">
    <w:abstractNumId w:val="31"/>
  </w:num>
  <w:num w:numId="3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44"/>
  </w:num>
  <w:num w:numId="40">
    <w:abstractNumId w:val="29"/>
  </w:num>
  <w:num w:numId="41">
    <w:abstractNumId w:val="19"/>
  </w:num>
  <w:num w:numId="42">
    <w:abstractNumId w:val="32"/>
  </w:num>
  <w:num w:numId="43">
    <w:abstractNumId w:val="4"/>
  </w:num>
  <w:num w:numId="44">
    <w:abstractNumId w:val="21"/>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90"/>
    <w:rsid w:val="00006FE5"/>
    <w:rsid w:val="0006733C"/>
    <w:rsid w:val="00076B96"/>
    <w:rsid w:val="000A4B54"/>
    <w:rsid w:val="000F5B44"/>
    <w:rsid w:val="00104C68"/>
    <w:rsid w:val="00127E5F"/>
    <w:rsid w:val="0013102F"/>
    <w:rsid w:val="0014695E"/>
    <w:rsid w:val="00152EA7"/>
    <w:rsid w:val="00164C54"/>
    <w:rsid w:val="00193A99"/>
    <w:rsid w:val="002071D4"/>
    <w:rsid w:val="00210C53"/>
    <w:rsid w:val="00250089"/>
    <w:rsid w:val="00251F05"/>
    <w:rsid w:val="00253637"/>
    <w:rsid w:val="003A38FD"/>
    <w:rsid w:val="003C7188"/>
    <w:rsid w:val="003E5757"/>
    <w:rsid w:val="00423817"/>
    <w:rsid w:val="00432B8E"/>
    <w:rsid w:val="00443272"/>
    <w:rsid w:val="004458AE"/>
    <w:rsid w:val="00446FD0"/>
    <w:rsid w:val="00473A7D"/>
    <w:rsid w:val="0049559D"/>
    <w:rsid w:val="004C72D5"/>
    <w:rsid w:val="004D04A5"/>
    <w:rsid w:val="005717FF"/>
    <w:rsid w:val="005A1793"/>
    <w:rsid w:val="005C77DF"/>
    <w:rsid w:val="005E6D8E"/>
    <w:rsid w:val="005F251E"/>
    <w:rsid w:val="006538B7"/>
    <w:rsid w:val="00697851"/>
    <w:rsid w:val="006C70FB"/>
    <w:rsid w:val="006E1AF3"/>
    <w:rsid w:val="0070089E"/>
    <w:rsid w:val="007137ED"/>
    <w:rsid w:val="00724D33"/>
    <w:rsid w:val="00796326"/>
    <w:rsid w:val="007C3496"/>
    <w:rsid w:val="007C4D44"/>
    <w:rsid w:val="007E7324"/>
    <w:rsid w:val="00803830"/>
    <w:rsid w:val="00827967"/>
    <w:rsid w:val="00847173"/>
    <w:rsid w:val="008735FA"/>
    <w:rsid w:val="00877676"/>
    <w:rsid w:val="00892257"/>
    <w:rsid w:val="008B00EA"/>
    <w:rsid w:val="008E45E2"/>
    <w:rsid w:val="008E494B"/>
    <w:rsid w:val="00911E66"/>
    <w:rsid w:val="00914276"/>
    <w:rsid w:val="00920888"/>
    <w:rsid w:val="009268F2"/>
    <w:rsid w:val="00936D07"/>
    <w:rsid w:val="00942FD5"/>
    <w:rsid w:val="009555CD"/>
    <w:rsid w:val="0099368E"/>
    <w:rsid w:val="009A06BC"/>
    <w:rsid w:val="009F5F2D"/>
    <w:rsid w:val="00A060BF"/>
    <w:rsid w:val="00A1372C"/>
    <w:rsid w:val="00A31CC2"/>
    <w:rsid w:val="00A35890"/>
    <w:rsid w:val="00A379AD"/>
    <w:rsid w:val="00A5516B"/>
    <w:rsid w:val="00A75B51"/>
    <w:rsid w:val="00A774BE"/>
    <w:rsid w:val="00A779AE"/>
    <w:rsid w:val="00A80185"/>
    <w:rsid w:val="00A8273D"/>
    <w:rsid w:val="00AA2C09"/>
    <w:rsid w:val="00AB2C41"/>
    <w:rsid w:val="00AB55EB"/>
    <w:rsid w:val="00AF4AD6"/>
    <w:rsid w:val="00B03595"/>
    <w:rsid w:val="00B211EE"/>
    <w:rsid w:val="00B908BA"/>
    <w:rsid w:val="00B92223"/>
    <w:rsid w:val="00BC2293"/>
    <w:rsid w:val="00BF7C99"/>
    <w:rsid w:val="00C02074"/>
    <w:rsid w:val="00C07102"/>
    <w:rsid w:val="00C24295"/>
    <w:rsid w:val="00C4015F"/>
    <w:rsid w:val="00C72131"/>
    <w:rsid w:val="00CF29B6"/>
    <w:rsid w:val="00CF5DF0"/>
    <w:rsid w:val="00D37967"/>
    <w:rsid w:val="00D40954"/>
    <w:rsid w:val="00D47BD5"/>
    <w:rsid w:val="00D94422"/>
    <w:rsid w:val="00DA3C67"/>
    <w:rsid w:val="00DE7677"/>
    <w:rsid w:val="00E53BEF"/>
    <w:rsid w:val="00E6111C"/>
    <w:rsid w:val="00E9290E"/>
    <w:rsid w:val="00EB4C07"/>
    <w:rsid w:val="00ED0E4C"/>
    <w:rsid w:val="00F20FF5"/>
    <w:rsid w:val="00F52D6D"/>
    <w:rsid w:val="00F77A52"/>
    <w:rsid w:val="00FB09BB"/>
    <w:rsid w:val="00FC35AA"/>
    <w:rsid w:val="00FC6E27"/>
    <w:rsid w:val="00FD0BAC"/>
    <w:rsid w:val="00FE5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9A2AA3-7790-6E41-B862-93271E55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7DF"/>
    <w:pPr>
      <w:widowControl w:val="0"/>
      <w:autoSpaceDE w:val="0"/>
      <w:autoSpaceDN w:val="0"/>
      <w:jc w:val="both"/>
    </w:pPr>
    <w:rPr>
      <w:rFonts w:ascii="Arial" w:hAnsi="Arial"/>
      <w:sz w:val="22"/>
      <w:lang w:val="fr-CA" w:eastAsia="en-US"/>
    </w:rPr>
  </w:style>
  <w:style w:type="paragraph" w:styleId="Titre1">
    <w:name w:val="heading 1"/>
    <w:basedOn w:val="Normal"/>
    <w:next w:val="Normal"/>
    <w:qFormat/>
    <w:rsid w:val="00432B8E"/>
    <w:pPr>
      <w:keepNext/>
      <w:widowControl/>
      <w:autoSpaceDE/>
      <w:autoSpaceDN/>
      <w:spacing w:before="360" w:after="240"/>
      <w:outlineLvl w:val="0"/>
    </w:pPr>
    <w:rPr>
      <w:b/>
      <w:caps/>
      <w:sz w:val="28"/>
      <w:lang w:eastAsia="fr-FR"/>
    </w:rPr>
  </w:style>
  <w:style w:type="paragraph" w:styleId="Titre2">
    <w:name w:val="heading 2"/>
    <w:basedOn w:val="Normal"/>
    <w:next w:val="Normal"/>
    <w:qFormat/>
    <w:rsid w:val="00432B8E"/>
    <w:pPr>
      <w:keepNext/>
      <w:spacing w:before="240" w:after="120"/>
      <w:outlineLvl w:val="1"/>
    </w:pPr>
    <w:rPr>
      <w:b/>
      <w:bCs/>
      <w:i/>
      <w:iCs/>
      <w:sz w:val="28"/>
      <w:szCs w:val="28"/>
    </w:rPr>
  </w:style>
  <w:style w:type="paragraph" w:styleId="Titre3">
    <w:name w:val="heading 3"/>
    <w:basedOn w:val="Normal"/>
    <w:next w:val="Normal"/>
    <w:qFormat/>
    <w:rsid w:val="00432B8E"/>
    <w:pPr>
      <w:keepNext/>
      <w:spacing w:before="240" w:after="60"/>
      <w:outlineLvl w:val="2"/>
    </w:pPr>
    <w:rPr>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xplorateurdedocuments">
    <w:name w:val="Document Map"/>
    <w:basedOn w:val="Normal"/>
    <w:semiHidden/>
    <w:rsid w:val="00432B8E"/>
    <w:pPr>
      <w:shd w:val="clear" w:color="auto" w:fill="000080"/>
    </w:pPr>
    <w:rPr>
      <w:rFonts w:ascii="Tahoma" w:hAnsi="Tahoma" w:cs="Tahoma"/>
    </w:rPr>
  </w:style>
  <w:style w:type="paragraph" w:styleId="Titre">
    <w:name w:val="Title"/>
    <w:basedOn w:val="Normal"/>
    <w:qFormat/>
    <w:rsid w:val="00432B8E"/>
    <w:pPr>
      <w:widowControl/>
      <w:autoSpaceDE/>
      <w:autoSpaceDN/>
      <w:jc w:val="center"/>
    </w:pPr>
    <w:rPr>
      <w:b/>
      <w:caps/>
      <w:sz w:val="24"/>
      <w:lang w:eastAsia="fr-FR"/>
    </w:rPr>
  </w:style>
  <w:style w:type="character" w:styleId="Accentuation">
    <w:name w:val="Emphasis"/>
    <w:basedOn w:val="Policepardfaut"/>
    <w:qFormat/>
    <w:rsid w:val="00432B8E"/>
    <w:rPr>
      <w:i/>
      <w:iCs/>
    </w:rPr>
  </w:style>
  <w:style w:type="table" w:styleId="Grilledutableau">
    <w:name w:val="Table Grid"/>
    <w:basedOn w:val="TableauNormal"/>
    <w:rsid w:val="00700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rsid w:val="003A38FD"/>
    <w:rPr>
      <w:sz w:val="20"/>
    </w:rPr>
  </w:style>
  <w:style w:type="character" w:customStyle="1" w:styleId="NotedebasdepageCar">
    <w:name w:val="Note de bas de page Car"/>
    <w:basedOn w:val="Policepardfaut"/>
    <w:link w:val="Notedebasdepage"/>
    <w:rsid w:val="003A38FD"/>
    <w:rPr>
      <w:rFonts w:ascii="Arial" w:hAnsi="Arial"/>
      <w:lang w:val="fr-CA" w:eastAsia="en-US"/>
    </w:rPr>
  </w:style>
  <w:style w:type="character" w:styleId="Appelnotedebasdep">
    <w:name w:val="footnote reference"/>
    <w:basedOn w:val="Policepardfaut"/>
    <w:rsid w:val="003A38FD"/>
    <w:rPr>
      <w:vertAlign w:val="superscript"/>
    </w:rPr>
  </w:style>
  <w:style w:type="paragraph" w:styleId="Paragraphedeliste">
    <w:name w:val="List Paragraph"/>
    <w:basedOn w:val="Normal"/>
    <w:uiPriority w:val="34"/>
    <w:qFormat/>
    <w:rsid w:val="00724D33"/>
    <w:pPr>
      <w:ind w:left="720"/>
      <w:contextualSpacing/>
    </w:pPr>
  </w:style>
  <w:style w:type="character" w:customStyle="1" w:styleId="apple-tab-span">
    <w:name w:val="apple-tab-span"/>
    <w:basedOn w:val="Policepardfaut"/>
    <w:rsid w:val="00D47BD5"/>
  </w:style>
  <w:style w:type="paragraph" w:styleId="NormalWeb">
    <w:name w:val="Normal (Web)"/>
    <w:basedOn w:val="Normal"/>
    <w:uiPriority w:val="99"/>
    <w:unhideWhenUsed/>
    <w:rsid w:val="00D47BD5"/>
    <w:pPr>
      <w:widowControl/>
      <w:autoSpaceDE/>
      <w:autoSpaceDN/>
      <w:spacing w:before="100" w:beforeAutospacing="1" w:after="100" w:afterAutospacing="1"/>
      <w:jc w:val="left"/>
    </w:pPr>
    <w:rPr>
      <w:rFonts w:ascii="Times New Roman" w:hAnsi="Times New Roman"/>
      <w:sz w:val="24"/>
      <w:szCs w:val="24"/>
      <w:lang w:eastAsia="fr-CA"/>
    </w:rPr>
  </w:style>
  <w:style w:type="character" w:styleId="Lienhypertexte">
    <w:name w:val="Hyperlink"/>
    <w:basedOn w:val="Policepardfaut"/>
    <w:uiPriority w:val="99"/>
    <w:unhideWhenUsed/>
    <w:rsid w:val="00D47BD5"/>
    <w:rPr>
      <w:color w:val="0000FF"/>
      <w:u w:val="single"/>
    </w:rPr>
  </w:style>
  <w:style w:type="paragraph" w:styleId="En-ttedetabledesmatires">
    <w:name w:val="TOC Heading"/>
    <w:basedOn w:val="Titre1"/>
    <w:next w:val="Normal"/>
    <w:uiPriority w:val="39"/>
    <w:unhideWhenUsed/>
    <w:qFormat/>
    <w:rsid w:val="00942FD5"/>
    <w:pPr>
      <w:keepLines/>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eastAsia="fr-CA"/>
    </w:rPr>
  </w:style>
  <w:style w:type="paragraph" w:styleId="TM1">
    <w:name w:val="toc 1"/>
    <w:basedOn w:val="Normal"/>
    <w:next w:val="Normal"/>
    <w:autoRedefine/>
    <w:uiPriority w:val="39"/>
    <w:unhideWhenUsed/>
    <w:rsid w:val="00942FD5"/>
    <w:pPr>
      <w:spacing w:after="100"/>
    </w:pPr>
  </w:style>
  <w:style w:type="paragraph" w:styleId="TM2">
    <w:name w:val="toc 2"/>
    <w:basedOn w:val="Normal"/>
    <w:next w:val="Normal"/>
    <w:autoRedefine/>
    <w:uiPriority w:val="39"/>
    <w:unhideWhenUsed/>
    <w:rsid w:val="00942FD5"/>
    <w:pPr>
      <w:spacing w:after="100"/>
      <w:ind w:left="220"/>
    </w:pPr>
  </w:style>
  <w:style w:type="character" w:styleId="lev">
    <w:name w:val="Strong"/>
    <w:basedOn w:val="Policepardfaut"/>
    <w:qFormat/>
    <w:rsid w:val="002071D4"/>
    <w:rPr>
      <w:b/>
      <w:bCs/>
    </w:rPr>
  </w:style>
  <w:style w:type="paragraph" w:styleId="En-tte">
    <w:name w:val="header"/>
    <w:basedOn w:val="Normal"/>
    <w:link w:val="En-tteCar"/>
    <w:unhideWhenUsed/>
    <w:rsid w:val="005E6D8E"/>
    <w:pPr>
      <w:tabs>
        <w:tab w:val="center" w:pos="4320"/>
        <w:tab w:val="right" w:pos="8640"/>
      </w:tabs>
    </w:pPr>
  </w:style>
  <w:style w:type="character" w:customStyle="1" w:styleId="En-tteCar">
    <w:name w:val="En-tête Car"/>
    <w:basedOn w:val="Policepardfaut"/>
    <w:link w:val="En-tte"/>
    <w:rsid w:val="005E6D8E"/>
    <w:rPr>
      <w:rFonts w:ascii="Arial" w:hAnsi="Arial"/>
      <w:sz w:val="22"/>
      <w:lang w:val="fr-CA" w:eastAsia="en-US"/>
    </w:rPr>
  </w:style>
  <w:style w:type="paragraph" w:styleId="Pieddepage">
    <w:name w:val="footer"/>
    <w:basedOn w:val="Normal"/>
    <w:link w:val="PieddepageCar"/>
    <w:unhideWhenUsed/>
    <w:rsid w:val="005E6D8E"/>
    <w:pPr>
      <w:tabs>
        <w:tab w:val="center" w:pos="4320"/>
        <w:tab w:val="right" w:pos="8640"/>
      </w:tabs>
    </w:pPr>
  </w:style>
  <w:style w:type="character" w:customStyle="1" w:styleId="PieddepageCar">
    <w:name w:val="Pied de page Car"/>
    <w:basedOn w:val="Policepardfaut"/>
    <w:link w:val="Pieddepage"/>
    <w:rsid w:val="005E6D8E"/>
    <w:rPr>
      <w:rFonts w:ascii="Arial" w:hAnsi="Arial"/>
      <w:sz w:val="22"/>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15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wikipedia.org/wiki/Screen_tea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AD056C-C4D0-46A2-9252-32171AD2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15</Pages>
  <Words>2193</Words>
  <Characters>12062</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 des exigences d'un logiciel</vt:lpstr>
      <vt:lpstr>Spécifications des exigences d'un logiciel</vt:lpstr>
    </vt:vector>
  </TitlesOfParts>
  <Company> </Company>
  <LinksUpToDate>false</LinksUpToDate>
  <CharactersWithSpaces>14227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exigences d'un logiciel</dc:title>
  <dc:subject/>
  <dc:creator>Hafedh MILI</dc:creator>
  <cp:keywords/>
  <dc:description/>
  <cp:lastModifiedBy>philippe leblanc</cp:lastModifiedBy>
  <cp:revision>7</cp:revision>
  <cp:lastPrinted>2001-09-27T01:16:00Z</cp:lastPrinted>
  <dcterms:created xsi:type="dcterms:W3CDTF">2020-04-16T16:28:00Z</dcterms:created>
  <dcterms:modified xsi:type="dcterms:W3CDTF">2020-04-19T17:42:00Z</dcterms:modified>
</cp:coreProperties>
</file>