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hd w:val="clear" w:color="auto" w:fill="EEF4F8"/>
        <w:spacing w:line="315" w:lineRule="atLeast"/>
        <w:jc w:val="left"/>
        <w:outlineLvl w:val="1"/>
        <w:rPr>
          <w:rFonts w:hint="eastAsia" w:ascii="宋体" w:hAnsi="宋体" w:cs="宋体"/>
          <w:b/>
          <w:bCs/>
          <w:color w:val="353735"/>
          <w:kern w:val="0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353735"/>
          <w:kern w:val="0"/>
          <w:szCs w:val="21"/>
          <w:lang w:val="en-US" w:eastAsia="zh-CN"/>
        </w:rPr>
        <w:t>2014年4月2日 信号机配置软件 v1.04：优化</w:t>
      </w:r>
    </w:p>
    <w:p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  <w:lang w:eastAsia="zh-CN"/>
        </w:rPr>
        <w:t>信号机配置软件界面优化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。</w:t>
      </w:r>
    </w:p>
    <w:p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  <w:lang w:eastAsia="zh-CN"/>
        </w:rPr>
        <w:t>【系统</w:t>
      </w:r>
      <w:r>
        <w:rPr>
          <w:rFonts w:hint="eastAsia" w:ascii="宋体" w:hAnsi="宋体" w:cs="宋体"/>
          <w:color w:val="000000"/>
          <w:kern w:val="0"/>
          <w:sz w:val="18"/>
          <w:szCs w:val="18"/>
          <w:lang w:val="en-US" w:eastAsia="zh-CN"/>
        </w:rPr>
        <w:t>-日志</w:t>
      </w:r>
      <w:bookmarkStart w:id="0" w:name="_GoBack"/>
      <w:bookmarkEnd w:id="0"/>
      <w:r>
        <w:rPr>
          <w:rFonts w:hint="eastAsia" w:ascii="宋体" w:hAnsi="宋体" w:cs="宋体"/>
          <w:color w:val="000000"/>
          <w:kern w:val="0"/>
          <w:sz w:val="18"/>
          <w:szCs w:val="18"/>
          <w:lang w:eastAsia="zh-CN"/>
        </w:rPr>
        <w:t>】软件读取日志数据优化。</w:t>
      </w:r>
    </w:p>
    <w:p>
      <w:pPr>
        <w:widowControl/>
        <w:shd w:val="clear" w:color="auto" w:fill="EEF4F8"/>
        <w:spacing w:line="315" w:lineRule="atLeast"/>
        <w:jc w:val="left"/>
        <w:outlineLvl w:val="1"/>
        <w:rPr>
          <w:rFonts w:hint="eastAsia" w:ascii="宋体" w:hAnsi="宋体" w:cs="宋体"/>
          <w:b/>
          <w:bCs/>
          <w:color w:val="353735"/>
          <w:kern w:val="0"/>
          <w:szCs w:val="21"/>
          <w:lang w:val="en-US" w:eastAsia="zh-CN"/>
        </w:rPr>
      </w:pPr>
    </w:p>
    <w:p>
      <w:pPr>
        <w:widowControl/>
        <w:shd w:val="clear" w:color="auto" w:fill="EEF4F8"/>
        <w:spacing w:line="315" w:lineRule="atLeast"/>
        <w:jc w:val="left"/>
        <w:outlineLvl w:val="1"/>
        <w:rPr>
          <w:rFonts w:ascii="宋体" w:hAnsi="宋体" w:eastAsia="宋体" w:cs="宋体"/>
          <w:b/>
          <w:bCs/>
          <w:color w:val="353735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353735"/>
          <w:kern w:val="0"/>
          <w:szCs w:val="21"/>
        </w:rPr>
        <w:t>2014年1月20日 信号机配置软件v1.03:增加功能</w:t>
      </w:r>
      <w:r>
        <w:rPr>
          <w:rFonts w:ascii="宋体" w:hAnsi="宋体" w:eastAsia="宋体" w:cs="宋体"/>
          <w:b/>
          <w:bCs/>
          <w:color w:val="353735"/>
          <w:kern w:val="0"/>
          <w:szCs w:val="21"/>
        </w:rPr>
        <w:t xml:space="preserve"> </w:t>
      </w:r>
    </w:p>
    <w:p>
      <w:pPr>
        <w:widowControl/>
        <w:shd w:val="clear" w:color="auto" w:fill="FFFFFF"/>
        <w:spacing w:before="90" w:after="90" w:line="315" w:lineRule="atLeast"/>
        <w:ind w:left="12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新增:</w:t>
      </w:r>
    </w:p>
    <w:p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程序升级功能，能将信号机程序不用进入后台操作直接升级。</w:t>
      </w:r>
    </w:p>
    <w:p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配置数据库升级功能，可以配置多个方案后，保存到本地。下一台机器可以直接用于升级</w:t>
      </w:r>
    </w:p>
    <w:p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更新系统配置部分功能</w:t>
      </w:r>
    </w:p>
    <w:p>
      <w:pPr>
        <w:widowControl/>
        <w:shd w:val="clear" w:color="auto" w:fill="EEF4F8"/>
        <w:spacing w:line="315" w:lineRule="atLeast"/>
        <w:jc w:val="left"/>
        <w:outlineLvl w:val="1"/>
        <w:rPr>
          <w:rFonts w:ascii="宋体" w:hAnsi="宋体" w:eastAsia="宋体" w:cs="宋体"/>
          <w:b/>
          <w:bCs/>
          <w:color w:val="353735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353735"/>
          <w:kern w:val="0"/>
          <w:szCs w:val="21"/>
        </w:rPr>
        <w:t>2014年1月18日 信号机配置软件v1.02:增加功能</w:t>
      </w:r>
      <w:r>
        <w:rPr>
          <w:rFonts w:ascii="宋体" w:hAnsi="宋体" w:eastAsia="宋体" w:cs="宋体"/>
          <w:b/>
          <w:bCs/>
          <w:color w:val="353735"/>
          <w:kern w:val="0"/>
          <w:szCs w:val="21"/>
        </w:rPr>
        <w:t xml:space="preserve"> </w:t>
      </w:r>
    </w:p>
    <w:p>
      <w:pPr>
        <w:widowControl/>
        <w:shd w:val="clear" w:color="auto" w:fill="FFFFFF"/>
        <w:spacing w:before="90" w:after="90" w:line="315" w:lineRule="atLeast"/>
        <w:ind w:left="12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更新:</w:t>
      </w:r>
    </w:p>
    <w:p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优化信号机配置软件所有的操作界面的性能。</w:t>
      </w:r>
    </w:p>
    <w:p>
      <w:pPr>
        <w:widowControl/>
        <w:shd w:val="clear" w:color="auto" w:fill="EEF4F8"/>
        <w:spacing w:line="315" w:lineRule="atLeast"/>
        <w:jc w:val="left"/>
        <w:outlineLvl w:val="1"/>
        <w:rPr>
          <w:rFonts w:ascii="宋体" w:hAnsi="宋体" w:eastAsia="宋体" w:cs="宋体"/>
          <w:b/>
          <w:bCs/>
          <w:color w:val="353735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353735"/>
          <w:kern w:val="0"/>
          <w:szCs w:val="21"/>
        </w:rPr>
        <w:t>2014年1月15日 信号机配置软件v1.01:增加功能</w:t>
      </w:r>
      <w:r>
        <w:rPr>
          <w:rFonts w:ascii="宋体" w:hAnsi="宋体" w:eastAsia="宋体" w:cs="宋体"/>
          <w:b/>
          <w:bCs/>
          <w:color w:val="353735"/>
          <w:kern w:val="0"/>
          <w:szCs w:val="21"/>
        </w:rPr>
        <w:t xml:space="preserve"> </w:t>
      </w:r>
    </w:p>
    <w:p>
      <w:pPr>
        <w:widowControl/>
        <w:shd w:val="clear" w:color="auto" w:fill="FFFFFF"/>
        <w:spacing w:before="90" w:after="90" w:line="315" w:lineRule="atLeast"/>
        <w:ind w:left="12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新增:</w:t>
      </w:r>
    </w:p>
    <w:p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信号机检测器高级功能配置，包括灵敏度等级和灵敏度数值设置。</w:t>
      </w:r>
    </w:p>
    <w:p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更新的阶段配时中红，黄绿时间的的BUG。</w:t>
      </w:r>
    </w:p>
    <w:p>
      <w:pPr>
        <w:widowControl/>
        <w:shd w:val="clear" w:color="auto" w:fill="EEF4F8"/>
        <w:spacing w:line="315" w:lineRule="atLeast"/>
        <w:jc w:val="left"/>
        <w:outlineLvl w:val="1"/>
        <w:rPr>
          <w:rFonts w:ascii="宋体" w:hAnsi="宋体" w:eastAsia="宋体" w:cs="宋体"/>
          <w:b/>
          <w:bCs/>
          <w:color w:val="353735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353735"/>
          <w:kern w:val="0"/>
          <w:szCs w:val="21"/>
        </w:rPr>
        <w:t>2014年1月10日 信号机配置软件：产品上线</w:t>
      </w:r>
    </w:p>
    <w:p>
      <w:pPr>
        <w:widowControl/>
        <w:shd w:val="clear" w:color="auto" w:fill="FFFFFF"/>
        <w:spacing w:before="90" w:after="90" w:line="315" w:lineRule="atLeast"/>
        <w:ind w:left="12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产品上线:</w:t>
      </w:r>
    </w:p>
    <w:p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信号机时基三种类型操作功能</w:t>
      </w:r>
    </w:p>
    <w:p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时段表操作。</w:t>
      </w:r>
    </w:p>
    <w:p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信号机的相位配置。</w:t>
      </w:r>
    </w:p>
    <w:p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信号机的方向、通道、跟随相位配置。</w:t>
      </w:r>
    </w:p>
    <w:p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信号机的绿冲突配置。</w:t>
      </w:r>
    </w:p>
    <w:p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信号机的阶段配置。</w:t>
      </w:r>
    </w:p>
    <w:p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信号机的灯泡检测配置。</w:t>
      </w:r>
    </w:p>
    <w:p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信号机检测器配置。</w:t>
      </w:r>
    </w:p>
    <w:p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倒计时配置。</w:t>
      </w:r>
    </w:p>
    <w:p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可变标志的配置。</w:t>
      </w:r>
    </w:p>
    <w:p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联网降级配置</w:t>
      </w:r>
    </w:p>
    <w:p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信号机日志查看</w:t>
      </w:r>
    </w:p>
    <w:p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系统功能配置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">
    <w:nsid w:val="00000003"/>
    <w:multiLevelType w:val="multilevel"/>
    <w:tmpl w:val="00000003"/>
    <w:lvl w:ilvl="0" w:tentative="1">
      <w:start w:val="0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decimal"/>
      <w:lvlText w:val=""/>
      <w:lvlJc w:val="left"/>
    </w:lvl>
    <w:lvl w:ilvl="2" w:tentative="1">
      <w:start w:val="1"/>
      <w:numFmt w:val="decimal"/>
      <w:lvlText w:val=""/>
      <w:lvlJc w:val="left"/>
    </w:lvl>
    <w:lvl w:ilvl="3" w:tentative="1">
      <w:start w:val="1"/>
      <w:numFmt w:val="decimal"/>
      <w:lvlText w:val=""/>
      <w:lvlJc w:val="left"/>
    </w:lvl>
    <w:lvl w:ilvl="4" w:tentative="1">
      <w:start w:val="1"/>
      <w:numFmt w:val="decimal"/>
      <w:lvlText w:val=""/>
      <w:lvlJc w:val="left"/>
    </w:lvl>
    <w:lvl w:ilvl="5" w:tentative="1">
      <w:start w:val="1"/>
      <w:numFmt w:val="decimal"/>
      <w:lvlText w:val=""/>
      <w:lvlJc w:val="left"/>
    </w:lvl>
    <w:lvl w:ilvl="6" w:tentative="1">
      <w:start w:val="1"/>
      <w:numFmt w:val="decimal"/>
      <w:lvlText w:val=""/>
      <w:lvlJc w:val="left"/>
    </w:lvl>
    <w:lvl w:ilvl="7" w:tentative="1">
      <w:start w:val="1"/>
      <w:numFmt w:val="decimal"/>
      <w:lvlText w:val=""/>
      <w:lvlJc w:val="left"/>
    </w:lvl>
    <w:lvl w:ilvl="8" w:tentative="1">
      <w:start w:val="1"/>
      <w:numFmt w:val="decimal"/>
      <w:lvlText w:val=""/>
      <w:lvlJc w:val="left"/>
    </w:lvl>
  </w:abstractNum>
  <w:abstractNum w:abstractNumId="2">
    <w:nsid w:val="00000002"/>
    <w:multiLevelType w:val="multilevel"/>
    <w:tmpl w:val="00000002"/>
    <w:lvl w:ilvl="0" w:tentative="1">
      <w:start w:val="0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decimal"/>
      <w:lvlText w:val=""/>
      <w:lvlJc w:val="left"/>
    </w:lvl>
    <w:lvl w:ilvl="2" w:tentative="1">
      <w:start w:val="1"/>
      <w:numFmt w:val="decimal"/>
      <w:lvlText w:val=""/>
      <w:lvlJc w:val="left"/>
    </w:lvl>
    <w:lvl w:ilvl="3" w:tentative="1">
      <w:start w:val="1"/>
      <w:numFmt w:val="decimal"/>
      <w:lvlText w:val=""/>
      <w:lvlJc w:val="left"/>
    </w:lvl>
    <w:lvl w:ilvl="4" w:tentative="1">
      <w:start w:val="1"/>
      <w:numFmt w:val="decimal"/>
      <w:lvlText w:val=""/>
      <w:lvlJc w:val="left"/>
    </w:lvl>
    <w:lvl w:ilvl="5" w:tentative="1">
      <w:start w:val="1"/>
      <w:numFmt w:val="decimal"/>
      <w:lvlText w:val=""/>
      <w:lvlJc w:val="left"/>
    </w:lvl>
    <w:lvl w:ilvl="6" w:tentative="1">
      <w:start w:val="1"/>
      <w:numFmt w:val="decimal"/>
      <w:lvlText w:val=""/>
      <w:lvlJc w:val="left"/>
    </w:lvl>
    <w:lvl w:ilvl="7" w:tentative="1">
      <w:start w:val="1"/>
      <w:numFmt w:val="decimal"/>
      <w:lvlText w:val=""/>
      <w:lvlJc w:val="left"/>
    </w:lvl>
    <w:lvl w:ilvl="8" w:tentative="1">
      <w:start w:val="1"/>
      <w:numFmt w:val="decimal"/>
      <w:lvlText w:val=""/>
      <w:lvlJc w:val="left"/>
    </w:lvl>
  </w:abstractNum>
  <w:num w:numId="1">
    <w:abstractNumId w:val="2"/>
  </w:num>
  <w:num w:numId="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customStyle="1" w:styleId="9">
    <w:name w:val="标题 2 Char"/>
    <w:basedOn w:val="6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353</Characters>
  <Lines>2</Lines>
  <Paragraphs>1</Paragraphs>
  <TotalTime>0</TotalTime>
  <ScaleCrop>false</ScaleCrop>
  <LinksUpToDate>false</LinksUpToDate>
  <CharactersWithSpaces>0</CharactersWithSpaces>
  <Application>WPS Office 个人版_9.1.0.4517_{F1E327BC-269C-435d-A152-05C5408002CA}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2014-01-21T07:05:00Z</dcterms:created>
  <dc:creator>admin</dc:creator>
  <cp:lastModifiedBy>Administrator</cp:lastModifiedBy>
  <dcterms:modified xsi:type="dcterms:W3CDTF">2014-04-02T10:00:58Z</dcterms:modified>
  <dc:title>2014年4月2日 信号机配置软件 v1.04：优化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