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MotorwayExitModule (MO-05 en revisión) + POIModule/IU estables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Laureano aprueba MO-05 (destinos legibles) y avanza a PEC-03 (prueba en carretera real del bloque POI).</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PEC-03 pendiente de aprobación. BPC-04 y BPC-05 bloqueadas hasta PEC-03.</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 destinos legibles en próxima salida de autovía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Investigación: verificada la query Overpass «node(id); way(bn)[highway=motorway_link]; out tags;» con el nodo 21678538 (salida 26 A-6 Torrelodones). Devuelve destination: Las Matas;Los Peñascales;vía de servicio. Los mirrors estaban saturados pero la query es correcta. | motorwayexit.js: parsearJunctions ahora guarda el id OSM del nodo (además de ref, lat, lon). Nueva constante UMBRAL_DESTINOS_KM=2.0. Nueva caché destinosPorJunction por node ID. Nueva función consultarDestinos(junctionId) que lanza la query extra solo una vez por salida y guarda el resultado. Nueva función formatearDestinos() que normaliza el separador «;» de OSM a «·». actualizar() dispara consultarDestinos cuando proxima.distanciaKm ≤ 2.0 y expone proxima.destinos en el retorno. reset() limpia también destinosPorJunction. | index.html: .salida-pastilla pasa a flex-direction:column. Nueva clase .salida-fila agrupa label/número/distancia en horizontal. Nuevo #salidaDestinos (clase salida-destinos) se muestra debajo si hay texto. Lógica de renderizado actualizada para escribir y limpiar #salidaDestinos. Limpieza defensiva de la clase visible en el else del bloque de salida.</w:t>
      </w:r>
    </w:p>
    <w:p>
      <w:pPr>
        <w:pStyle w:val="ListParagraph"/>
        <w:numPr>
          <w:ilvl w:val="0"/>
          <w:numId w:val="2"/>
        </w:numPr>
        <w:spacing w:after="80"/>
      </w:pPr>
      <w:r>
        <w:rPr>
          <w:b/>
          <w:bCs/>
        </w:rPr>
        <w:t xml:space="preserve">Decisiones tomadas: </w:t>
      </w:r>
      <w:r>
        <w:t xml:space="preserve">Umbral de 2 km para disparar la consulta: da tiempo suficiente de carga sin gastar datos innecesariamente. Caché por node ID en memoria (no localStorage): las salidas no cambian y el módulo ya reinicia al recargar. Solo se toma el primer way motorway_link con destination (en práctica solo hay uno por salida).</w:t>
      </w:r>
    </w:p>
    <w:p>
      <w:pPr>
        <w:pStyle w:val="ListParagraph"/>
        <w:numPr>
          <w:ilvl w:val="0"/>
          <w:numId w:val="2"/>
        </w:numPr>
        <w:spacing w:after="80"/>
      </w:pPr>
      <w:r>
        <w:rPr>
          <w:b/>
          <w:bCs/>
        </w:rPr>
        <w:t xml:space="preserve">Problemas encontrados: </w:t>
      </w:r>
      <w:r>
        <w:t xml:space="preserve">Los tres mirrors Overpass estuvieron saturados durante toda la sesión de prueba (504 y timeouts). Esto impidió verificar el flujo end-to-end con el simulador en tiempo real. El código fue verificado: (a) la query funciona correctamente con datos reales de curl, (b) la estructura DOM y CSS fue verificada inyectando datos manualmente en el browser.</w:t>
      </w:r>
    </w:p>
    <w:p>
      <w:pPr>
        <w:pStyle w:val="ListParagraph"/>
        <w:numPr>
          <w:ilvl w:val="0"/>
          <w:numId w:val="2"/>
        </w:numPr>
        <w:spacing w:after="80"/>
      </w:pPr>
      <w:r>
        <w:rPr>
          <w:b/>
          <w:bCs/>
        </w:rPr>
        <w:t xml:space="preserve">Pendientes: </w:t>
      </w:r>
      <w:r>
        <w:t xml:space="preserve">MO-05 en cian (revisión). Laureano debe verificar que los destinos aparecen al conducir cerca de una salida real. PEC-03 sigue bloqueando BPC-04 y BPC-05.</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Resuelto en sesión 14 (MO-04, verde). La query Overpass de tres pasos (nodos en radio → ways con ref → nodos de esas ways) filtra correctamente los junctions de vías cruzadas. Validado con simulador a6-salidas: salidas 23, 24, 26, 27, 29 de A-6 sin falsos positivos de M-40 ni AP-6.</w:t>
      </w:r>
    </w:p>
    <w:p>
      <w:pPr>
        <w:pStyle w:val="ListParagraph"/>
        <w:numPr>
          <w:ilvl w:val="0"/>
          <w:numId w:val="2"/>
        </w:numPr>
        <w:spacing w:after="80"/>
      </w:pPr>
      <w:r>
        <w:rPr>
          <w:b/>
          <w:bCs/>
        </w:rPr>
        <w:t xml:space="preserve">Estado: </w:t>
      </w:r>
      <w:r>
        <w:t xml:space="preserve">resuelto</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2026-04-14T12:49:03.374Z</dcterms:created>
  <dcterms:modified xsi:type="dcterms:W3CDTF">2026-04-14T12:49:03.387Z</dcterms:modified>
</cp:coreProperties>
</file>

<file path=docProps/custom.xml><?xml version="1.0" encoding="utf-8"?>
<Properties xmlns="http://schemas.openxmlformats.org/officeDocument/2006/custom-properties" xmlns:vt="http://schemas.openxmlformats.org/officeDocument/2006/docPropsVTypes"/>
</file>