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49D" w:rsidRPr="00CE0031" w:rsidRDefault="00D91B8E" w:rsidP="0083649D">
      <w:pPr>
        <w:pStyle w:val="Title"/>
      </w:pPr>
      <w:r>
        <w:t xml:space="preserve"> </w:t>
      </w:r>
      <w:r w:rsidR="00121509">
        <w:t>S</w:t>
      </w:r>
      <w:r w:rsidR="00833D0D">
        <w:t>oftware</w:t>
      </w:r>
      <w:r w:rsidR="00121509">
        <w:t xml:space="preserve"> </w:t>
      </w:r>
      <w:r w:rsidR="00F615A2">
        <w:t>DESIGN</w:t>
      </w:r>
      <w:r w:rsidR="00121509">
        <w:t xml:space="preserve"> Document</w:t>
      </w:r>
      <w:r w:rsidR="00455C2B">
        <w:t xml:space="preserve"> (SDD)</w:t>
      </w:r>
    </w:p>
    <w:p w:rsidR="0083649D" w:rsidRDefault="0083649D" w:rsidP="0083649D">
      <w:pPr>
        <w:jc w:val="center"/>
        <w:rPr>
          <w:sz w:val="24"/>
          <w:szCs w:val="24"/>
        </w:rPr>
      </w:pPr>
    </w:p>
    <w:p w:rsidR="00BA3D0C" w:rsidRPr="0008699D" w:rsidRDefault="00BA3D0C" w:rsidP="0083649D">
      <w:pPr>
        <w:jc w:val="center"/>
        <w:rPr>
          <w:sz w:val="24"/>
          <w:szCs w:val="24"/>
        </w:rPr>
      </w:pPr>
    </w:p>
    <w:p w:rsidR="004D2434" w:rsidRDefault="004D2434" w:rsidP="004D2434">
      <w:pPr>
        <w:spacing w:line="360" w:lineRule="auto"/>
        <w:rPr>
          <w:sz w:val="52"/>
          <w:szCs w:val="52"/>
        </w:rPr>
      </w:pPr>
    </w:p>
    <w:p w:rsidR="006079E3" w:rsidRDefault="006079E3" w:rsidP="004D2434">
      <w:pPr>
        <w:spacing w:line="360" w:lineRule="auto"/>
        <w:rPr>
          <w:sz w:val="52"/>
          <w:szCs w:val="52"/>
        </w:rPr>
      </w:pPr>
    </w:p>
    <w:p w:rsidR="00455C2B" w:rsidRDefault="0016594B" w:rsidP="006079E3">
      <w:pPr>
        <w:spacing w:line="360" w:lineRule="auto"/>
        <w:jc w:val="center"/>
        <w:rPr>
          <w:sz w:val="52"/>
          <w:szCs w:val="52"/>
        </w:rPr>
      </w:pPr>
      <w:r>
        <w:rPr>
          <w:noProof/>
        </w:rPr>
        <w:drawing>
          <wp:inline distT="0" distB="0" distL="0" distR="0">
            <wp:extent cx="2857750" cy="164592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g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57750" cy="1645920"/>
                    </a:xfrm>
                    <a:prstGeom prst="rect">
                      <a:avLst/>
                    </a:prstGeom>
                    <a:noFill/>
                    <a:ln>
                      <a:noFill/>
                    </a:ln>
                  </pic:spPr>
                </pic:pic>
              </a:graphicData>
            </a:graphic>
          </wp:inline>
        </w:drawing>
      </w:r>
    </w:p>
    <w:p w:rsidR="004D2434" w:rsidRDefault="004D2434" w:rsidP="0083649D">
      <w:pPr>
        <w:jc w:val="center"/>
        <w:rPr>
          <w:sz w:val="52"/>
          <w:szCs w:val="52"/>
        </w:rPr>
      </w:pPr>
    </w:p>
    <w:p w:rsidR="004D2434" w:rsidRDefault="004D2434" w:rsidP="0083649D">
      <w:pPr>
        <w:jc w:val="center"/>
        <w:rPr>
          <w:sz w:val="52"/>
          <w:szCs w:val="52"/>
        </w:rPr>
      </w:pPr>
    </w:p>
    <w:p w:rsidR="0083649D" w:rsidRDefault="0083649D" w:rsidP="0083649D">
      <w:pPr>
        <w:jc w:val="center"/>
      </w:pPr>
    </w:p>
    <w:p w:rsidR="0083649D" w:rsidRDefault="0083649D" w:rsidP="0083649D"/>
    <w:p w:rsidR="0083649D" w:rsidRDefault="0083649D" w:rsidP="0083649D">
      <w:pPr>
        <w:rPr>
          <w:i/>
          <w:iCs/>
        </w:rPr>
      </w:pPr>
      <w:r>
        <w:rPr>
          <w:i/>
          <w:iCs/>
        </w:rPr>
        <w:t>Approvals:</w:t>
      </w:r>
    </w:p>
    <w:p w:rsidR="0083649D" w:rsidRDefault="0083649D" w:rsidP="0083649D">
      <w:pPr>
        <w:rPr>
          <w:i/>
          <w:iCs/>
        </w:rPr>
      </w:pPr>
    </w:p>
    <w:p w:rsidR="0083649D" w:rsidRDefault="0083649D" w:rsidP="0083649D"/>
    <w:tbl>
      <w:tblPr>
        <w:tblW w:w="0" w:type="auto"/>
        <w:jc w:val="center"/>
        <w:tblLayout w:type="fixed"/>
        <w:tblLook w:val="01E0" w:firstRow="1" w:lastRow="1" w:firstColumn="1" w:lastColumn="1" w:noHBand="0" w:noVBand="0"/>
      </w:tblPr>
      <w:tblGrid>
        <w:gridCol w:w="2088"/>
        <w:gridCol w:w="3960"/>
        <w:gridCol w:w="900"/>
        <w:gridCol w:w="1908"/>
      </w:tblGrid>
      <w:tr w:rsidR="0083649D" w:rsidRPr="00F42F43">
        <w:trPr>
          <w:jc w:val="center"/>
        </w:trPr>
        <w:tc>
          <w:tcPr>
            <w:tcW w:w="2088" w:type="dxa"/>
          </w:tcPr>
          <w:p w:rsidR="0083649D" w:rsidRPr="00F42F43" w:rsidRDefault="00455C2B" w:rsidP="0083649D">
            <w:r w:rsidRPr="00AE6589">
              <w:t xml:space="preserve">Team </w:t>
            </w:r>
            <w:r>
              <w:t xml:space="preserve">Leader, </w:t>
            </w:r>
            <w:r w:rsidR="00B7245A">
              <w:t xml:space="preserve">Interface </w:t>
            </w:r>
            <w:r>
              <w:t>Specialist</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Alex Laird</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455C2B" w:rsidP="0083649D">
            <w:r>
              <w:t>Programming Specialist</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Ryan Morehart</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455C2B" w:rsidP="0083649D">
            <w:r>
              <w:t xml:space="preserve">Statistics and R </w:t>
            </w:r>
            <w:r w:rsidR="00A509DD">
              <w:t>Programmer</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Andrew Sterling</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bl>
    <w:p w:rsidR="0083649D" w:rsidRDefault="0083649D" w:rsidP="0083649D"/>
    <w:p w:rsidR="0083649D" w:rsidRDefault="0083649D" w:rsidP="0083649D"/>
    <w:p w:rsidR="0083649D" w:rsidRDefault="0083649D" w:rsidP="0083649D">
      <w:pPr>
        <w:rPr>
          <w:i/>
          <w:iCs/>
        </w:rPr>
      </w:pPr>
      <w:r>
        <w:br w:type="page"/>
      </w:r>
      <w:r>
        <w:rPr>
          <w:i/>
          <w:iCs/>
        </w:rPr>
        <w:lastRenderedPageBreak/>
        <w:t>Document History:</w:t>
      </w:r>
    </w:p>
    <w:p w:rsidR="0013424A" w:rsidRDefault="0013424A" w:rsidP="0083649D">
      <w:pPr>
        <w:rPr>
          <w:i/>
          <w:iCs/>
        </w:rPr>
      </w:pPr>
    </w:p>
    <w:p w:rsidR="00A21C95" w:rsidRDefault="00DA5A49" w:rsidP="0083649D">
      <w:pPr>
        <w:ind w:left="720" w:hanging="360"/>
      </w:pPr>
      <w:r>
        <w:t>10</w:t>
      </w:r>
      <w:r w:rsidR="00D53680">
        <w:t>-</w:t>
      </w:r>
      <w:r w:rsidR="003D41BB">
        <w:t>26</w:t>
      </w:r>
      <w:r>
        <w:t>-2010</w:t>
      </w:r>
      <w:r w:rsidR="0027515A">
        <w:t xml:space="preserve"> – </w:t>
      </w:r>
      <w:r w:rsidR="00B852D3">
        <w:t>Initial</w:t>
      </w:r>
      <w:r w:rsidR="00E72958">
        <w:t xml:space="preserve"> Draft</w:t>
      </w:r>
    </w:p>
    <w:p w:rsidR="00E72958" w:rsidRDefault="00E72958" w:rsidP="00E72958">
      <w:pPr>
        <w:ind w:left="720" w:hanging="360"/>
      </w:pPr>
    </w:p>
    <w:p w:rsidR="00792EE9" w:rsidRDefault="00792EE9" w:rsidP="00E72958">
      <w:pPr>
        <w:ind w:left="720" w:hanging="360"/>
      </w:pPr>
    </w:p>
    <w:p w:rsidR="00E72958" w:rsidRDefault="00E72958" w:rsidP="0083649D">
      <w:pPr>
        <w:ind w:left="720" w:hanging="360"/>
      </w:pPr>
    </w:p>
    <w:p w:rsidR="00135131" w:rsidRDefault="00A62776" w:rsidP="00833D0D">
      <w:pPr>
        <w:pStyle w:val="Heading1"/>
      </w:pPr>
      <w:r>
        <w:br w:type="page"/>
      </w:r>
    </w:p>
    <w:sdt>
      <w:sdtPr>
        <w:rPr>
          <w:caps w:val="0"/>
          <w:color w:val="auto"/>
          <w:spacing w:val="0"/>
          <w:sz w:val="22"/>
          <w:szCs w:val="20"/>
        </w:rPr>
        <w:id w:val="-39059587"/>
        <w:docPartObj>
          <w:docPartGallery w:val="Table of Contents"/>
          <w:docPartUnique/>
        </w:docPartObj>
      </w:sdtPr>
      <w:sdtEndPr>
        <w:rPr>
          <w:b/>
          <w:bCs/>
          <w:noProof/>
        </w:rPr>
      </w:sdtEndPr>
      <w:sdtContent>
        <w:p w:rsidR="004464A8" w:rsidRDefault="004464A8">
          <w:pPr>
            <w:pStyle w:val="TOCHeading"/>
          </w:pPr>
          <w:r>
            <w:t>Contents</w:t>
          </w:r>
        </w:p>
        <w:p w:rsidR="00611A22" w:rsidRDefault="007C1A8D">
          <w:pPr>
            <w:pStyle w:val="TOC1"/>
            <w:rPr>
              <w:rFonts w:asciiTheme="minorHAnsi" w:eastAsiaTheme="minorEastAsia" w:hAnsiTheme="minorHAnsi" w:cstheme="minorBidi"/>
              <w:b w:val="0"/>
              <w:bCs w:val="0"/>
              <w:szCs w:val="22"/>
            </w:rPr>
          </w:pPr>
          <w:r>
            <w:fldChar w:fldCharType="begin"/>
          </w:r>
          <w:r w:rsidR="004464A8">
            <w:instrText xml:space="preserve"> TOC \o "1-3" \h \z \u </w:instrText>
          </w:r>
          <w:r>
            <w:fldChar w:fldCharType="separate"/>
          </w:r>
          <w:hyperlink w:anchor="_Toc275810630" w:history="1">
            <w:r w:rsidR="00611A22" w:rsidRPr="00B413FB">
              <w:rPr>
                <w:rStyle w:val="Hyperlink"/>
              </w:rPr>
              <w:t>1 Project Overview</w:t>
            </w:r>
            <w:r w:rsidR="00611A22">
              <w:rPr>
                <w:webHidden/>
              </w:rPr>
              <w:tab/>
            </w:r>
            <w:r w:rsidR="00611A22">
              <w:rPr>
                <w:webHidden/>
              </w:rPr>
              <w:fldChar w:fldCharType="begin"/>
            </w:r>
            <w:r w:rsidR="00611A22">
              <w:rPr>
                <w:webHidden/>
              </w:rPr>
              <w:instrText xml:space="preserve"> PAGEREF _Toc275810630 \h </w:instrText>
            </w:r>
            <w:r w:rsidR="00611A22">
              <w:rPr>
                <w:webHidden/>
              </w:rPr>
            </w:r>
            <w:r w:rsidR="00611A22">
              <w:rPr>
                <w:webHidden/>
              </w:rPr>
              <w:fldChar w:fldCharType="separate"/>
            </w:r>
            <w:r w:rsidR="007E2C32">
              <w:rPr>
                <w:webHidden/>
              </w:rPr>
              <w:t>4</w:t>
            </w:r>
            <w:r w:rsidR="00611A22">
              <w:rPr>
                <w:webHidden/>
              </w:rPr>
              <w:fldChar w:fldCharType="end"/>
            </w:r>
          </w:hyperlink>
        </w:p>
        <w:p w:rsidR="00611A22" w:rsidRDefault="007E2C32">
          <w:pPr>
            <w:pStyle w:val="TOC1"/>
            <w:rPr>
              <w:rFonts w:asciiTheme="minorHAnsi" w:eastAsiaTheme="minorEastAsia" w:hAnsiTheme="minorHAnsi" w:cstheme="minorBidi"/>
              <w:b w:val="0"/>
              <w:bCs w:val="0"/>
              <w:szCs w:val="22"/>
            </w:rPr>
          </w:pPr>
          <w:hyperlink w:anchor="_Toc275810631" w:history="1">
            <w:r w:rsidR="00611A22" w:rsidRPr="00B413FB">
              <w:rPr>
                <w:rStyle w:val="Hyperlink"/>
              </w:rPr>
              <w:t>2 Design Introduction</w:t>
            </w:r>
            <w:r w:rsidR="00611A22">
              <w:rPr>
                <w:webHidden/>
              </w:rPr>
              <w:tab/>
            </w:r>
            <w:r w:rsidR="00611A22">
              <w:rPr>
                <w:webHidden/>
              </w:rPr>
              <w:fldChar w:fldCharType="begin"/>
            </w:r>
            <w:r w:rsidR="00611A22">
              <w:rPr>
                <w:webHidden/>
              </w:rPr>
              <w:instrText xml:space="preserve"> PAGEREF _Toc275810631 \h </w:instrText>
            </w:r>
            <w:r w:rsidR="00611A22">
              <w:rPr>
                <w:webHidden/>
              </w:rPr>
            </w:r>
            <w:r w:rsidR="00611A22">
              <w:rPr>
                <w:webHidden/>
              </w:rPr>
              <w:fldChar w:fldCharType="separate"/>
            </w:r>
            <w:r>
              <w:rPr>
                <w:webHidden/>
              </w:rPr>
              <w:t>5</w:t>
            </w:r>
            <w:r w:rsidR="00611A22">
              <w:rPr>
                <w:webHidden/>
              </w:rPr>
              <w:fldChar w:fldCharType="end"/>
            </w:r>
          </w:hyperlink>
        </w:p>
        <w:p w:rsidR="00611A22" w:rsidRDefault="007E2C32">
          <w:pPr>
            <w:pStyle w:val="TOC2"/>
            <w:tabs>
              <w:tab w:val="right" w:leader="dot" w:pos="9350"/>
            </w:tabs>
            <w:rPr>
              <w:rFonts w:asciiTheme="minorHAnsi" w:eastAsiaTheme="minorEastAsia" w:hAnsiTheme="minorHAnsi" w:cstheme="minorBidi"/>
              <w:noProof/>
              <w:szCs w:val="22"/>
            </w:rPr>
          </w:pPr>
          <w:hyperlink w:anchor="_Toc275810632" w:history="1">
            <w:r w:rsidR="00611A22" w:rsidRPr="00B413FB">
              <w:rPr>
                <w:rStyle w:val="Hyperlink"/>
                <w:noProof/>
                <w:lang w:bidi="en-US"/>
              </w:rPr>
              <w:t>2.1 User interface</w:t>
            </w:r>
            <w:r w:rsidR="00611A22">
              <w:rPr>
                <w:noProof/>
                <w:webHidden/>
              </w:rPr>
              <w:tab/>
            </w:r>
            <w:r w:rsidR="00611A22">
              <w:rPr>
                <w:noProof/>
                <w:webHidden/>
              </w:rPr>
              <w:fldChar w:fldCharType="begin"/>
            </w:r>
            <w:r w:rsidR="00611A22">
              <w:rPr>
                <w:noProof/>
                <w:webHidden/>
              </w:rPr>
              <w:instrText xml:space="preserve"> PAGEREF _Toc275810632 \h </w:instrText>
            </w:r>
            <w:r w:rsidR="00611A22">
              <w:rPr>
                <w:noProof/>
                <w:webHidden/>
              </w:rPr>
            </w:r>
            <w:r w:rsidR="00611A22">
              <w:rPr>
                <w:noProof/>
                <w:webHidden/>
              </w:rPr>
              <w:fldChar w:fldCharType="separate"/>
            </w:r>
            <w:r>
              <w:rPr>
                <w:noProof/>
                <w:webHidden/>
              </w:rPr>
              <w:t>5</w:t>
            </w:r>
            <w:r w:rsidR="00611A22">
              <w:rPr>
                <w:noProof/>
                <w:webHidden/>
              </w:rPr>
              <w:fldChar w:fldCharType="end"/>
            </w:r>
          </w:hyperlink>
        </w:p>
        <w:p w:rsidR="00611A22" w:rsidRDefault="007E2C32">
          <w:pPr>
            <w:pStyle w:val="TOC2"/>
            <w:tabs>
              <w:tab w:val="right" w:leader="dot" w:pos="9350"/>
            </w:tabs>
            <w:rPr>
              <w:rFonts w:asciiTheme="minorHAnsi" w:eastAsiaTheme="minorEastAsia" w:hAnsiTheme="minorHAnsi" w:cstheme="minorBidi"/>
              <w:noProof/>
              <w:szCs w:val="22"/>
            </w:rPr>
          </w:pPr>
          <w:hyperlink w:anchor="_Toc275810633" w:history="1">
            <w:r w:rsidR="00611A22" w:rsidRPr="00B413FB">
              <w:rPr>
                <w:rStyle w:val="Hyperlink"/>
                <w:noProof/>
                <w:lang w:bidi="en-US"/>
              </w:rPr>
              <w:t>2.2 Problem</w:t>
            </w:r>
            <w:r w:rsidR="00611A22">
              <w:rPr>
                <w:noProof/>
                <w:webHidden/>
              </w:rPr>
              <w:tab/>
            </w:r>
            <w:r w:rsidR="00611A22">
              <w:rPr>
                <w:noProof/>
                <w:webHidden/>
              </w:rPr>
              <w:fldChar w:fldCharType="begin"/>
            </w:r>
            <w:r w:rsidR="00611A22">
              <w:rPr>
                <w:noProof/>
                <w:webHidden/>
              </w:rPr>
              <w:instrText xml:space="preserve"> PAGEREF _Toc275810633 \h </w:instrText>
            </w:r>
            <w:r w:rsidR="00611A22">
              <w:rPr>
                <w:noProof/>
                <w:webHidden/>
              </w:rPr>
            </w:r>
            <w:r w:rsidR="00611A22">
              <w:rPr>
                <w:noProof/>
                <w:webHidden/>
              </w:rPr>
              <w:fldChar w:fldCharType="separate"/>
            </w:r>
            <w:r>
              <w:rPr>
                <w:noProof/>
                <w:webHidden/>
              </w:rPr>
              <w:t>5</w:t>
            </w:r>
            <w:r w:rsidR="00611A22">
              <w:rPr>
                <w:noProof/>
                <w:webHidden/>
              </w:rPr>
              <w:fldChar w:fldCharType="end"/>
            </w:r>
          </w:hyperlink>
        </w:p>
        <w:p w:rsidR="00611A22" w:rsidRDefault="007E2C32">
          <w:pPr>
            <w:pStyle w:val="TOC2"/>
            <w:tabs>
              <w:tab w:val="right" w:leader="dot" w:pos="9350"/>
            </w:tabs>
            <w:rPr>
              <w:rFonts w:asciiTheme="minorHAnsi" w:eastAsiaTheme="minorEastAsia" w:hAnsiTheme="minorHAnsi" w:cstheme="minorBidi"/>
              <w:noProof/>
              <w:szCs w:val="22"/>
            </w:rPr>
          </w:pPr>
          <w:hyperlink w:anchor="_Toc275810634" w:history="1">
            <w:r w:rsidR="00611A22" w:rsidRPr="00B413FB">
              <w:rPr>
                <w:rStyle w:val="Hyperlink"/>
                <w:noProof/>
                <w:lang w:bidi="en-US"/>
              </w:rPr>
              <w:t>2.3 R</w:t>
            </w:r>
            <w:r w:rsidR="00611A22">
              <w:rPr>
                <w:noProof/>
                <w:webHidden/>
              </w:rPr>
              <w:tab/>
            </w:r>
            <w:r w:rsidR="00611A22">
              <w:rPr>
                <w:noProof/>
                <w:webHidden/>
              </w:rPr>
              <w:fldChar w:fldCharType="begin"/>
            </w:r>
            <w:r w:rsidR="00611A22">
              <w:rPr>
                <w:noProof/>
                <w:webHidden/>
              </w:rPr>
              <w:instrText xml:space="preserve"> PAGEREF _Toc275810634 \h </w:instrText>
            </w:r>
            <w:r w:rsidR="00611A22">
              <w:rPr>
                <w:noProof/>
                <w:webHidden/>
              </w:rPr>
            </w:r>
            <w:r w:rsidR="00611A22">
              <w:rPr>
                <w:noProof/>
                <w:webHidden/>
              </w:rPr>
              <w:fldChar w:fldCharType="separate"/>
            </w:r>
            <w:r>
              <w:rPr>
                <w:noProof/>
                <w:webHidden/>
              </w:rPr>
              <w:t>5</w:t>
            </w:r>
            <w:r w:rsidR="00611A22">
              <w:rPr>
                <w:noProof/>
                <w:webHidden/>
              </w:rPr>
              <w:fldChar w:fldCharType="end"/>
            </w:r>
          </w:hyperlink>
        </w:p>
        <w:p w:rsidR="00611A22" w:rsidRDefault="007E2C32">
          <w:pPr>
            <w:pStyle w:val="TOC2"/>
            <w:tabs>
              <w:tab w:val="right" w:leader="dot" w:pos="9350"/>
            </w:tabs>
            <w:rPr>
              <w:rFonts w:asciiTheme="minorHAnsi" w:eastAsiaTheme="minorEastAsia" w:hAnsiTheme="minorHAnsi" w:cstheme="minorBidi"/>
              <w:noProof/>
              <w:szCs w:val="22"/>
            </w:rPr>
          </w:pPr>
          <w:hyperlink w:anchor="_Toc275810635" w:history="1">
            <w:r w:rsidR="00611A22" w:rsidRPr="00B413FB">
              <w:rPr>
                <w:rStyle w:val="Hyperlink"/>
                <w:noProof/>
                <w:lang w:bidi="en-US"/>
              </w:rPr>
              <w:t>2.4 LaTeX</w:t>
            </w:r>
            <w:r w:rsidR="00611A22">
              <w:rPr>
                <w:noProof/>
                <w:webHidden/>
              </w:rPr>
              <w:tab/>
            </w:r>
            <w:r w:rsidR="00611A22">
              <w:rPr>
                <w:noProof/>
                <w:webHidden/>
              </w:rPr>
              <w:fldChar w:fldCharType="begin"/>
            </w:r>
            <w:r w:rsidR="00611A22">
              <w:rPr>
                <w:noProof/>
                <w:webHidden/>
              </w:rPr>
              <w:instrText xml:space="preserve"> PAGEREF _Toc275810635 \h </w:instrText>
            </w:r>
            <w:r w:rsidR="00611A22">
              <w:rPr>
                <w:noProof/>
                <w:webHidden/>
              </w:rPr>
            </w:r>
            <w:r w:rsidR="00611A22">
              <w:rPr>
                <w:noProof/>
                <w:webHidden/>
              </w:rPr>
              <w:fldChar w:fldCharType="separate"/>
            </w:r>
            <w:r>
              <w:rPr>
                <w:noProof/>
                <w:webHidden/>
              </w:rPr>
              <w:t>5</w:t>
            </w:r>
            <w:r w:rsidR="00611A22">
              <w:rPr>
                <w:noProof/>
                <w:webHidden/>
              </w:rPr>
              <w:fldChar w:fldCharType="end"/>
            </w:r>
          </w:hyperlink>
        </w:p>
        <w:p w:rsidR="00611A22" w:rsidRDefault="007E2C32">
          <w:pPr>
            <w:pStyle w:val="TOC1"/>
            <w:rPr>
              <w:rFonts w:asciiTheme="minorHAnsi" w:eastAsiaTheme="minorEastAsia" w:hAnsiTheme="minorHAnsi" w:cstheme="minorBidi"/>
              <w:b w:val="0"/>
              <w:bCs w:val="0"/>
              <w:szCs w:val="22"/>
            </w:rPr>
          </w:pPr>
          <w:hyperlink w:anchor="_Toc275810636" w:history="1">
            <w:r w:rsidR="00611A22" w:rsidRPr="00B413FB">
              <w:rPr>
                <w:rStyle w:val="Hyperlink"/>
              </w:rPr>
              <w:t>3 Design Viewpoints</w:t>
            </w:r>
            <w:r w:rsidR="00611A22">
              <w:rPr>
                <w:webHidden/>
              </w:rPr>
              <w:tab/>
            </w:r>
            <w:r w:rsidR="00611A22">
              <w:rPr>
                <w:webHidden/>
              </w:rPr>
              <w:fldChar w:fldCharType="begin"/>
            </w:r>
            <w:r w:rsidR="00611A22">
              <w:rPr>
                <w:webHidden/>
              </w:rPr>
              <w:instrText xml:space="preserve"> PAGEREF _Toc275810636 \h </w:instrText>
            </w:r>
            <w:r w:rsidR="00611A22">
              <w:rPr>
                <w:webHidden/>
              </w:rPr>
            </w:r>
            <w:r w:rsidR="00611A22">
              <w:rPr>
                <w:webHidden/>
              </w:rPr>
              <w:fldChar w:fldCharType="separate"/>
            </w:r>
            <w:r>
              <w:rPr>
                <w:webHidden/>
              </w:rPr>
              <w:t>6</w:t>
            </w:r>
            <w:r w:rsidR="00611A22">
              <w:rPr>
                <w:webHidden/>
              </w:rPr>
              <w:fldChar w:fldCharType="end"/>
            </w:r>
          </w:hyperlink>
        </w:p>
        <w:p w:rsidR="00611A22" w:rsidRDefault="007E2C32">
          <w:pPr>
            <w:pStyle w:val="TOC2"/>
            <w:tabs>
              <w:tab w:val="left" w:pos="800"/>
              <w:tab w:val="right" w:leader="dot" w:pos="9350"/>
            </w:tabs>
            <w:rPr>
              <w:rFonts w:asciiTheme="minorHAnsi" w:eastAsiaTheme="minorEastAsia" w:hAnsiTheme="minorHAnsi" w:cstheme="minorBidi"/>
              <w:noProof/>
              <w:szCs w:val="22"/>
            </w:rPr>
          </w:pPr>
          <w:hyperlink w:anchor="_Toc275810637" w:history="1">
            <w:r w:rsidR="00611A22" w:rsidRPr="00B413FB">
              <w:rPr>
                <w:rStyle w:val="Hyperlink"/>
                <w:noProof/>
              </w:rPr>
              <w:t>3.1</w:t>
            </w:r>
            <w:r w:rsidR="00611A22">
              <w:rPr>
                <w:rFonts w:asciiTheme="minorHAnsi" w:eastAsiaTheme="minorEastAsia" w:hAnsiTheme="minorHAnsi" w:cstheme="minorBidi"/>
                <w:noProof/>
                <w:szCs w:val="22"/>
              </w:rPr>
              <w:tab/>
            </w:r>
            <w:r w:rsidR="00611A22" w:rsidRPr="00B413FB">
              <w:rPr>
                <w:rStyle w:val="Hyperlink"/>
                <w:noProof/>
              </w:rPr>
              <w:t>Architectural Description</w:t>
            </w:r>
            <w:r w:rsidR="00611A22">
              <w:rPr>
                <w:noProof/>
                <w:webHidden/>
              </w:rPr>
              <w:tab/>
            </w:r>
            <w:r w:rsidR="00611A22">
              <w:rPr>
                <w:noProof/>
                <w:webHidden/>
              </w:rPr>
              <w:fldChar w:fldCharType="begin"/>
            </w:r>
            <w:r w:rsidR="00611A22">
              <w:rPr>
                <w:noProof/>
                <w:webHidden/>
              </w:rPr>
              <w:instrText xml:space="preserve"> PAGEREF _Toc275810637 \h </w:instrText>
            </w:r>
            <w:r w:rsidR="00611A22">
              <w:rPr>
                <w:noProof/>
                <w:webHidden/>
              </w:rPr>
            </w:r>
            <w:r w:rsidR="00611A22">
              <w:rPr>
                <w:noProof/>
                <w:webHidden/>
              </w:rPr>
              <w:fldChar w:fldCharType="separate"/>
            </w:r>
            <w:r>
              <w:rPr>
                <w:noProof/>
                <w:webHidden/>
              </w:rPr>
              <w:t>6</w:t>
            </w:r>
            <w:r w:rsidR="00611A22">
              <w:rPr>
                <w:noProof/>
                <w:webHidden/>
              </w:rPr>
              <w:fldChar w:fldCharType="end"/>
            </w:r>
          </w:hyperlink>
        </w:p>
        <w:p w:rsidR="00611A22" w:rsidRDefault="007E2C32">
          <w:pPr>
            <w:pStyle w:val="TOC3"/>
            <w:tabs>
              <w:tab w:val="right" w:leader="dot" w:pos="9350"/>
            </w:tabs>
            <w:rPr>
              <w:rFonts w:asciiTheme="minorHAnsi" w:eastAsiaTheme="minorEastAsia" w:hAnsiTheme="minorHAnsi" w:cstheme="minorBidi"/>
              <w:i w:val="0"/>
              <w:iCs w:val="0"/>
              <w:noProof/>
              <w:szCs w:val="22"/>
            </w:rPr>
          </w:pPr>
          <w:hyperlink w:anchor="_Toc275810638" w:history="1">
            <w:r w:rsidR="00611A22" w:rsidRPr="00B413FB">
              <w:rPr>
                <w:rStyle w:val="Hyperlink"/>
                <w:noProof/>
              </w:rPr>
              <w:t>3.1.1 Data Flow Description</w:t>
            </w:r>
            <w:r w:rsidR="00611A22">
              <w:rPr>
                <w:noProof/>
                <w:webHidden/>
              </w:rPr>
              <w:tab/>
            </w:r>
            <w:r w:rsidR="00611A22">
              <w:rPr>
                <w:noProof/>
                <w:webHidden/>
              </w:rPr>
              <w:fldChar w:fldCharType="begin"/>
            </w:r>
            <w:r w:rsidR="00611A22">
              <w:rPr>
                <w:noProof/>
                <w:webHidden/>
              </w:rPr>
              <w:instrText xml:space="preserve"> PAGEREF _Toc275810638 \h </w:instrText>
            </w:r>
            <w:r w:rsidR="00611A22">
              <w:rPr>
                <w:noProof/>
                <w:webHidden/>
              </w:rPr>
            </w:r>
            <w:r w:rsidR="00611A22">
              <w:rPr>
                <w:noProof/>
                <w:webHidden/>
              </w:rPr>
              <w:fldChar w:fldCharType="separate"/>
            </w:r>
            <w:r>
              <w:rPr>
                <w:noProof/>
                <w:webHidden/>
              </w:rPr>
              <w:t>6</w:t>
            </w:r>
            <w:r w:rsidR="00611A22">
              <w:rPr>
                <w:noProof/>
                <w:webHidden/>
              </w:rPr>
              <w:fldChar w:fldCharType="end"/>
            </w:r>
          </w:hyperlink>
        </w:p>
        <w:p w:rsidR="00611A22" w:rsidRDefault="007E2C32">
          <w:pPr>
            <w:pStyle w:val="TOC3"/>
            <w:tabs>
              <w:tab w:val="right" w:leader="dot" w:pos="9350"/>
            </w:tabs>
            <w:rPr>
              <w:rFonts w:asciiTheme="minorHAnsi" w:eastAsiaTheme="minorEastAsia" w:hAnsiTheme="minorHAnsi" w:cstheme="minorBidi"/>
              <w:i w:val="0"/>
              <w:iCs w:val="0"/>
              <w:noProof/>
              <w:szCs w:val="22"/>
            </w:rPr>
          </w:pPr>
          <w:hyperlink w:anchor="_Toc275810639" w:history="1">
            <w:r w:rsidR="00611A22" w:rsidRPr="00B413FB">
              <w:rPr>
                <w:rStyle w:val="Hyperlink"/>
                <w:noProof/>
              </w:rPr>
              <w:t>3.1.2 Hierarchy</w:t>
            </w:r>
            <w:r w:rsidR="00611A22">
              <w:rPr>
                <w:noProof/>
                <w:webHidden/>
              </w:rPr>
              <w:tab/>
            </w:r>
            <w:r w:rsidR="00611A22">
              <w:rPr>
                <w:noProof/>
                <w:webHidden/>
              </w:rPr>
              <w:fldChar w:fldCharType="begin"/>
            </w:r>
            <w:r w:rsidR="00611A22">
              <w:rPr>
                <w:noProof/>
                <w:webHidden/>
              </w:rPr>
              <w:instrText xml:space="preserve"> PAGEREF _Toc275810639 \h </w:instrText>
            </w:r>
            <w:r w:rsidR="00611A22">
              <w:rPr>
                <w:noProof/>
                <w:webHidden/>
              </w:rPr>
            </w:r>
            <w:r w:rsidR="00611A22">
              <w:rPr>
                <w:noProof/>
                <w:webHidden/>
              </w:rPr>
              <w:fldChar w:fldCharType="separate"/>
            </w:r>
            <w:r>
              <w:rPr>
                <w:noProof/>
                <w:webHidden/>
              </w:rPr>
              <w:t>7</w:t>
            </w:r>
            <w:r w:rsidR="00611A22">
              <w:rPr>
                <w:noProof/>
                <w:webHidden/>
              </w:rPr>
              <w:fldChar w:fldCharType="end"/>
            </w:r>
          </w:hyperlink>
        </w:p>
        <w:p w:rsidR="00611A22" w:rsidRDefault="007E2C32">
          <w:pPr>
            <w:pStyle w:val="TOC2"/>
            <w:tabs>
              <w:tab w:val="left" w:pos="800"/>
              <w:tab w:val="right" w:leader="dot" w:pos="9350"/>
            </w:tabs>
            <w:rPr>
              <w:rFonts w:asciiTheme="minorHAnsi" w:eastAsiaTheme="minorEastAsia" w:hAnsiTheme="minorHAnsi" w:cstheme="minorBidi"/>
              <w:noProof/>
              <w:szCs w:val="22"/>
            </w:rPr>
          </w:pPr>
          <w:hyperlink w:anchor="_Toc275810640" w:history="1">
            <w:r w:rsidR="00611A22" w:rsidRPr="00B413FB">
              <w:rPr>
                <w:rStyle w:val="Hyperlink"/>
                <w:noProof/>
              </w:rPr>
              <w:t>3.2</w:t>
            </w:r>
            <w:r w:rsidR="00611A22">
              <w:rPr>
                <w:rFonts w:asciiTheme="minorHAnsi" w:eastAsiaTheme="minorEastAsia" w:hAnsiTheme="minorHAnsi" w:cstheme="minorBidi"/>
                <w:noProof/>
                <w:szCs w:val="22"/>
              </w:rPr>
              <w:tab/>
            </w:r>
            <w:r w:rsidR="00611A22" w:rsidRPr="00B413FB">
              <w:rPr>
                <w:rStyle w:val="Hyperlink"/>
                <w:noProof/>
              </w:rPr>
              <w:t>Component Description</w:t>
            </w:r>
            <w:r w:rsidR="00611A22">
              <w:rPr>
                <w:noProof/>
                <w:webHidden/>
              </w:rPr>
              <w:tab/>
            </w:r>
            <w:r w:rsidR="00611A22">
              <w:rPr>
                <w:noProof/>
                <w:webHidden/>
              </w:rPr>
              <w:fldChar w:fldCharType="begin"/>
            </w:r>
            <w:r w:rsidR="00611A22">
              <w:rPr>
                <w:noProof/>
                <w:webHidden/>
              </w:rPr>
              <w:instrText xml:space="preserve"> PAGEREF _Toc275810640 \h </w:instrText>
            </w:r>
            <w:r w:rsidR="00611A22">
              <w:rPr>
                <w:noProof/>
                <w:webHidden/>
              </w:rPr>
            </w:r>
            <w:r w:rsidR="00611A22">
              <w:rPr>
                <w:noProof/>
                <w:webHidden/>
              </w:rPr>
              <w:fldChar w:fldCharType="separate"/>
            </w:r>
            <w:r>
              <w:rPr>
                <w:noProof/>
                <w:webHidden/>
              </w:rPr>
              <w:t>7</w:t>
            </w:r>
            <w:r w:rsidR="00611A22">
              <w:rPr>
                <w:noProof/>
                <w:webHidden/>
              </w:rPr>
              <w:fldChar w:fldCharType="end"/>
            </w:r>
          </w:hyperlink>
        </w:p>
        <w:p w:rsidR="004464A8" w:rsidRDefault="007C1A8D" w:rsidP="00494C6A">
          <w:pPr>
            <w:spacing w:before="120" w:after="120"/>
          </w:pPr>
          <w:r>
            <w:rPr>
              <w:b/>
              <w:bCs/>
              <w:noProof/>
            </w:rPr>
            <w:fldChar w:fldCharType="end"/>
          </w:r>
        </w:p>
      </w:sdtContent>
    </w:sdt>
    <w:p w:rsidR="0083649D" w:rsidRDefault="008D64D7" w:rsidP="00833D0D">
      <w:pPr>
        <w:pStyle w:val="Heading1"/>
      </w:pPr>
      <w:r>
        <w:br w:type="page"/>
      </w:r>
      <w:bookmarkStart w:id="0" w:name="_Toc178142797"/>
      <w:bookmarkStart w:id="1" w:name="_Toc271892224"/>
      <w:bookmarkStart w:id="2" w:name="_Toc275810630"/>
      <w:r w:rsidR="00833D0D">
        <w:lastRenderedPageBreak/>
        <w:t>1</w:t>
      </w:r>
      <w:r w:rsidR="0083649D" w:rsidRPr="004738A9">
        <w:t xml:space="preserve"> Project </w:t>
      </w:r>
      <w:r w:rsidR="003960E3">
        <w:t>O</w:t>
      </w:r>
      <w:r w:rsidR="0083649D" w:rsidRPr="004738A9">
        <w:t>verview</w:t>
      </w:r>
      <w:bookmarkEnd w:id="0"/>
      <w:bookmarkEnd w:id="1"/>
      <w:bookmarkEnd w:id="2"/>
    </w:p>
    <w:p w:rsidR="00EF47B0" w:rsidRPr="00EF47B0" w:rsidRDefault="00EF47B0" w:rsidP="00EF47B0"/>
    <w:p w:rsidR="003960E3" w:rsidRDefault="003960E3" w:rsidP="003960E3">
      <w:pPr>
        <w:numPr>
          <w:ilvl w:val="0"/>
          <w:numId w:val="1"/>
        </w:numPr>
        <w:spacing w:after="200" w:line="252" w:lineRule="auto"/>
      </w:pPr>
      <w:r w:rsidRPr="004738A9">
        <w:t>Context</w:t>
      </w:r>
    </w:p>
    <w:p w:rsidR="003960E3" w:rsidRPr="004738A9" w:rsidRDefault="003960E3" w:rsidP="003960E3">
      <w:pPr>
        <w:ind w:left="720"/>
      </w:pPr>
      <w:r>
        <w:t>Students entering into a first-semester probability and statistics course are often required to perform complex operations using the statistical command-line library of R.  Students are also often required to format their homework neatly using the LaTeX framework.  Both R and LaTeX are cumbersome hurdles that certain students have difficulty getting over to even be able to grasp the content of the course.  This application is intended to eliminate the need for students to learn LaTeX and R as in depth, offering them a graphical interface to do the same sorts of things.</w:t>
      </w:r>
    </w:p>
    <w:p w:rsidR="003960E3" w:rsidRDefault="003960E3" w:rsidP="003960E3">
      <w:pPr>
        <w:numPr>
          <w:ilvl w:val="0"/>
          <w:numId w:val="1"/>
        </w:numPr>
        <w:spacing w:after="200" w:line="252" w:lineRule="auto"/>
      </w:pPr>
      <w:r w:rsidRPr="004738A9">
        <w:t>Appl</w:t>
      </w:r>
      <w:r>
        <w:t>ication</w:t>
      </w:r>
    </w:p>
    <w:p w:rsidR="003960E3" w:rsidRPr="004738A9" w:rsidRDefault="003960E3" w:rsidP="003960E3">
      <w:pPr>
        <w:ind w:left="720"/>
      </w:pPr>
      <w:r>
        <w:t>The application gives the user a simplistic graphical interface that allows them to perform complex statistical calculations.  Problem sets can be created, solved, and exported to a neatly formatted Portable Document Format (PDF) file.  Problem sets can be created easily using the simple graphical wizard for a new problem.  Calculations can easily be made by dragging and dropping statistical commands onto the user’s data set, and the solutions to those calculations can be tied back to certain parts of the problem.  To the average user, the complex calculations and exporting code will not be shown, but this code will be available at the request of a more advanced user.</w:t>
      </w:r>
    </w:p>
    <w:p w:rsidR="003960E3" w:rsidRDefault="003960E3" w:rsidP="003960E3">
      <w:pPr>
        <w:numPr>
          <w:ilvl w:val="0"/>
          <w:numId w:val="1"/>
        </w:numPr>
        <w:spacing w:after="200" w:line="252" w:lineRule="auto"/>
      </w:pPr>
      <w:r w:rsidRPr="004738A9">
        <w:t>User(s)</w:t>
      </w:r>
    </w:p>
    <w:p w:rsidR="003960E3" w:rsidRPr="004738A9" w:rsidRDefault="003960E3" w:rsidP="003960E3">
      <w:pPr>
        <w:ind w:left="720"/>
      </w:pPr>
      <w:r>
        <w:t>The program is specifically targeted for students in their first-semester of a probability and statistics course.  The scope could reach beyond students to anyone needing rudimentary functionality for simple probability and statistics equations, specifically if the user is seeking a simple graphical interface and not wanting to work with the command-line environment of R.</w:t>
      </w:r>
    </w:p>
    <w:p w:rsidR="003960E3" w:rsidRDefault="003960E3" w:rsidP="003960E3">
      <w:pPr>
        <w:numPr>
          <w:ilvl w:val="0"/>
          <w:numId w:val="1"/>
        </w:numPr>
        <w:spacing w:after="200" w:line="252" w:lineRule="auto"/>
      </w:pPr>
      <w:r>
        <w:t>Purpose</w:t>
      </w:r>
    </w:p>
    <w:p w:rsidR="004A3ECD" w:rsidRPr="007F4342" w:rsidRDefault="003960E3" w:rsidP="003960E3">
      <w:pPr>
        <w:ind w:left="720"/>
        <w:rPr>
          <w:szCs w:val="22"/>
          <w:lang w:bidi="en-US"/>
        </w:rPr>
      </w:pPr>
      <w:r>
        <w:t>To eliminate the LaTeX and R learning curve from a first-semester probability and statistics course, and to provide an ease-of-use graphical interface for R that allows users to manipulate a drag-and-drop interface to perform complex statistics calculations in a simple manner.</w:t>
      </w:r>
    </w:p>
    <w:p w:rsidR="00AE72D0" w:rsidRDefault="00FE6C75" w:rsidP="00E67A09">
      <w:pPr>
        <w:pStyle w:val="Heading1"/>
      </w:pPr>
      <w:r>
        <w:br w:type="page"/>
      </w:r>
      <w:bookmarkStart w:id="3" w:name="_Toc271892225"/>
      <w:bookmarkStart w:id="4" w:name="_Toc275810631"/>
      <w:r w:rsidR="00833D0D">
        <w:lastRenderedPageBreak/>
        <w:t xml:space="preserve">2 </w:t>
      </w:r>
      <w:r w:rsidR="00981D32">
        <w:t>Design Introduction</w:t>
      </w:r>
      <w:bookmarkEnd w:id="3"/>
      <w:bookmarkEnd w:id="4"/>
    </w:p>
    <w:p w:rsidR="00AF0A5D" w:rsidRPr="00AF0A5D" w:rsidRDefault="00AF0A5D" w:rsidP="00AF0A5D"/>
    <w:p w:rsidR="00797391" w:rsidRDefault="00797391" w:rsidP="00A25BCD"/>
    <w:p w:rsidR="004303B9" w:rsidRDefault="006009BC" w:rsidP="007820A5">
      <w:pPr>
        <w:rPr>
          <w:szCs w:val="22"/>
        </w:rPr>
      </w:pPr>
      <w:r>
        <w:rPr>
          <w:szCs w:val="22"/>
        </w:rPr>
        <w:t xml:space="preserve">The requirements of </w:t>
      </w:r>
      <w:proofErr w:type="spellStart"/>
      <w:r>
        <w:rPr>
          <w:szCs w:val="22"/>
        </w:rPr>
        <w:t>m</w:t>
      </w:r>
      <w:r w:rsidR="00DA5A49">
        <w:rPr>
          <w:szCs w:val="22"/>
        </w:rPr>
        <w:t>aRla</w:t>
      </w:r>
      <w:proofErr w:type="spellEnd"/>
      <w:r w:rsidR="00DA5A49">
        <w:rPr>
          <w:szCs w:val="22"/>
        </w:rPr>
        <w:t xml:space="preserve"> </w:t>
      </w:r>
      <w:r>
        <w:rPr>
          <w:szCs w:val="22"/>
        </w:rPr>
        <w:t xml:space="preserve">naturally </w:t>
      </w:r>
      <w:r w:rsidR="007E3604">
        <w:rPr>
          <w:szCs w:val="22"/>
        </w:rPr>
        <w:t>leads</w:t>
      </w:r>
      <w:r>
        <w:rPr>
          <w:szCs w:val="22"/>
        </w:rPr>
        <w:t xml:space="preserve"> to three major modules: user interface, R statistical backend, and the </w:t>
      </w:r>
      <w:proofErr w:type="spellStart"/>
      <w:r>
        <w:rPr>
          <w:szCs w:val="22"/>
        </w:rPr>
        <w:t>LaTeX</w:t>
      </w:r>
      <w:proofErr w:type="spellEnd"/>
      <w:r>
        <w:rPr>
          <w:szCs w:val="22"/>
        </w:rPr>
        <w:t xml:space="preserve"> output backend. In addition, the design of </w:t>
      </w:r>
      <w:proofErr w:type="spellStart"/>
      <w:r>
        <w:rPr>
          <w:szCs w:val="22"/>
        </w:rPr>
        <w:t>maRla</w:t>
      </w:r>
      <w:proofErr w:type="spellEnd"/>
      <w:r>
        <w:rPr>
          <w:szCs w:val="22"/>
        </w:rPr>
        <w:t xml:space="preserve"> introduces a middle layer between the user interface and ba</w:t>
      </w:r>
      <w:r w:rsidR="00422948">
        <w:rPr>
          <w:szCs w:val="22"/>
        </w:rPr>
        <w:t xml:space="preserve">ckend to ensure a proper abstraction of the high-level concepts of problems and datasets. All interactions between the user interface and the backend flow though </w:t>
      </w:r>
      <w:r w:rsidR="007E3604">
        <w:rPr>
          <w:szCs w:val="22"/>
        </w:rPr>
        <w:t xml:space="preserve">this </w:t>
      </w:r>
      <w:r w:rsidR="004303B9">
        <w:rPr>
          <w:szCs w:val="22"/>
        </w:rPr>
        <w:t>middle layer.</w:t>
      </w:r>
    </w:p>
    <w:p w:rsidR="004303B9" w:rsidRDefault="004303B9" w:rsidP="007820A5">
      <w:pPr>
        <w:rPr>
          <w:szCs w:val="22"/>
        </w:rPr>
      </w:pPr>
    </w:p>
    <w:p w:rsidR="006009BC" w:rsidRDefault="004303B9" w:rsidP="007820A5">
      <w:pPr>
        <w:rPr>
          <w:szCs w:val="22"/>
          <w:lang w:bidi="en-US"/>
        </w:rPr>
      </w:pPr>
      <w:r>
        <w:rPr>
          <w:szCs w:val="22"/>
          <w:lang w:bidi="en-US"/>
        </w:rPr>
        <w:t xml:space="preserve">The following modules are currently planned for </w:t>
      </w:r>
      <w:proofErr w:type="spellStart"/>
      <w:r>
        <w:rPr>
          <w:szCs w:val="22"/>
          <w:lang w:bidi="en-US"/>
        </w:rPr>
        <w:t>maRla</w:t>
      </w:r>
      <w:proofErr w:type="spellEnd"/>
      <w:r>
        <w:rPr>
          <w:szCs w:val="22"/>
          <w:lang w:bidi="en-US"/>
        </w:rPr>
        <w:t>, most corresponding to a Java package</w:t>
      </w:r>
      <w:r w:rsidR="00F812DF">
        <w:rPr>
          <w:szCs w:val="22"/>
          <w:lang w:bidi="en-US"/>
        </w:rPr>
        <w:t>.</w:t>
      </w:r>
    </w:p>
    <w:p w:rsidR="004303B9" w:rsidRDefault="004303B9" w:rsidP="007820A5">
      <w:pPr>
        <w:rPr>
          <w:szCs w:val="22"/>
          <w:lang w:bidi="en-US"/>
        </w:rPr>
      </w:pPr>
    </w:p>
    <w:p w:rsidR="005A2E95" w:rsidRPr="00F812DF" w:rsidRDefault="005A2E95" w:rsidP="005A2E95">
      <w:pPr>
        <w:pStyle w:val="Heading2"/>
        <w:rPr>
          <w:lang w:bidi="en-US"/>
        </w:rPr>
      </w:pPr>
      <w:bookmarkStart w:id="5" w:name="_Toc275810632"/>
      <w:r>
        <w:rPr>
          <w:lang w:bidi="en-US"/>
        </w:rPr>
        <w:t xml:space="preserve">2.1 </w:t>
      </w:r>
      <w:r w:rsidRPr="00F812DF">
        <w:rPr>
          <w:lang w:bidi="en-US"/>
        </w:rPr>
        <w:t>User interface</w:t>
      </w:r>
      <w:bookmarkEnd w:id="5"/>
    </w:p>
    <w:p w:rsidR="005A2E95" w:rsidRPr="005A2E95" w:rsidRDefault="005A2E95" w:rsidP="005A2E95">
      <w:pPr>
        <w:pStyle w:val="ListParagraph"/>
        <w:ind w:left="0"/>
        <w:rPr>
          <w:szCs w:val="22"/>
          <w:lang w:bidi="en-US"/>
        </w:rPr>
      </w:pPr>
      <w:r>
        <w:rPr>
          <w:szCs w:val="22"/>
          <w:lang w:bidi="en-US"/>
        </w:rPr>
        <w:t>This module comprises all user-facing components of the program. No interactions with the user should occur outside this code</w:t>
      </w:r>
      <w:r w:rsidRPr="009C6471">
        <w:rPr>
          <w:szCs w:val="22"/>
          <w:lang w:bidi="en-US"/>
        </w:rPr>
        <w:t>.</w:t>
      </w:r>
    </w:p>
    <w:p w:rsidR="005A2E95" w:rsidRDefault="005A2E95" w:rsidP="005A2E95">
      <w:pPr>
        <w:pStyle w:val="Heading2"/>
        <w:rPr>
          <w:lang w:bidi="en-US"/>
        </w:rPr>
      </w:pPr>
      <w:bookmarkStart w:id="6" w:name="_Toc275810633"/>
      <w:r>
        <w:rPr>
          <w:lang w:bidi="en-US"/>
        </w:rPr>
        <w:t>2.2 Problem</w:t>
      </w:r>
      <w:bookmarkEnd w:id="6"/>
    </w:p>
    <w:p w:rsidR="005A2E95" w:rsidRPr="005A2E95" w:rsidRDefault="005A2E95" w:rsidP="005A2E95">
      <w:pPr>
        <w:pStyle w:val="ListParagraph"/>
        <w:ind w:left="0"/>
        <w:jc w:val="both"/>
        <w:rPr>
          <w:szCs w:val="22"/>
          <w:lang w:bidi="en-US"/>
        </w:rPr>
      </w:pPr>
      <w:r>
        <w:rPr>
          <w:szCs w:val="22"/>
          <w:lang w:bidi="en-US"/>
        </w:rPr>
        <w:t xml:space="preserve">The middle layer of </w:t>
      </w:r>
      <w:proofErr w:type="spellStart"/>
      <w:r>
        <w:rPr>
          <w:szCs w:val="22"/>
          <w:lang w:bidi="en-US"/>
        </w:rPr>
        <w:t>maRla</w:t>
      </w:r>
      <w:proofErr w:type="spellEnd"/>
      <w:r>
        <w:rPr>
          <w:szCs w:val="22"/>
          <w:lang w:bidi="en-US"/>
        </w:rPr>
        <w:t>, a Problem represents a logical statistical problem. Just like a homework problem, the Problem class contains data sets and problem statements. In the process of solving the problem, the user performs statistical operations on the data and indicates sequences of operations which solve parts of the problem.</w:t>
      </w:r>
    </w:p>
    <w:p w:rsidR="005A2E95" w:rsidRPr="006F6FC5" w:rsidRDefault="005A2E95" w:rsidP="005A2E95">
      <w:pPr>
        <w:pStyle w:val="Heading2"/>
        <w:rPr>
          <w:lang w:bidi="en-US"/>
        </w:rPr>
      </w:pPr>
      <w:bookmarkStart w:id="7" w:name="_Toc275810634"/>
      <w:r>
        <w:rPr>
          <w:lang w:bidi="en-US"/>
        </w:rPr>
        <w:t>2.3 R</w:t>
      </w:r>
      <w:bookmarkEnd w:id="7"/>
    </w:p>
    <w:p w:rsidR="005A2E95" w:rsidRPr="005A2E95" w:rsidRDefault="005A2E95" w:rsidP="005A2E95">
      <w:pPr>
        <w:pStyle w:val="ListParagraph"/>
        <w:ind w:left="0"/>
        <w:rPr>
          <w:szCs w:val="22"/>
          <w:lang w:bidi="en-US"/>
        </w:rPr>
      </w:pPr>
      <w:r>
        <w:rPr>
          <w:szCs w:val="22"/>
          <w:lang w:bidi="en-US"/>
        </w:rPr>
        <w:t xml:space="preserve">The Java-R Interface Engine is a Java API to R. This module performs the low-level ties to this library. In addition, this module implements all of the statistical operations that a user may perform on data within </w:t>
      </w:r>
      <w:proofErr w:type="spellStart"/>
      <w:r>
        <w:rPr>
          <w:szCs w:val="22"/>
          <w:lang w:bidi="en-US"/>
        </w:rPr>
        <w:t>maRla</w:t>
      </w:r>
      <w:proofErr w:type="spellEnd"/>
      <w:r>
        <w:rPr>
          <w:szCs w:val="22"/>
          <w:lang w:bidi="en-US"/>
        </w:rPr>
        <w:t>.</w:t>
      </w:r>
    </w:p>
    <w:p w:rsidR="005A2E95" w:rsidRPr="00A7078A" w:rsidRDefault="005A2E95" w:rsidP="005A2E95">
      <w:pPr>
        <w:pStyle w:val="Heading2"/>
        <w:rPr>
          <w:lang w:bidi="en-US"/>
        </w:rPr>
      </w:pPr>
      <w:bookmarkStart w:id="8" w:name="_Toc275810635"/>
      <w:r>
        <w:rPr>
          <w:lang w:bidi="en-US"/>
        </w:rPr>
        <w:t>2.4 LaTeX</w:t>
      </w:r>
      <w:bookmarkEnd w:id="8"/>
    </w:p>
    <w:p w:rsidR="005A2E95" w:rsidRPr="00A7078A" w:rsidRDefault="005A2E95" w:rsidP="005A2E95">
      <w:pPr>
        <w:pStyle w:val="ListParagraph"/>
        <w:ind w:left="0"/>
        <w:rPr>
          <w:szCs w:val="22"/>
          <w:lang w:bidi="en-US"/>
        </w:rPr>
      </w:pPr>
      <w:r>
        <w:rPr>
          <w:szCs w:val="22"/>
          <w:lang w:bidi="en-US"/>
        </w:rPr>
        <w:t xml:space="preserve">The </w:t>
      </w:r>
      <w:proofErr w:type="spellStart"/>
      <w:r>
        <w:rPr>
          <w:szCs w:val="22"/>
          <w:lang w:bidi="en-US"/>
        </w:rPr>
        <w:t>LaTeX</w:t>
      </w:r>
      <w:proofErr w:type="spellEnd"/>
      <w:r>
        <w:rPr>
          <w:szCs w:val="22"/>
          <w:lang w:bidi="en-US"/>
        </w:rPr>
        <w:t xml:space="preserve"> module exports parts of the problem and solution in </w:t>
      </w:r>
      <w:proofErr w:type="spellStart"/>
      <w:r>
        <w:rPr>
          <w:szCs w:val="22"/>
          <w:lang w:bidi="en-US"/>
        </w:rPr>
        <w:t>LaTeX</w:t>
      </w:r>
      <w:proofErr w:type="spellEnd"/>
      <w:r>
        <w:rPr>
          <w:szCs w:val="22"/>
          <w:lang w:bidi="en-US"/>
        </w:rPr>
        <w:t xml:space="preserve">-formatted files. These allow the user to easily include them in their own </w:t>
      </w:r>
      <w:proofErr w:type="spellStart"/>
      <w:r>
        <w:rPr>
          <w:szCs w:val="22"/>
          <w:lang w:bidi="en-US"/>
        </w:rPr>
        <w:t>LaTeX</w:t>
      </w:r>
      <w:proofErr w:type="spellEnd"/>
      <w:r>
        <w:rPr>
          <w:szCs w:val="22"/>
          <w:lang w:bidi="en-US"/>
        </w:rPr>
        <w:t xml:space="preserve"> files. By keeping user-produced and </w:t>
      </w:r>
      <w:proofErr w:type="spellStart"/>
      <w:r>
        <w:rPr>
          <w:szCs w:val="22"/>
          <w:lang w:bidi="en-US"/>
        </w:rPr>
        <w:t>maRla</w:t>
      </w:r>
      <w:proofErr w:type="spellEnd"/>
      <w:r>
        <w:rPr>
          <w:szCs w:val="22"/>
          <w:lang w:bidi="en-US"/>
        </w:rPr>
        <w:t xml:space="preserve">-produced </w:t>
      </w:r>
      <w:proofErr w:type="spellStart"/>
      <w:r>
        <w:rPr>
          <w:szCs w:val="22"/>
          <w:lang w:bidi="en-US"/>
        </w:rPr>
        <w:t>LaTeX</w:t>
      </w:r>
      <w:proofErr w:type="spellEnd"/>
      <w:r>
        <w:rPr>
          <w:szCs w:val="22"/>
          <w:lang w:bidi="en-US"/>
        </w:rPr>
        <w:t xml:space="preserve"> in separate files, the automatically created code may be updated without overwriting hand-produced work.</w:t>
      </w:r>
    </w:p>
    <w:p w:rsidR="006F2A1B" w:rsidRPr="009C0863" w:rsidRDefault="002D2317" w:rsidP="003C1590">
      <w:pPr>
        <w:pStyle w:val="Heading1"/>
        <w:rPr>
          <w:bCs/>
        </w:rPr>
      </w:pPr>
      <w:r>
        <w:br w:type="page"/>
      </w:r>
      <w:bookmarkStart w:id="9" w:name="_Toc271892226"/>
      <w:bookmarkStart w:id="10" w:name="_Toc275810636"/>
      <w:r w:rsidR="003C1590">
        <w:lastRenderedPageBreak/>
        <w:t xml:space="preserve">3 </w:t>
      </w:r>
      <w:r w:rsidR="006F2A1B">
        <w:t>Design Viewpoints</w:t>
      </w:r>
      <w:bookmarkEnd w:id="9"/>
      <w:bookmarkEnd w:id="10"/>
    </w:p>
    <w:p w:rsidR="00375330" w:rsidRDefault="00347ABE" w:rsidP="00036D12">
      <w:pPr>
        <w:pStyle w:val="Heading2"/>
      </w:pPr>
      <w:bookmarkStart w:id="11" w:name="_Toc271892227"/>
      <w:bookmarkStart w:id="12" w:name="_Toc275810637"/>
      <w:r>
        <w:t>3.1</w:t>
      </w:r>
      <w:r w:rsidR="00C83AE7">
        <w:tab/>
        <w:t>Architectural Description</w:t>
      </w:r>
      <w:bookmarkEnd w:id="11"/>
      <w:bookmarkEnd w:id="12"/>
    </w:p>
    <w:p w:rsidR="00F60577" w:rsidRPr="006E06E8" w:rsidRDefault="00B54A69" w:rsidP="00F60577">
      <w:pPr>
        <w:pStyle w:val="Heading3"/>
      </w:pPr>
      <w:bookmarkStart w:id="13" w:name="_Toc271892230"/>
      <w:bookmarkStart w:id="14" w:name="_Toc275810638"/>
      <w:r>
        <w:t>3.1</w:t>
      </w:r>
      <w:r w:rsidR="007F115C">
        <w:t>.1</w:t>
      </w:r>
      <w:r w:rsidR="00F60577">
        <w:t xml:space="preserve"> Data Flow Description</w:t>
      </w:r>
      <w:bookmarkEnd w:id="13"/>
      <w:bookmarkEnd w:id="14"/>
    </w:p>
    <w:p w:rsidR="00F60577" w:rsidRDefault="00F60577" w:rsidP="00F60577">
      <w:pPr>
        <w:rPr>
          <w:sz w:val="24"/>
          <w:szCs w:val="24"/>
        </w:rPr>
      </w:pPr>
    </w:p>
    <w:p w:rsidR="00516D89" w:rsidRDefault="007E2C32" w:rsidP="00A91B11">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5pt;margin-top:2.6pt;width:259.5pt;height:321.75pt;z-index:251660288;mso-position-horizontal-relative:text;mso-position-vertical-relative:text">
            <v:imagedata r:id="rId10" o:title=""/>
            <w10:wrap type="square"/>
          </v:shape>
          <o:OLEObject Type="Embed" ProgID="Visio.Drawing.11" ShapeID="_x0000_s1026" DrawAspect="Content" ObjectID="_1349596486" r:id="rId11"/>
        </w:pict>
      </w:r>
      <w:r w:rsidR="007E3604">
        <w:rPr>
          <w:sz w:val="24"/>
          <w:szCs w:val="24"/>
        </w:rPr>
        <w:t>The diagram</w:t>
      </w:r>
      <w:r w:rsidR="00036D12">
        <w:rPr>
          <w:sz w:val="24"/>
          <w:szCs w:val="24"/>
        </w:rPr>
        <w:t xml:space="preserve"> to the right</w:t>
      </w:r>
      <w:r w:rsidR="007E3604">
        <w:rPr>
          <w:sz w:val="24"/>
          <w:szCs w:val="24"/>
        </w:rPr>
        <w:t xml:space="preserve"> </w:t>
      </w:r>
      <w:r w:rsidR="009C6471">
        <w:rPr>
          <w:sz w:val="24"/>
          <w:szCs w:val="24"/>
        </w:rPr>
        <w:t>illustrates the interactions described in the design introduction.</w:t>
      </w:r>
      <w:r w:rsidR="00036D12">
        <w:rPr>
          <w:sz w:val="24"/>
          <w:szCs w:val="24"/>
        </w:rPr>
        <w:t xml:space="preserve"> As the diagram illustrates, the GUI drives all actions within </w:t>
      </w:r>
      <w:proofErr w:type="spellStart"/>
      <w:r w:rsidR="00036D12">
        <w:rPr>
          <w:sz w:val="24"/>
          <w:szCs w:val="24"/>
        </w:rPr>
        <w:t>maRla</w:t>
      </w:r>
      <w:proofErr w:type="spellEnd"/>
      <w:r w:rsidR="00036D12">
        <w:rPr>
          <w:sz w:val="24"/>
          <w:szCs w:val="24"/>
        </w:rPr>
        <w:t xml:space="preserve"> by working with the current Problem. The Problem creates and maintains </w:t>
      </w:r>
      <w:proofErr w:type="spellStart"/>
      <w:r w:rsidR="00036D12">
        <w:rPr>
          <w:sz w:val="24"/>
          <w:szCs w:val="24"/>
        </w:rPr>
        <w:t>DataSets</w:t>
      </w:r>
      <w:proofErr w:type="spellEnd"/>
      <w:r w:rsidR="00036D12">
        <w:rPr>
          <w:sz w:val="24"/>
          <w:szCs w:val="24"/>
        </w:rPr>
        <w:t xml:space="preserve"> as the GUI instructs and these </w:t>
      </w:r>
      <w:proofErr w:type="spellStart"/>
      <w:r w:rsidR="00036D12">
        <w:rPr>
          <w:sz w:val="24"/>
          <w:szCs w:val="24"/>
        </w:rPr>
        <w:t>DataSets</w:t>
      </w:r>
      <w:proofErr w:type="spellEnd"/>
      <w:r w:rsidR="00036D12">
        <w:rPr>
          <w:sz w:val="24"/>
          <w:szCs w:val="24"/>
        </w:rPr>
        <w:t xml:space="preserve"> maintain the Operations associated with them. Operations, when instructed, call out to R with the data from their parent </w:t>
      </w:r>
      <w:proofErr w:type="spellStart"/>
      <w:r w:rsidR="00036D12">
        <w:rPr>
          <w:sz w:val="24"/>
          <w:szCs w:val="24"/>
        </w:rPr>
        <w:t>DataSet</w:t>
      </w:r>
      <w:proofErr w:type="spellEnd"/>
      <w:r w:rsidR="00036D12">
        <w:rPr>
          <w:sz w:val="24"/>
          <w:szCs w:val="24"/>
        </w:rPr>
        <w:t xml:space="preserve"> and then save the values returned. The GUI receives data back by asking the main Problem to solve itself.</w:t>
      </w:r>
    </w:p>
    <w:p w:rsidR="005A2E95" w:rsidRDefault="005A2E95" w:rsidP="00A91B11">
      <w:pPr>
        <w:rPr>
          <w:sz w:val="24"/>
          <w:szCs w:val="24"/>
        </w:rPr>
      </w:pPr>
    </w:p>
    <w:p w:rsidR="005A2E95" w:rsidRDefault="005A2E95" w:rsidP="00A91B11">
      <w:pPr>
        <w:rPr>
          <w:sz w:val="24"/>
          <w:szCs w:val="24"/>
        </w:rPr>
      </w:pPr>
    </w:p>
    <w:p w:rsidR="005A2E95" w:rsidRDefault="005A2E95" w:rsidP="00A91B11">
      <w:pPr>
        <w:rPr>
          <w:sz w:val="24"/>
          <w:szCs w:val="24"/>
        </w:rPr>
      </w:pPr>
    </w:p>
    <w:p w:rsidR="005A2E95" w:rsidRDefault="005A2E95">
      <w:pPr>
        <w:rPr>
          <w:sz w:val="24"/>
          <w:szCs w:val="24"/>
        </w:rPr>
      </w:pPr>
      <w:r>
        <w:rPr>
          <w:sz w:val="24"/>
          <w:szCs w:val="24"/>
        </w:rPr>
        <w:br w:type="page"/>
      </w:r>
    </w:p>
    <w:p w:rsidR="007F115C" w:rsidRPr="006E06E8" w:rsidRDefault="007F115C" w:rsidP="007F115C">
      <w:pPr>
        <w:pStyle w:val="Heading3"/>
      </w:pPr>
      <w:bookmarkStart w:id="15" w:name="_Toc271892229"/>
      <w:bookmarkStart w:id="16" w:name="_Toc275810639"/>
      <w:r>
        <w:lastRenderedPageBreak/>
        <w:t>3.1.2 Hierarchy</w:t>
      </w:r>
      <w:bookmarkEnd w:id="15"/>
      <w:bookmarkEnd w:id="16"/>
    </w:p>
    <w:p w:rsidR="007F115C" w:rsidRDefault="007F115C" w:rsidP="007F115C">
      <w:pPr>
        <w:rPr>
          <w:sz w:val="24"/>
          <w:szCs w:val="24"/>
        </w:rPr>
      </w:pPr>
      <w:r>
        <w:rPr>
          <w:sz w:val="24"/>
          <w:szCs w:val="24"/>
        </w:rPr>
        <w:t xml:space="preserve"> </w:t>
      </w:r>
    </w:p>
    <w:p w:rsidR="007F115C" w:rsidRDefault="007F115C" w:rsidP="007F115C">
      <w:pPr>
        <w:pStyle w:val="ListParagraph"/>
        <w:numPr>
          <w:ilvl w:val="0"/>
          <w:numId w:val="9"/>
        </w:numPr>
        <w:rPr>
          <w:sz w:val="24"/>
          <w:szCs w:val="24"/>
        </w:rPr>
      </w:pPr>
      <w:proofErr w:type="spellStart"/>
      <w:r>
        <w:rPr>
          <w:sz w:val="24"/>
          <w:szCs w:val="24"/>
        </w:rPr>
        <w:t>gui</w:t>
      </w:r>
      <w:proofErr w:type="spellEnd"/>
    </w:p>
    <w:p w:rsidR="007F115C" w:rsidRDefault="007F115C" w:rsidP="007F115C">
      <w:pPr>
        <w:pStyle w:val="ListParagraph"/>
        <w:numPr>
          <w:ilvl w:val="1"/>
          <w:numId w:val="9"/>
        </w:numPr>
        <w:rPr>
          <w:sz w:val="24"/>
          <w:szCs w:val="24"/>
        </w:rPr>
      </w:pPr>
      <w:r>
        <w:rPr>
          <w:sz w:val="24"/>
          <w:szCs w:val="24"/>
        </w:rPr>
        <w:t>Domain</w:t>
      </w:r>
    </w:p>
    <w:p w:rsidR="007F115C" w:rsidRDefault="007F115C" w:rsidP="007F115C">
      <w:pPr>
        <w:pStyle w:val="ListParagraph"/>
        <w:numPr>
          <w:ilvl w:val="1"/>
          <w:numId w:val="9"/>
        </w:numPr>
        <w:rPr>
          <w:sz w:val="24"/>
          <w:szCs w:val="24"/>
        </w:rPr>
      </w:pPr>
      <w:proofErr w:type="spellStart"/>
      <w:r>
        <w:rPr>
          <w:sz w:val="24"/>
          <w:szCs w:val="24"/>
        </w:rPr>
        <w:t>MainFrame</w:t>
      </w:r>
      <w:proofErr w:type="spellEnd"/>
    </w:p>
    <w:p w:rsidR="007F115C" w:rsidRDefault="007F115C" w:rsidP="007F115C">
      <w:pPr>
        <w:pStyle w:val="ListParagraph"/>
        <w:numPr>
          <w:ilvl w:val="2"/>
          <w:numId w:val="9"/>
        </w:numPr>
        <w:rPr>
          <w:sz w:val="24"/>
          <w:szCs w:val="24"/>
        </w:rPr>
      </w:pPr>
      <w:proofErr w:type="spellStart"/>
      <w:r>
        <w:rPr>
          <w:sz w:val="24"/>
          <w:szCs w:val="24"/>
        </w:rPr>
        <w:t>ViewPanel</w:t>
      </w:r>
      <w:proofErr w:type="spellEnd"/>
    </w:p>
    <w:p w:rsidR="007F115C" w:rsidRPr="005A2E95" w:rsidRDefault="007F115C" w:rsidP="007F115C">
      <w:pPr>
        <w:pStyle w:val="ListParagraph"/>
        <w:numPr>
          <w:ilvl w:val="0"/>
          <w:numId w:val="9"/>
        </w:numPr>
        <w:rPr>
          <w:sz w:val="24"/>
          <w:szCs w:val="24"/>
        </w:rPr>
      </w:pPr>
      <w:r>
        <w:rPr>
          <w:sz w:val="24"/>
          <w:szCs w:val="24"/>
        </w:rPr>
        <w:t>problem</w:t>
      </w:r>
    </w:p>
    <w:p w:rsidR="007F115C" w:rsidRDefault="007F115C" w:rsidP="007F115C">
      <w:pPr>
        <w:pStyle w:val="ListParagraph"/>
        <w:numPr>
          <w:ilvl w:val="1"/>
          <w:numId w:val="9"/>
        </w:numPr>
        <w:rPr>
          <w:sz w:val="24"/>
          <w:szCs w:val="24"/>
        </w:rPr>
      </w:pPr>
      <w:r>
        <w:rPr>
          <w:sz w:val="24"/>
          <w:szCs w:val="24"/>
        </w:rPr>
        <w:t>Problem</w:t>
      </w:r>
    </w:p>
    <w:p w:rsidR="007F115C" w:rsidRDefault="007F115C" w:rsidP="007F115C">
      <w:pPr>
        <w:pStyle w:val="ListParagraph"/>
        <w:numPr>
          <w:ilvl w:val="2"/>
          <w:numId w:val="9"/>
        </w:numPr>
        <w:rPr>
          <w:sz w:val="24"/>
          <w:szCs w:val="24"/>
        </w:rPr>
      </w:pPr>
      <w:proofErr w:type="spellStart"/>
      <w:r>
        <w:rPr>
          <w:sz w:val="24"/>
          <w:szCs w:val="24"/>
        </w:rPr>
        <w:t>DataSet</w:t>
      </w:r>
      <w:proofErr w:type="spellEnd"/>
    </w:p>
    <w:p w:rsidR="007F115C" w:rsidRDefault="007F115C" w:rsidP="007F115C">
      <w:pPr>
        <w:pStyle w:val="ListParagraph"/>
        <w:numPr>
          <w:ilvl w:val="3"/>
          <w:numId w:val="9"/>
        </w:numPr>
        <w:rPr>
          <w:sz w:val="24"/>
          <w:szCs w:val="24"/>
        </w:rPr>
      </w:pPr>
      <w:proofErr w:type="spellStart"/>
      <w:r w:rsidRPr="005A2E95">
        <w:rPr>
          <w:sz w:val="24"/>
          <w:szCs w:val="24"/>
        </w:rPr>
        <w:t>DataColum</w:t>
      </w:r>
      <w:r>
        <w:rPr>
          <w:sz w:val="24"/>
          <w:szCs w:val="24"/>
        </w:rPr>
        <w:t>n</w:t>
      </w:r>
      <w:proofErr w:type="spellEnd"/>
    </w:p>
    <w:p w:rsidR="007F115C" w:rsidRPr="005A2E95" w:rsidRDefault="007F115C" w:rsidP="007F115C">
      <w:pPr>
        <w:pStyle w:val="ListParagraph"/>
        <w:numPr>
          <w:ilvl w:val="3"/>
          <w:numId w:val="9"/>
        </w:numPr>
        <w:rPr>
          <w:sz w:val="24"/>
          <w:szCs w:val="24"/>
        </w:rPr>
      </w:pPr>
      <w:r>
        <w:rPr>
          <w:sz w:val="24"/>
          <w:szCs w:val="24"/>
        </w:rPr>
        <w:t>Operation</w:t>
      </w:r>
    </w:p>
    <w:p w:rsidR="007F115C" w:rsidRDefault="007F115C" w:rsidP="007F115C">
      <w:pPr>
        <w:pStyle w:val="ListParagraph"/>
        <w:numPr>
          <w:ilvl w:val="2"/>
          <w:numId w:val="9"/>
        </w:numPr>
        <w:rPr>
          <w:sz w:val="24"/>
          <w:szCs w:val="24"/>
        </w:rPr>
      </w:pPr>
      <w:proofErr w:type="spellStart"/>
      <w:r>
        <w:rPr>
          <w:sz w:val="24"/>
          <w:szCs w:val="24"/>
        </w:rPr>
        <w:t>SubProblem</w:t>
      </w:r>
      <w:proofErr w:type="spellEnd"/>
    </w:p>
    <w:p w:rsidR="007F115C" w:rsidRDefault="007F115C" w:rsidP="007F115C">
      <w:pPr>
        <w:pStyle w:val="ListParagraph"/>
        <w:numPr>
          <w:ilvl w:val="0"/>
          <w:numId w:val="9"/>
        </w:numPr>
        <w:rPr>
          <w:sz w:val="24"/>
          <w:szCs w:val="24"/>
        </w:rPr>
      </w:pPr>
      <w:r>
        <w:rPr>
          <w:sz w:val="24"/>
          <w:szCs w:val="24"/>
        </w:rPr>
        <w:t>r</w:t>
      </w:r>
    </w:p>
    <w:p w:rsidR="007F115C" w:rsidRDefault="007F115C" w:rsidP="007F115C">
      <w:pPr>
        <w:pStyle w:val="ListParagraph"/>
        <w:numPr>
          <w:ilvl w:val="1"/>
          <w:numId w:val="9"/>
        </w:numPr>
        <w:rPr>
          <w:sz w:val="24"/>
          <w:szCs w:val="24"/>
        </w:rPr>
      </w:pPr>
      <w:proofErr w:type="spellStart"/>
      <w:r>
        <w:rPr>
          <w:sz w:val="24"/>
          <w:szCs w:val="24"/>
        </w:rPr>
        <w:t>OperationMean</w:t>
      </w:r>
      <w:proofErr w:type="spellEnd"/>
    </w:p>
    <w:p w:rsidR="007F115C" w:rsidRDefault="007F115C" w:rsidP="007F115C">
      <w:pPr>
        <w:pStyle w:val="ListParagraph"/>
        <w:numPr>
          <w:ilvl w:val="1"/>
          <w:numId w:val="9"/>
        </w:numPr>
        <w:rPr>
          <w:sz w:val="24"/>
          <w:szCs w:val="24"/>
        </w:rPr>
      </w:pPr>
      <w:proofErr w:type="spellStart"/>
      <w:r>
        <w:rPr>
          <w:sz w:val="24"/>
          <w:szCs w:val="24"/>
        </w:rPr>
        <w:t>OperationNOP</w:t>
      </w:r>
      <w:proofErr w:type="spellEnd"/>
    </w:p>
    <w:p w:rsidR="007F115C" w:rsidRDefault="007F115C" w:rsidP="007F115C">
      <w:pPr>
        <w:pStyle w:val="ListParagraph"/>
        <w:numPr>
          <w:ilvl w:val="1"/>
          <w:numId w:val="9"/>
        </w:numPr>
        <w:rPr>
          <w:sz w:val="24"/>
          <w:szCs w:val="24"/>
        </w:rPr>
      </w:pPr>
      <w:proofErr w:type="spellStart"/>
      <w:r>
        <w:rPr>
          <w:sz w:val="24"/>
          <w:szCs w:val="24"/>
        </w:rPr>
        <w:t>OperationStdDev</w:t>
      </w:r>
      <w:proofErr w:type="spellEnd"/>
    </w:p>
    <w:p w:rsidR="007F115C" w:rsidRDefault="007F115C" w:rsidP="007F115C">
      <w:pPr>
        <w:pStyle w:val="ListParagraph"/>
        <w:numPr>
          <w:ilvl w:val="1"/>
          <w:numId w:val="9"/>
        </w:numPr>
        <w:rPr>
          <w:sz w:val="24"/>
          <w:szCs w:val="24"/>
        </w:rPr>
      </w:pPr>
      <w:proofErr w:type="spellStart"/>
      <w:r>
        <w:rPr>
          <w:sz w:val="24"/>
          <w:szCs w:val="24"/>
        </w:rPr>
        <w:t>OperationSummary</w:t>
      </w:r>
      <w:proofErr w:type="spellEnd"/>
    </w:p>
    <w:p w:rsidR="007F115C" w:rsidRDefault="007F115C" w:rsidP="007F115C">
      <w:pPr>
        <w:pStyle w:val="ListParagraph"/>
        <w:numPr>
          <w:ilvl w:val="1"/>
          <w:numId w:val="9"/>
        </w:numPr>
        <w:rPr>
          <w:sz w:val="24"/>
          <w:szCs w:val="24"/>
        </w:rPr>
      </w:pPr>
      <w:proofErr w:type="spellStart"/>
      <w:r>
        <w:rPr>
          <w:sz w:val="24"/>
          <w:szCs w:val="24"/>
        </w:rPr>
        <w:t>OperationSummation</w:t>
      </w:r>
      <w:proofErr w:type="spellEnd"/>
    </w:p>
    <w:p w:rsidR="007F115C" w:rsidRDefault="007F115C" w:rsidP="007F115C">
      <w:pPr>
        <w:pStyle w:val="ListParagraph"/>
        <w:numPr>
          <w:ilvl w:val="1"/>
          <w:numId w:val="9"/>
        </w:numPr>
        <w:rPr>
          <w:sz w:val="24"/>
          <w:szCs w:val="24"/>
        </w:rPr>
      </w:pPr>
      <w:proofErr w:type="spellStart"/>
      <w:r>
        <w:rPr>
          <w:sz w:val="24"/>
          <w:szCs w:val="24"/>
        </w:rPr>
        <w:t>RInterface</w:t>
      </w:r>
      <w:proofErr w:type="spellEnd"/>
    </w:p>
    <w:p w:rsidR="007F115C" w:rsidRDefault="007F115C" w:rsidP="007F115C">
      <w:pPr>
        <w:pStyle w:val="ListParagraph"/>
        <w:numPr>
          <w:ilvl w:val="0"/>
          <w:numId w:val="9"/>
        </w:numPr>
        <w:rPr>
          <w:sz w:val="24"/>
          <w:szCs w:val="24"/>
        </w:rPr>
      </w:pPr>
      <w:r>
        <w:rPr>
          <w:sz w:val="24"/>
          <w:szCs w:val="24"/>
        </w:rPr>
        <w:t>resource</w:t>
      </w:r>
    </w:p>
    <w:p w:rsidR="007F115C" w:rsidRDefault="007F115C" w:rsidP="007F115C">
      <w:pPr>
        <w:pStyle w:val="ListParagraph"/>
        <w:numPr>
          <w:ilvl w:val="1"/>
          <w:numId w:val="9"/>
        </w:numPr>
        <w:rPr>
          <w:sz w:val="24"/>
          <w:szCs w:val="24"/>
        </w:rPr>
      </w:pPr>
      <w:proofErr w:type="spellStart"/>
      <w:r>
        <w:rPr>
          <w:sz w:val="24"/>
          <w:szCs w:val="24"/>
        </w:rPr>
        <w:t>LoadSaveThread</w:t>
      </w:r>
      <w:proofErr w:type="spellEnd"/>
    </w:p>
    <w:p w:rsidR="001A3B7D" w:rsidRDefault="001A3B7D" w:rsidP="007F115C">
      <w:pPr>
        <w:pStyle w:val="ListParagraph"/>
        <w:numPr>
          <w:ilvl w:val="1"/>
          <w:numId w:val="9"/>
        </w:numPr>
        <w:rPr>
          <w:sz w:val="24"/>
          <w:szCs w:val="24"/>
        </w:rPr>
      </w:pPr>
      <w:r>
        <w:rPr>
          <w:sz w:val="24"/>
          <w:szCs w:val="24"/>
        </w:rPr>
        <w:t>Preferences</w:t>
      </w:r>
    </w:p>
    <w:p w:rsidR="0011165A" w:rsidRDefault="0038580E" w:rsidP="0011165A">
      <w:pPr>
        <w:pStyle w:val="Heading2"/>
      </w:pPr>
      <w:bookmarkStart w:id="17" w:name="_Toc271892231"/>
      <w:bookmarkStart w:id="18" w:name="_Toc275810640"/>
      <w:r>
        <w:t>3.2</w:t>
      </w:r>
      <w:r w:rsidR="0011165A">
        <w:tab/>
        <w:t>Component Description</w:t>
      </w:r>
      <w:bookmarkEnd w:id="17"/>
      <w:bookmarkEnd w:id="18"/>
    </w:p>
    <w:p w:rsidR="005A2E95" w:rsidRDefault="005A2E95" w:rsidP="005A2E95">
      <w:pPr>
        <w:pStyle w:val="ListParagraph"/>
        <w:ind w:left="0"/>
        <w:rPr>
          <w:sz w:val="24"/>
          <w:szCs w:val="24"/>
        </w:rPr>
      </w:pPr>
    </w:p>
    <w:p w:rsidR="005A2E95" w:rsidRDefault="005A2E95" w:rsidP="005A2E95">
      <w:pPr>
        <w:pStyle w:val="ListParagraph"/>
        <w:numPr>
          <w:ilvl w:val="0"/>
          <w:numId w:val="9"/>
        </w:numPr>
        <w:rPr>
          <w:sz w:val="24"/>
          <w:szCs w:val="24"/>
        </w:rPr>
      </w:pPr>
      <w:proofErr w:type="spellStart"/>
      <w:r>
        <w:rPr>
          <w:sz w:val="24"/>
          <w:szCs w:val="24"/>
        </w:rPr>
        <w:t>gui</w:t>
      </w:r>
      <w:proofErr w:type="spellEnd"/>
    </w:p>
    <w:p w:rsidR="003D41BB" w:rsidRPr="003D41BB" w:rsidRDefault="003D41BB" w:rsidP="003D41BB">
      <w:pPr>
        <w:pStyle w:val="ListParagraph"/>
        <w:numPr>
          <w:ilvl w:val="1"/>
          <w:numId w:val="9"/>
        </w:numPr>
        <w:rPr>
          <w:sz w:val="24"/>
          <w:szCs w:val="24"/>
        </w:rPr>
      </w:pPr>
      <w:proofErr w:type="spellStart"/>
      <w:r>
        <w:rPr>
          <w:sz w:val="24"/>
          <w:szCs w:val="24"/>
        </w:rPr>
        <w:t>ViewPanel</w:t>
      </w:r>
      <w:proofErr w:type="spellEnd"/>
      <w:r>
        <w:rPr>
          <w:sz w:val="24"/>
          <w:szCs w:val="24"/>
        </w:rPr>
        <w:t xml:space="preserve"> – All interface components are contained within the view.  Functionality for interactions directly related to the interface and the user are contained within this class, but anything indirectly related to the interface is abstracted out to the Domain class.</w:t>
      </w:r>
    </w:p>
    <w:p w:rsidR="005A2E95" w:rsidRDefault="005A2E95" w:rsidP="005A2E95">
      <w:pPr>
        <w:pStyle w:val="ListParagraph"/>
        <w:numPr>
          <w:ilvl w:val="1"/>
          <w:numId w:val="9"/>
        </w:numPr>
        <w:rPr>
          <w:sz w:val="24"/>
          <w:szCs w:val="24"/>
        </w:rPr>
      </w:pPr>
      <w:r>
        <w:rPr>
          <w:sz w:val="24"/>
          <w:szCs w:val="24"/>
        </w:rPr>
        <w:t>Domain</w:t>
      </w:r>
      <w:r w:rsidR="005446E9">
        <w:rPr>
          <w:sz w:val="24"/>
          <w:szCs w:val="24"/>
        </w:rPr>
        <w:t xml:space="preserve"> – Encapsulates all user-interface logic</w:t>
      </w:r>
      <w:r w:rsidR="003D41BB">
        <w:rPr>
          <w:sz w:val="24"/>
          <w:szCs w:val="24"/>
        </w:rPr>
        <w:t xml:space="preserve"> that is indirectly related to the display.  Specifically, relations between the front-end and the middle-layer are tied through the Domain class.</w:t>
      </w:r>
    </w:p>
    <w:p w:rsidR="005A2E95" w:rsidRDefault="005A2E95" w:rsidP="005A2E95">
      <w:pPr>
        <w:pStyle w:val="ListParagraph"/>
        <w:numPr>
          <w:ilvl w:val="0"/>
          <w:numId w:val="9"/>
        </w:numPr>
        <w:rPr>
          <w:sz w:val="24"/>
          <w:szCs w:val="24"/>
        </w:rPr>
      </w:pPr>
      <w:r>
        <w:rPr>
          <w:sz w:val="24"/>
          <w:szCs w:val="24"/>
        </w:rPr>
        <w:t>problem</w:t>
      </w:r>
    </w:p>
    <w:p w:rsidR="005A2E95" w:rsidRDefault="005A2E95" w:rsidP="005A2E95">
      <w:pPr>
        <w:pStyle w:val="ListParagraph"/>
        <w:numPr>
          <w:ilvl w:val="1"/>
          <w:numId w:val="9"/>
        </w:numPr>
        <w:rPr>
          <w:sz w:val="24"/>
          <w:szCs w:val="24"/>
        </w:rPr>
      </w:pPr>
      <w:proofErr w:type="spellStart"/>
      <w:r>
        <w:rPr>
          <w:sz w:val="24"/>
          <w:szCs w:val="24"/>
        </w:rPr>
        <w:t>DataColumn</w:t>
      </w:r>
      <w:proofErr w:type="spellEnd"/>
      <w:r w:rsidR="00BC1F4A">
        <w:rPr>
          <w:sz w:val="24"/>
          <w:szCs w:val="24"/>
        </w:rPr>
        <w:t xml:space="preserve"> – Contains the values in a column of a </w:t>
      </w:r>
      <w:proofErr w:type="spellStart"/>
      <w:r w:rsidR="00BC1F4A">
        <w:rPr>
          <w:sz w:val="24"/>
          <w:szCs w:val="24"/>
        </w:rPr>
        <w:t>DataSet</w:t>
      </w:r>
      <w:proofErr w:type="spellEnd"/>
    </w:p>
    <w:p w:rsidR="005A2E95" w:rsidRDefault="005A2E95" w:rsidP="005A2E95">
      <w:pPr>
        <w:pStyle w:val="ListParagraph"/>
        <w:numPr>
          <w:ilvl w:val="1"/>
          <w:numId w:val="9"/>
        </w:numPr>
        <w:rPr>
          <w:sz w:val="24"/>
          <w:szCs w:val="24"/>
        </w:rPr>
      </w:pPr>
      <w:proofErr w:type="spellStart"/>
      <w:r>
        <w:rPr>
          <w:sz w:val="24"/>
          <w:szCs w:val="24"/>
        </w:rPr>
        <w:t>DataSet</w:t>
      </w:r>
      <w:proofErr w:type="spellEnd"/>
      <w:r w:rsidR="00BC1F4A">
        <w:rPr>
          <w:sz w:val="24"/>
          <w:szCs w:val="24"/>
        </w:rPr>
        <w:t xml:space="preserve"> – Table that may include one or more named columns of data</w:t>
      </w:r>
    </w:p>
    <w:p w:rsidR="005A2E95" w:rsidRDefault="005A2E95" w:rsidP="005A2E95">
      <w:pPr>
        <w:pStyle w:val="ListParagraph"/>
        <w:numPr>
          <w:ilvl w:val="1"/>
          <w:numId w:val="9"/>
        </w:numPr>
        <w:rPr>
          <w:sz w:val="24"/>
          <w:szCs w:val="24"/>
        </w:rPr>
      </w:pPr>
      <w:r>
        <w:rPr>
          <w:sz w:val="24"/>
          <w:szCs w:val="24"/>
        </w:rPr>
        <w:t>Operation</w:t>
      </w:r>
      <w:r w:rsidR="00BC1F4A">
        <w:rPr>
          <w:sz w:val="24"/>
          <w:szCs w:val="24"/>
        </w:rPr>
        <w:t xml:space="preserve"> – May be attached to </w:t>
      </w:r>
      <w:proofErr w:type="spellStart"/>
      <w:r w:rsidR="00BC1F4A">
        <w:rPr>
          <w:sz w:val="24"/>
          <w:szCs w:val="24"/>
        </w:rPr>
        <w:t>DataSets</w:t>
      </w:r>
      <w:proofErr w:type="spellEnd"/>
      <w:r w:rsidR="00BC1F4A">
        <w:rPr>
          <w:sz w:val="24"/>
          <w:szCs w:val="24"/>
        </w:rPr>
        <w:t xml:space="preserve"> or other Operations to perform a chain of statistical actions on data.</w:t>
      </w:r>
    </w:p>
    <w:p w:rsidR="005A2E95" w:rsidRDefault="005A2E95" w:rsidP="00FE6AFA">
      <w:pPr>
        <w:pStyle w:val="ListParagraph"/>
        <w:numPr>
          <w:ilvl w:val="1"/>
          <w:numId w:val="9"/>
        </w:numPr>
        <w:rPr>
          <w:sz w:val="24"/>
          <w:szCs w:val="24"/>
        </w:rPr>
      </w:pPr>
      <w:r>
        <w:rPr>
          <w:sz w:val="24"/>
          <w:szCs w:val="24"/>
        </w:rPr>
        <w:t>Problem</w:t>
      </w:r>
      <w:r w:rsidR="00BC1F4A">
        <w:rPr>
          <w:sz w:val="24"/>
          <w:szCs w:val="24"/>
        </w:rPr>
        <w:t xml:space="preserve"> – Holds a problem description and the named </w:t>
      </w:r>
      <w:proofErr w:type="spellStart"/>
      <w:r w:rsidR="00BC1F4A">
        <w:rPr>
          <w:sz w:val="24"/>
          <w:szCs w:val="24"/>
        </w:rPr>
        <w:t>DataSets</w:t>
      </w:r>
      <w:proofErr w:type="spellEnd"/>
      <w:r w:rsidR="00BC1F4A">
        <w:rPr>
          <w:sz w:val="24"/>
          <w:szCs w:val="24"/>
        </w:rPr>
        <w:t xml:space="preserve"> that are considered part of the problem.</w:t>
      </w:r>
    </w:p>
    <w:p w:rsidR="005A2E95" w:rsidRDefault="005A2E95" w:rsidP="005A2E95">
      <w:pPr>
        <w:pStyle w:val="ListParagraph"/>
        <w:numPr>
          <w:ilvl w:val="1"/>
          <w:numId w:val="9"/>
        </w:numPr>
        <w:rPr>
          <w:sz w:val="24"/>
          <w:szCs w:val="24"/>
        </w:rPr>
      </w:pPr>
      <w:proofErr w:type="spellStart"/>
      <w:r>
        <w:rPr>
          <w:sz w:val="24"/>
          <w:szCs w:val="24"/>
        </w:rPr>
        <w:t>SubProblem</w:t>
      </w:r>
      <w:proofErr w:type="spellEnd"/>
      <w:r w:rsidR="00BC1F4A">
        <w:rPr>
          <w:sz w:val="24"/>
          <w:szCs w:val="24"/>
        </w:rPr>
        <w:t xml:space="preserve"> – Allows a chain of Operations/</w:t>
      </w:r>
      <w:proofErr w:type="spellStart"/>
      <w:r w:rsidR="00BC1F4A">
        <w:rPr>
          <w:sz w:val="24"/>
          <w:szCs w:val="24"/>
        </w:rPr>
        <w:t>DataSets</w:t>
      </w:r>
      <w:proofErr w:type="spellEnd"/>
      <w:r w:rsidR="00BC1F4A">
        <w:rPr>
          <w:sz w:val="24"/>
          <w:szCs w:val="24"/>
        </w:rPr>
        <w:t xml:space="preserve"> to be marked as the solution to part of the problem, allowing </w:t>
      </w:r>
      <w:proofErr w:type="spellStart"/>
      <w:r w:rsidR="00BC1F4A">
        <w:rPr>
          <w:sz w:val="24"/>
          <w:szCs w:val="24"/>
        </w:rPr>
        <w:t>maRla</w:t>
      </w:r>
      <w:proofErr w:type="spellEnd"/>
      <w:r w:rsidR="00BC1F4A">
        <w:rPr>
          <w:sz w:val="24"/>
          <w:szCs w:val="24"/>
        </w:rPr>
        <w:t xml:space="preserve"> to automatically export solutions to </w:t>
      </w:r>
      <w:proofErr w:type="spellStart"/>
      <w:r w:rsidR="00BC1F4A">
        <w:rPr>
          <w:sz w:val="24"/>
          <w:szCs w:val="24"/>
        </w:rPr>
        <w:t>LaTeX</w:t>
      </w:r>
      <w:proofErr w:type="spellEnd"/>
      <w:r w:rsidR="00BC1F4A">
        <w:rPr>
          <w:sz w:val="24"/>
          <w:szCs w:val="24"/>
        </w:rPr>
        <w:t xml:space="preserve"> correctly.</w:t>
      </w:r>
    </w:p>
    <w:p w:rsidR="005A2E95" w:rsidRDefault="005A2E95" w:rsidP="005A2E95">
      <w:pPr>
        <w:pStyle w:val="ListParagraph"/>
        <w:numPr>
          <w:ilvl w:val="0"/>
          <w:numId w:val="9"/>
        </w:numPr>
        <w:rPr>
          <w:sz w:val="24"/>
          <w:szCs w:val="24"/>
        </w:rPr>
      </w:pPr>
      <w:r>
        <w:rPr>
          <w:sz w:val="24"/>
          <w:szCs w:val="24"/>
        </w:rPr>
        <w:t>r</w:t>
      </w:r>
    </w:p>
    <w:p w:rsidR="005A2E95" w:rsidRDefault="005A2E95" w:rsidP="00BC1F4A">
      <w:pPr>
        <w:pStyle w:val="ListParagraph"/>
        <w:numPr>
          <w:ilvl w:val="1"/>
          <w:numId w:val="9"/>
        </w:numPr>
        <w:rPr>
          <w:sz w:val="24"/>
          <w:szCs w:val="24"/>
        </w:rPr>
      </w:pPr>
      <w:proofErr w:type="spellStart"/>
      <w:r>
        <w:rPr>
          <w:sz w:val="24"/>
          <w:szCs w:val="24"/>
        </w:rPr>
        <w:t>OperationNOP</w:t>
      </w:r>
      <w:proofErr w:type="spellEnd"/>
      <w:r w:rsidR="00BC1F4A">
        <w:rPr>
          <w:sz w:val="24"/>
          <w:szCs w:val="24"/>
        </w:rPr>
        <w:t xml:space="preserve"> – There are many derivatives of Operation, but </w:t>
      </w:r>
      <w:proofErr w:type="spellStart"/>
      <w:r w:rsidR="00BC1F4A">
        <w:rPr>
          <w:sz w:val="24"/>
          <w:szCs w:val="24"/>
        </w:rPr>
        <w:t>OperationNOP</w:t>
      </w:r>
      <w:proofErr w:type="spellEnd"/>
      <w:r w:rsidR="00BC1F4A">
        <w:rPr>
          <w:sz w:val="24"/>
          <w:szCs w:val="24"/>
        </w:rPr>
        <w:t xml:space="preserve"> provides a convenient test operation which simply echoes the data from the Operation or </w:t>
      </w:r>
      <w:proofErr w:type="spellStart"/>
      <w:r w:rsidR="00BC1F4A">
        <w:rPr>
          <w:sz w:val="24"/>
          <w:szCs w:val="24"/>
        </w:rPr>
        <w:t>DataSet</w:t>
      </w:r>
      <w:proofErr w:type="spellEnd"/>
      <w:r w:rsidR="00BC1F4A">
        <w:rPr>
          <w:sz w:val="24"/>
          <w:szCs w:val="24"/>
        </w:rPr>
        <w:t xml:space="preserve"> above it.</w:t>
      </w:r>
    </w:p>
    <w:p w:rsidR="005A2E95" w:rsidRDefault="005A2E95" w:rsidP="005A2E95">
      <w:pPr>
        <w:pStyle w:val="ListParagraph"/>
        <w:numPr>
          <w:ilvl w:val="1"/>
          <w:numId w:val="9"/>
        </w:numPr>
        <w:rPr>
          <w:sz w:val="24"/>
          <w:szCs w:val="24"/>
        </w:rPr>
      </w:pPr>
      <w:proofErr w:type="spellStart"/>
      <w:r>
        <w:rPr>
          <w:sz w:val="24"/>
          <w:szCs w:val="24"/>
        </w:rPr>
        <w:lastRenderedPageBreak/>
        <w:t>RInterface</w:t>
      </w:r>
      <w:proofErr w:type="spellEnd"/>
      <w:r w:rsidR="00BC1F4A">
        <w:rPr>
          <w:sz w:val="24"/>
          <w:szCs w:val="24"/>
        </w:rPr>
        <w:t xml:space="preserve"> – Ties into the JRI</w:t>
      </w:r>
    </w:p>
    <w:p w:rsidR="005A2E95" w:rsidRDefault="005A2E95" w:rsidP="005A2E95">
      <w:pPr>
        <w:pStyle w:val="ListParagraph"/>
        <w:numPr>
          <w:ilvl w:val="0"/>
          <w:numId w:val="9"/>
        </w:numPr>
        <w:rPr>
          <w:sz w:val="24"/>
          <w:szCs w:val="24"/>
        </w:rPr>
      </w:pPr>
      <w:r>
        <w:rPr>
          <w:sz w:val="24"/>
          <w:szCs w:val="24"/>
        </w:rPr>
        <w:t>resource</w:t>
      </w:r>
    </w:p>
    <w:p w:rsidR="005A2E95" w:rsidRDefault="005A2E95" w:rsidP="005A2E95">
      <w:pPr>
        <w:pStyle w:val="ListParagraph"/>
        <w:numPr>
          <w:ilvl w:val="1"/>
          <w:numId w:val="9"/>
        </w:numPr>
        <w:rPr>
          <w:sz w:val="24"/>
          <w:szCs w:val="24"/>
        </w:rPr>
      </w:pPr>
      <w:proofErr w:type="spellStart"/>
      <w:r>
        <w:rPr>
          <w:sz w:val="24"/>
          <w:szCs w:val="24"/>
        </w:rPr>
        <w:t>LoadSaveThread</w:t>
      </w:r>
      <w:proofErr w:type="spellEnd"/>
      <w:r w:rsidR="00BC1F4A">
        <w:rPr>
          <w:sz w:val="24"/>
          <w:szCs w:val="24"/>
        </w:rPr>
        <w:t xml:space="preserve"> – Background thread that loads and saves </w:t>
      </w:r>
      <w:proofErr w:type="spellStart"/>
      <w:r w:rsidR="00BC1F4A">
        <w:rPr>
          <w:sz w:val="24"/>
          <w:szCs w:val="24"/>
        </w:rPr>
        <w:t>maRla</w:t>
      </w:r>
      <w:proofErr w:type="spellEnd"/>
      <w:r w:rsidR="00BC1F4A">
        <w:rPr>
          <w:sz w:val="24"/>
          <w:szCs w:val="24"/>
        </w:rPr>
        <w:t xml:space="preserve"> p</w:t>
      </w:r>
      <w:r w:rsidR="00FE6AFA">
        <w:rPr>
          <w:sz w:val="24"/>
          <w:szCs w:val="24"/>
        </w:rPr>
        <w:t>rob</w:t>
      </w:r>
      <w:r w:rsidR="00613F1F">
        <w:rPr>
          <w:sz w:val="24"/>
          <w:szCs w:val="24"/>
        </w:rPr>
        <w:t xml:space="preserve">lems without locking up the interface.  If the user preferences are set in such a way, the </w:t>
      </w:r>
      <w:proofErr w:type="spellStart"/>
      <w:r w:rsidR="00613F1F">
        <w:rPr>
          <w:sz w:val="24"/>
          <w:szCs w:val="24"/>
        </w:rPr>
        <w:t>LoadSaveThread</w:t>
      </w:r>
      <w:proofErr w:type="spellEnd"/>
      <w:r w:rsidR="00613F1F">
        <w:rPr>
          <w:sz w:val="24"/>
          <w:szCs w:val="24"/>
        </w:rPr>
        <w:t xml:space="preserve"> is responsible for periodically saving the current workspace automatically.</w:t>
      </w:r>
    </w:p>
    <w:p w:rsidR="00613F1F" w:rsidRPr="00B20341" w:rsidRDefault="00613F1F" w:rsidP="005A2E95">
      <w:pPr>
        <w:pStyle w:val="ListParagraph"/>
        <w:numPr>
          <w:ilvl w:val="1"/>
          <w:numId w:val="9"/>
        </w:numPr>
        <w:rPr>
          <w:sz w:val="24"/>
          <w:szCs w:val="24"/>
        </w:rPr>
      </w:pPr>
      <w:r>
        <w:rPr>
          <w:sz w:val="24"/>
          <w:szCs w:val="24"/>
        </w:rPr>
        <w:t xml:space="preserve">Preferences – Contains all user preferences specific to the interface and its interactions with R and </w:t>
      </w:r>
      <w:proofErr w:type="spellStart"/>
      <w:r>
        <w:rPr>
          <w:sz w:val="24"/>
          <w:szCs w:val="24"/>
        </w:rPr>
        <w:t>LaTeX</w:t>
      </w:r>
      <w:proofErr w:type="spellEnd"/>
      <w:r>
        <w:rPr>
          <w:sz w:val="24"/>
          <w:szCs w:val="24"/>
        </w:rPr>
        <w:t>.  The Preferences class is essentially and interface that contains an out function which spits all preferences to a preferences data file and can be built from that same string read from the data file.</w:t>
      </w:r>
    </w:p>
    <w:p w:rsidR="0011165A" w:rsidRDefault="0011165A" w:rsidP="006F2A1B">
      <w:pPr>
        <w:rPr>
          <w:sz w:val="24"/>
          <w:szCs w:val="24"/>
        </w:rPr>
      </w:pPr>
    </w:p>
    <w:p w:rsidR="000F2EAD" w:rsidRDefault="000F2EAD" w:rsidP="006F2A1B">
      <w:pPr>
        <w:rPr>
          <w:sz w:val="24"/>
          <w:szCs w:val="24"/>
        </w:rPr>
      </w:pPr>
      <w:bookmarkStart w:id="19" w:name="_GoBack"/>
      <w:bookmarkEnd w:id="19"/>
    </w:p>
    <w:sectPr w:rsidR="000F2EAD" w:rsidSect="008A73F3">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C0A" w:rsidRDefault="007A0C0A">
      <w:r>
        <w:separator/>
      </w:r>
    </w:p>
  </w:endnote>
  <w:endnote w:type="continuationSeparator" w:id="0">
    <w:p w:rsidR="007A0C0A" w:rsidRDefault="007A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C0A" w:rsidRDefault="007A0C0A" w:rsidP="003F2ECF">
    <w:pPr>
      <w:pStyle w:val="Footer"/>
      <w:jc w:val="center"/>
    </w:pPr>
    <w:r>
      <w:rPr>
        <w:rStyle w:val="PageNumber"/>
      </w:rPr>
      <w:fldChar w:fldCharType="begin"/>
    </w:r>
    <w:r>
      <w:rPr>
        <w:rStyle w:val="PageNumber"/>
      </w:rPr>
      <w:instrText xml:space="preserve"> PAGE </w:instrText>
    </w:r>
    <w:r>
      <w:rPr>
        <w:rStyle w:val="PageNumber"/>
      </w:rPr>
      <w:fldChar w:fldCharType="separate"/>
    </w:r>
    <w:r w:rsidR="007E2C32">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C0A" w:rsidRDefault="007A0C0A">
      <w:r>
        <w:separator/>
      </w:r>
    </w:p>
  </w:footnote>
  <w:footnote w:type="continuationSeparator" w:id="0">
    <w:p w:rsidR="007A0C0A" w:rsidRDefault="007A0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C0A" w:rsidRDefault="007A0C0A" w:rsidP="008A73F3">
    <w:pPr>
      <w:pStyle w:val="Header"/>
      <w:tabs>
        <w:tab w:val="left" w:pos="6300"/>
      </w:tabs>
    </w:pPr>
    <w:r>
      <w:tab/>
    </w:r>
    <w:r>
      <w:tab/>
    </w:r>
  </w:p>
  <w:p w:rsidR="007A0C0A" w:rsidRDefault="007A0C0A" w:rsidP="008A73F3">
    <w:pPr>
      <w:pStyle w:val="Header"/>
      <w:tabs>
        <w:tab w:val="left" w:pos="6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4672"/>
    <w:multiLevelType w:val="multilevel"/>
    <w:tmpl w:val="672EC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EA86BCD"/>
    <w:multiLevelType w:val="hybridMultilevel"/>
    <w:tmpl w:val="DA1C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E60F4"/>
    <w:multiLevelType w:val="hybridMultilevel"/>
    <w:tmpl w:val="5B74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676A8"/>
    <w:multiLevelType w:val="hybridMultilevel"/>
    <w:tmpl w:val="86AE6B0A"/>
    <w:lvl w:ilvl="0" w:tplc="9DEABC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D3F7E"/>
    <w:multiLevelType w:val="hybridMultilevel"/>
    <w:tmpl w:val="1AD84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94805"/>
    <w:multiLevelType w:val="multilevel"/>
    <w:tmpl w:val="4030D328"/>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1A87C25"/>
    <w:multiLevelType w:val="hybridMultilevel"/>
    <w:tmpl w:val="BD1A1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D3B65"/>
    <w:multiLevelType w:val="hybridMultilevel"/>
    <w:tmpl w:val="E788C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76BC9"/>
    <w:multiLevelType w:val="hybridMultilevel"/>
    <w:tmpl w:val="3DE86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58408A"/>
    <w:multiLevelType w:val="hybridMultilevel"/>
    <w:tmpl w:val="6BFE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2"/>
  </w:num>
  <w:num w:numId="5">
    <w:abstractNumId w:val="4"/>
  </w:num>
  <w:num w:numId="6">
    <w:abstractNumId w:val="6"/>
  </w:num>
  <w:num w:numId="7">
    <w:abstractNumId w:val="3"/>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F2B1F"/>
    <w:rsid w:val="00000D70"/>
    <w:rsid w:val="000072B0"/>
    <w:rsid w:val="00007C55"/>
    <w:rsid w:val="0001529A"/>
    <w:rsid w:val="0002015E"/>
    <w:rsid w:val="000259C6"/>
    <w:rsid w:val="0002754F"/>
    <w:rsid w:val="00030AA2"/>
    <w:rsid w:val="00033AF9"/>
    <w:rsid w:val="00034341"/>
    <w:rsid w:val="00036D12"/>
    <w:rsid w:val="00037516"/>
    <w:rsid w:val="00037728"/>
    <w:rsid w:val="00042759"/>
    <w:rsid w:val="00045AF1"/>
    <w:rsid w:val="00047098"/>
    <w:rsid w:val="000505AA"/>
    <w:rsid w:val="00051B2D"/>
    <w:rsid w:val="00062CF8"/>
    <w:rsid w:val="0006375B"/>
    <w:rsid w:val="00065D96"/>
    <w:rsid w:val="00067A50"/>
    <w:rsid w:val="00070B2E"/>
    <w:rsid w:val="00071F8F"/>
    <w:rsid w:val="00072473"/>
    <w:rsid w:val="00073B1E"/>
    <w:rsid w:val="00075319"/>
    <w:rsid w:val="00075EA1"/>
    <w:rsid w:val="0008693C"/>
    <w:rsid w:val="0008699D"/>
    <w:rsid w:val="00087F6A"/>
    <w:rsid w:val="00096122"/>
    <w:rsid w:val="000A05B0"/>
    <w:rsid w:val="000A4059"/>
    <w:rsid w:val="000A6BA9"/>
    <w:rsid w:val="000A6E41"/>
    <w:rsid w:val="000A7293"/>
    <w:rsid w:val="000C15B6"/>
    <w:rsid w:val="000D1339"/>
    <w:rsid w:val="000D3A43"/>
    <w:rsid w:val="000D7DE3"/>
    <w:rsid w:val="000E4D20"/>
    <w:rsid w:val="000E5A0D"/>
    <w:rsid w:val="000E79F1"/>
    <w:rsid w:val="000F2EAD"/>
    <w:rsid w:val="00107BE7"/>
    <w:rsid w:val="0011165A"/>
    <w:rsid w:val="00111782"/>
    <w:rsid w:val="00117883"/>
    <w:rsid w:val="00121509"/>
    <w:rsid w:val="001238E3"/>
    <w:rsid w:val="001244EA"/>
    <w:rsid w:val="00124637"/>
    <w:rsid w:val="0013166A"/>
    <w:rsid w:val="001321DE"/>
    <w:rsid w:val="0013424A"/>
    <w:rsid w:val="00135131"/>
    <w:rsid w:val="00137106"/>
    <w:rsid w:val="00150AE0"/>
    <w:rsid w:val="00151099"/>
    <w:rsid w:val="0015236C"/>
    <w:rsid w:val="001553B7"/>
    <w:rsid w:val="001605EA"/>
    <w:rsid w:val="00160DE9"/>
    <w:rsid w:val="00161F92"/>
    <w:rsid w:val="00164325"/>
    <w:rsid w:val="00164E88"/>
    <w:rsid w:val="0016594B"/>
    <w:rsid w:val="00167758"/>
    <w:rsid w:val="00171892"/>
    <w:rsid w:val="00177732"/>
    <w:rsid w:val="00177772"/>
    <w:rsid w:val="00185E89"/>
    <w:rsid w:val="00190383"/>
    <w:rsid w:val="00190FB9"/>
    <w:rsid w:val="00192667"/>
    <w:rsid w:val="0019684D"/>
    <w:rsid w:val="001A05DA"/>
    <w:rsid w:val="001A09EB"/>
    <w:rsid w:val="001A3B7D"/>
    <w:rsid w:val="001B1554"/>
    <w:rsid w:val="001B16E7"/>
    <w:rsid w:val="001B1A6C"/>
    <w:rsid w:val="001B3FB7"/>
    <w:rsid w:val="001B4D33"/>
    <w:rsid w:val="001C0D3F"/>
    <w:rsid w:val="001C1146"/>
    <w:rsid w:val="001C32DE"/>
    <w:rsid w:val="001D13B4"/>
    <w:rsid w:val="001D2C1C"/>
    <w:rsid w:val="001D57FC"/>
    <w:rsid w:val="001D7B2B"/>
    <w:rsid w:val="001E12B2"/>
    <w:rsid w:val="001F434A"/>
    <w:rsid w:val="001F52E2"/>
    <w:rsid w:val="001F607A"/>
    <w:rsid w:val="00202F62"/>
    <w:rsid w:val="00205D25"/>
    <w:rsid w:val="00211671"/>
    <w:rsid w:val="00211B08"/>
    <w:rsid w:val="0021480A"/>
    <w:rsid w:val="00214B6C"/>
    <w:rsid w:val="00222179"/>
    <w:rsid w:val="00223A7A"/>
    <w:rsid w:val="00224539"/>
    <w:rsid w:val="0022511A"/>
    <w:rsid w:val="00225925"/>
    <w:rsid w:val="00230A6E"/>
    <w:rsid w:val="00235A44"/>
    <w:rsid w:val="002366F6"/>
    <w:rsid w:val="00237F90"/>
    <w:rsid w:val="002414D5"/>
    <w:rsid w:val="0024501F"/>
    <w:rsid w:val="00245E96"/>
    <w:rsid w:val="00245F8C"/>
    <w:rsid w:val="00257BA0"/>
    <w:rsid w:val="002604BF"/>
    <w:rsid w:val="00260899"/>
    <w:rsid w:val="002616FA"/>
    <w:rsid w:val="00263AFF"/>
    <w:rsid w:val="00264079"/>
    <w:rsid w:val="00266854"/>
    <w:rsid w:val="00270289"/>
    <w:rsid w:val="00270AD4"/>
    <w:rsid w:val="0027473D"/>
    <w:rsid w:val="0027515A"/>
    <w:rsid w:val="00277A2D"/>
    <w:rsid w:val="0028411B"/>
    <w:rsid w:val="00284C15"/>
    <w:rsid w:val="00285316"/>
    <w:rsid w:val="00285440"/>
    <w:rsid w:val="00294D1A"/>
    <w:rsid w:val="00296B6D"/>
    <w:rsid w:val="00297C3E"/>
    <w:rsid w:val="002A6B20"/>
    <w:rsid w:val="002A6FBA"/>
    <w:rsid w:val="002B2FF0"/>
    <w:rsid w:val="002C72A9"/>
    <w:rsid w:val="002D1E7C"/>
    <w:rsid w:val="002D2272"/>
    <w:rsid w:val="002D2317"/>
    <w:rsid w:val="002D24A5"/>
    <w:rsid w:val="002D276C"/>
    <w:rsid w:val="002D3B9B"/>
    <w:rsid w:val="002D5918"/>
    <w:rsid w:val="002E0AFD"/>
    <w:rsid w:val="002E0EEB"/>
    <w:rsid w:val="002F01D3"/>
    <w:rsid w:val="002F4021"/>
    <w:rsid w:val="003020B5"/>
    <w:rsid w:val="00303104"/>
    <w:rsid w:val="003044AE"/>
    <w:rsid w:val="0030715D"/>
    <w:rsid w:val="00313090"/>
    <w:rsid w:val="00315FC6"/>
    <w:rsid w:val="00315FFA"/>
    <w:rsid w:val="00324DC1"/>
    <w:rsid w:val="0032648B"/>
    <w:rsid w:val="00327BFF"/>
    <w:rsid w:val="00327D99"/>
    <w:rsid w:val="00330961"/>
    <w:rsid w:val="00340C92"/>
    <w:rsid w:val="0034208D"/>
    <w:rsid w:val="00344D40"/>
    <w:rsid w:val="003468A8"/>
    <w:rsid w:val="00347ABE"/>
    <w:rsid w:val="00347D17"/>
    <w:rsid w:val="0035533E"/>
    <w:rsid w:val="00355CFB"/>
    <w:rsid w:val="003619C6"/>
    <w:rsid w:val="00362C0E"/>
    <w:rsid w:val="00362E55"/>
    <w:rsid w:val="00363A17"/>
    <w:rsid w:val="00364159"/>
    <w:rsid w:val="00364B19"/>
    <w:rsid w:val="00370FFE"/>
    <w:rsid w:val="00371570"/>
    <w:rsid w:val="003748DD"/>
    <w:rsid w:val="00375330"/>
    <w:rsid w:val="00375804"/>
    <w:rsid w:val="0038174C"/>
    <w:rsid w:val="0038269B"/>
    <w:rsid w:val="0038580E"/>
    <w:rsid w:val="003907FE"/>
    <w:rsid w:val="003911D3"/>
    <w:rsid w:val="003929DF"/>
    <w:rsid w:val="00393496"/>
    <w:rsid w:val="003960E3"/>
    <w:rsid w:val="00396DF4"/>
    <w:rsid w:val="003A0F29"/>
    <w:rsid w:val="003A537A"/>
    <w:rsid w:val="003A6BE8"/>
    <w:rsid w:val="003A7577"/>
    <w:rsid w:val="003B117F"/>
    <w:rsid w:val="003B2C21"/>
    <w:rsid w:val="003B45D9"/>
    <w:rsid w:val="003B75D0"/>
    <w:rsid w:val="003C1590"/>
    <w:rsid w:val="003C3F28"/>
    <w:rsid w:val="003C4F82"/>
    <w:rsid w:val="003C618C"/>
    <w:rsid w:val="003D41BB"/>
    <w:rsid w:val="003D582C"/>
    <w:rsid w:val="003E17A6"/>
    <w:rsid w:val="003E3B45"/>
    <w:rsid w:val="003E3C38"/>
    <w:rsid w:val="003E476E"/>
    <w:rsid w:val="003F1CDD"/>
    <w:rsid w:val="003F1D87"/>
    <w:rsid w:val="003F1EFE"/>
    <w:rsid w:val="003F2ECF"/>
    <w:rsid w:val="003F5CED"/>
    <w:rsid w:val="003F6E0C"/>
    <w:rsid w:val="00401CE1"/>
    <w:rsid w:val="004057DB"/>
    <w:rsid w:val="00405C3E"/>
    <w:rsid w:val="00406340"/>
    <w:rsid w:val="00410057"/>
    <w:rsid w:val="00414557"/>
    <w:rsid w:val="00422948"/>
    <w:rsid w:val="004303B9"/>
    <w:rsid w:val="00434543"/>
    <w:rsid w:val="0043637B"/>
    <w:rsid w:val="00440A21"/>
    <w:rsid w:val="00440D2C"/>
    <w:rsid w:val="00445C38"/>
    <w:rsid w:val="004464A8"/>
    <w:rsid w:val="00446C20"/>
    <w:rsid w:val="00453A2E"/>
    <w:rsid w:val="00453E1D"/>
    <w:rsid w:val="004544D6"/>
    <w:rsid w:val="00454513"/>
    <w:rsid w:val="004552CA"/>
    <w:rsid w:val="00455C2B"/>
    <w:rsid w:val="00456C73"/>
    <w:rsid w:val="00464F2A"/>
    <w:rsid w:val="004667A8"/>
    <w:rsid w:val="00472A0C"/>
    <w:rsid w:val="00473484"/>
    <w:rsid w:val="00476DF1"/>
    <w:rsid w:val="00477123"/>
    <w:rsid w:val="004776BE"/>
    <w:rsid w:val="00481823"/>
    <w:rsid w:val="00482FD4"/>
    <w:rsid w:val="00487530"/>
    <w:rsid w:val="00494C6A"/>
    <w:rsid w:val="00495081"/>
    <w:rsid w:val="004A1766"/>
    <w:rsid w:val="004A2067"/>
    <w:rsid w:val="004A30F1"/>
    <w:rsid w:val="004A3ECD"/>
    <w:rsid w:val="004A4DC2"/>
    <w:rsid w:val="004B403C"/>
    <w:rsid w:val="004C0944"/>
    <w:rsid w:val="004C2D04"/>
    <w:rsid w:val="004C65C5"/>
    <w:rsid w:val="004C77FD"/>
    <w:rsid w:val="004D2434"/>
    <w:rsid w:val="004D3979"/>
    <w:rsid w:val="004D7775"/>
    <w:rsid w:val="004E56C1"/>
    <w:rsid w:val="004F4138"/>
    <w:rsid w:val="004F62EE"/>
    <w:rsid w:val="00501E71"/>
    <w:rsid w:val="00502DE8"/>
    <w:rsid w:val="005074FD"/>
    <w:rsid w:val="00512885"/>
    <w:rsid w:val="00515CF5"/>
    <w:rsid w:val="00516D89"/>
    <w:rsid w:val="00517D2B"/>
    <w:rsid w:val="00520172"/>
    <w:rsid w:val="005215F1"/>
    <w:rsid w:val="00525262"/>
    <w:rsid w:val="005265A4"/>
    <w:rsid w:val="00526993"/>
    <w:rsid w:val="00526BDF"/>
    <w:rsid w:val="00526C09"/>
    <w:rsid w:val="00534529"/>
    <w:rsid w:val="005365A8"/>
    <w:rsid w:val="00544371"/>
    <w:rsid w:val="005446E9"/>
    <w:rsid w:val="00545E91"/>
    <w:rsid w:val="00546590"/>
    <w:rsid w:val="00547589"/>
    <w:rsid w:val="005479DE"/>
    <w:rsid w:val="0055193A"/>
    <w:rsid w:val="005579A7"/>
    <w:rsid w:val="00561805"/>
    <w:rsid w:val="00563621"/>
    <w:rsid w:val="00570E7D"/>
    <w:rsid w:val="005721A2"/>
    <w:rsid w:val="005800C5"/>
    <w:rsid w:val="00583D19"/>
    <w:rsid w:val="005846C7"/>
    <w:rsid w:val="00590DA8"/>
    <w:rsid w:val="00590E27"/>
    <w:rsid w:val="005927D3"/>
    <w:rsid w:val="005A0B02"/>
    <w:rsid w:val="005A2E95"/>
    <w:rsid w:val="005A3F32"/>
    <w:rsid w:val="005A4432"/>
    <w:rsid w:val="005A4BA6"/>
    <w:rsid w:val="005A7018"/>
    <w:rsid w:val="005A7902"/>
    <w:rsid w:val="005B384B"/>
    <w:rsid w:val="005B57AC"/>
    <w:rsid w:val="005B6C06"/>
    <w:rsid w:val="005C1B46"/>
    <w:rsid w:val="005C22A0"/>
    <w:rsid w:val="005C3F38"/>
    <w:rsid w:val="005D20B3"/>
    <w:rsid w:val="005D4174"/>
    <w:rsid w:val="005D4D45"/>
    <w:rsid w:val="005D625A"/>
    <w:rsid w:val="005D6D06"/>
    <w:rsid w:val="005E0649"/>
    <w:rsid w:val="005E5CB2"/>
    <w:rsid w:val="005F349B"/>
    <w:rsid w:val="005F3D73"/>
    <w:rsid w:val="005F56BA"/>
    <w:rsid w:val="005F6E9D"/>
    <w:rsid w:val="005F706F"/>
    <w:rsid w:val="005F7AE8"/>
    <w:rsid w:val="006009BC"/>
    <w:rsid w:val="006031E0"/>
    <w:rsid w:val="0060507A"/>
    <w:rsid w:val="00605964"/>
    <w:rsid w:val="006079E3"/>
    <w:rsid w:val="00611A22"/>
    <w:rsid w:val="00613A1E"/>
    <w:rsid w:val="00613F1F"/>
    <w:rsid w:val="0062332B"/>
    <w:rsid w:val="0062373E"/>
    <w:rsid w:val="006261F7"/>
    <w:rsid w:val="00627D02"/>
    <w:rsid w:val="00631EEF"/>
    <w:rsid w:val="00632F91"/>
    <w:rsid w:val="00633808"/>
    <w:rsid w:val="006414E1"/>
    <w:rsid w:val="00645008"/>
    <w:rsid w:val="00645513"/>
    <w:rsid w:val="00651124"/>
    <w:rsid w:val="006544BB"/>
    <w:rsid w:val="00655A56"/>
    <w:rsid w:val="006575EC"/>
    <w:rsid w:val="006614C5"/>
    <w:rsid w:val="00664F4E"/>
    <w:rsid w:val="00666213"/>
    <w:rsid w:val="00666FBA"/>
    <w:rsid w:val="0067206A"/>
    <w:rsid w:val="0067531E"/>
    <w:rsid w:val="00682C4F"/>
    <w:rsid w:val="00683705"/>
    <w:rsid w:val="00684A2D"/>
    <w:rsid w:val="006856DF"/>
    <w:rsid w:val="00694723"/>
    <w:rsid w:val="006A0966"/>
    <w:rsid w:val="006A385E"/>
    <w:rsid w:val="006A5B7C"/>
    <w:rsid w:val="006A6A4D"/>
    <w:rsid w:val="006A6C9A"/>
    <w:rsid w:val="006A7E41"/>
    <w:rsid w:val="006B34C2"/>
    <w:rsid w:val="006B383E"/>
    <w:rsid w:val="006C0118"/>
    <w:rsid w:val="006C1D89"/>
    <w:rsid w:val="006C4710"/>
    <w:rsid w:val="006D4335"/>
    <w:rsid w:val="006E06E8"/>
    <w:rsid w:val="006E0832"/>
    <w:rsid w:val="006E2F14"/>
    <w:rsid w:val="006E382B"/>
    <w:rsid w:val="006E4634"/>
    <w:rsid w:val="006E700F"/>
    <w:rsid w:val="006E7CCA"/>
    <w:rsid w:val="006F17D8"/>
    <w:rsid w:val="006F1DB3"/>
    <w:rsid w:val="006F2A1B"/>
    <w:rsid w:val="006F2B1F"/>
    <w:rsid w:val="006F6DCA"/>
    <w:rsid w:val="006F6FC5"/>
    <w:rsid w:val="0070171E"/>
    <w:rsid w:val="0070485C"/>
    <w:rsid w:val="00707257"/>
    <w:rsid w:val="00711131"/>
    <w:rsid w:val="00712C90"/>
    <w:rsid w:val="007140E9"/>
    <w:rsid w:val="0072394C"/>
    <w:rsid w:val="007309BF"/>
    <w:rsid w:val="00730EBC"/>
    <w:rsid w:val="00731DA5"/>
    <w:rsid w:val="00737011"/>
    <w:rsid w:val="00740C21"/>
    <w:rsid w:val="007421D6"/>
    <w:rsid w:val="0074593F"/>
    <w:rsid w:val="00752C5A"/>
    <w:rsid w:val="007575D8"/>
    <w:rsid w:val="0076334F"/>
    <w:rsid w:val="00765444"/>
    <w:rsid w:val="007719B6"/>
    <w:rsid w:val="00774263"/>
    <w:rsid w:val="00774A52"/>
    <w:rsid w:val="00774A9C"/>
    <w:rsid w:val="007775D0"/>
    <w:rsid w:val="0077761C"/>
    <w:rsid w:val="007808F3"/>
    <w:rsid w:val="007820A5"/>
    <w:rsid w:val="00784FA1"/>
    <w:rsid w:val="0078600E"/>
    <w:rsid w:val="00786BB2"/>
    <w:rsid w:val="0078780A"/>
    <w:rsid w:val="00792EE9"/>
    <w:rsid w:val="0079475F"/>
    <w:rsid w:val="007961D6"/>
    <w:rsid w:val="00797391"/>
    <w:rsid w:val="007A0C0A"/>
    <w:rsid w:val="007A2262"/>
    <w:rsid w:val="007A2709"/>
    <w:rsid w:val="007A3B07"/>
    <w:rsid w:val="007A4A6C"/>
    <w:rsid w:val="007A6A4D"/>
    <w:rsid w:val="007B30A0"/>
    <w:rsid w:val="007B3EFB"/>
    <w:rsid w:val="007C1A8D"/>
    <w:rsid w:val="007C722F"/>
    <w:rsid w:val="007D2CAD"/>
    <w:rsid w:val="007D3E52"/>
    <w:rsid w:val="007D6D54"/>
    <w:rsid w:val="007D6E20"/>
    <w:rsid w:val="007D7E0F"/>
    <w:rsid w:val="007E0F6B"/>
    <w:rsid w:val="007E2C32"/>
    <w:rsid w:val="007E3604"/>
    <w:rsid w:val="007E664E"/>
    <w:rsid w:val="007F0453"/>
    <w:rsid w:val="007F115C"/>
    <w:rsid w:val="007F4342"/>
    <w:rsid w:val="007F5981"/>
    <w:rsid w:val="007F71C1"/>
    <w:rsid w:val="00800F1A"/>
    <w:rsid w:val="0080172F"/>
    <w:rsid w:val="00802195"/>
    <w:rsid w:val="00802DAB"/>
    <w:rsid w:val="00803139"/>
    <w:rsid w:val="00804AF1"/>
    <w:rsid w:val="008055D5"/>
    <w:rsid w:val="00806CD5"/>
    <w:rsid w:val="00811D7E"/>
    <w:rsid w:val="008155E2"/>
    <w:rsid w:val="00821D42"/>
    <w:rsid w:val="0082504B"/>
    <w:rsid w:val="00833D0D"/>
    <w:rsid w:val="0083649D"/>
    <w:rsid w:val="00842A7E"/>
    <w:rsid w:val="0084467C"/>
    <w:rsid w:val="00844B9E"/>
    <w:rsid w:val="008451BB"/>
    <w:rsid w:val="00846551"/>
    <w:rsid w:val="0085077E"/>
    <w:rsid w:val="0085165E"/>
    <w:rsid w:val="00854718"/>
    <w:rsid w:val="008565D8"/>
    <w:rsid w:val="00874403"/>
    <w:rsid w:val="00874423"/>
    <w:rsid w:val="00876688"/>
    <w:rsid w:val="008816DA"/>
    <w:rsid w:val="00881BE3"/>
    <w:rsid w:val="008922A7"/>
    <w:rsid w:val="008934F8"/>
    <w:rsid w:val="008948F7"/>
    <w:rsid w:val="00894F4B"/>
    <w:rsid w:val="008967F0"/>
    <w:rsid w:val="0089751E"/>
    <w:rsid w:val="008A15A4"/>
    <w:rsid w:val="008A73F3"/>
    <w:rsid w:val="008B0E52"/>
    <w:rsid w:val="008B21F8"/>
    <w:rsid w:val="008B5A01"/>
    <w:rsid w:val="008B6264"/>
    <w:rsid w:val="008B71C3"/>
    <w:rsid w:val="008B74D1"/>
    <w:rsid w:val="008C408A"/>
    <w:rsid w:val="008C55B4"/>
    <w:rsid w:val="008D19EF"/>
    <w:rsid w:val="008D4A1E"/>
    <w:rsid w:val="008D64D7"/>
    <w:rsid w:val="008E1E2F"/>
    <w:rsid w:val="008E33BB"/>
    <w:rsid w:val="008E393E"/>
    <w:rsid w:val="008E3DDC"/>
    <w:rsid w:val="008E4E55"/>
    <w:rsid w:val="008E56AF"/>
    <w:rsid w:val="008F3576"/>
    <w:rsid w:val="00900A20"/>
    <w:rsid w:val="009012F6"/>
    <w:rsid w:val="00901B2F"/>
    <w:rsid w:val="0090547E"/>
    <w:rsid w:val="0090621B"/>
    <w:rsid w:val="009063C1"/>
    <w:rsid w:val="0091377F"/>
    <w:rsid w:val="00913893"/>
    <w:rsid w:val="00923895"/>
    <w:rsid w:val="00926980"/>
    <w:rsid w:val="00933B1F"/>
    <w:rsid w:val="00941B18"/>
    <w:rsid w:val="00943D05"/>
    <w:rsid w:val="00944453"/>
    <w:rsid w:val="00946322"/>
    <w:rsid w:val="009464F5"/>
    <w:rsid w:val="00946ABD"/>
    <w:rsid w:val="00953F75"/>
    <w:rsid w:val="009646B1"/>
    <w:rsid w:val="00966B16"/>
    <w:rsid w:val="00970381"/>
    <w:rsid w:val="00972F00"/>
    <w:rsid w:val="00977A1F"/>
    <w:rsid w:val="00981D32"/>
    <w:rsid w:val="009873AB"/>
    <w:rsid w:val="009963CB"/>
    <w:rsid w:val="009A156E"/>
    <w:rsid w:val="009A1A4A"/>
    <w:rsid w:val="009A266E"/>
    <w:rsid w:val="009A4487"/>
    <w:rsid w:val="009B44E7"/>
    <w:rsid w:val="009B4657"/>
    <w:rsid w:val="009B5EC9"/>
    <w:rsid w:val="009B7731"/>
    <w:rsid w:val="009B7F17"/>
    <w:rsid w:val="009C0863"/>
    <w:rsid w:val="009C0AD8"/>
    <w:rsid w:val="009C1399"/>
    <w:rsid w:val="009C151F"/>
    <w:rsid w:val="009C452F"/>
    <w:rsid w:val="009C6471"/>
    <w:rsid w:val="009C7DA1"/>
    <w:rsid w:val="009D2BEB"/>
    <w:rsid w:val="009D7001"/>
    <w:rsid w:val="009E05D5"/>
    <w:rsid w:val="009E108B"/>
    <w:rsid w:val="009E2C03"/>
    <w:rsid w:val="009E686E"/>
    <w:rsid w:val="009E7EDE"/>
    <w:rsid w:val="009F5C65"/>
    <w:rsid w:val="00A01EBA"/>
    <w:rsid w:val="00A0540B"/>
    <w:rsid w:val="00A06011"/>
    <w:rsid w:val="00A107B2"/>
    <w:rsid w:val="00A1232F"/>
    <w:rsid w:val="00A12380"/>
    <w:rsid w:val="00A16846"/>
    <w:rsid w:val="00A21BA6"/>
    <w:rsid w:val="00A21C95"/>
    <w:rsid w:val="00A22A0C"/>
    <w:rsid w:val="00A252C0"/>
    <w:rsid w:val="00A25BCD"/>
    <w:rsid w:val="00A26B4F"/>
    <w:rsid w:val="00A306EE"/>
    <w:rsid w:val="00A310A9"/>
    <w:rsid w:val="00A31357"/>
    <w:rsid w:val="00A3691D"/>
    <w:rsid w:val="00A37517"/>
    <w:rsid w:val="00A446CD"/>
    <w:rsid w:val="00A45804"/>
    <w:rsid w:val="00A464BE"/>
    <w:rsid w:val="00A5040E"/>
    <w:rsid w:val="00A509DD"/>
    <w:rsid w:val="00A50A0B"/>
    <w:rsid w:val="00A5162B"/>
    <w:rsid w:val="00A53A17"/>
    <w:rsid w:val="00A53D9E"/>
    <w:rsid w:val="00A54046"/>
    <w:rsid w:val="00A55E82"/>
    <w:rsid w:val="00A5673E"/>
    <w:rsid w:val="00A613B2"/>
    <w:rsid w:val="00A61AB9"/>
    <w:rsid w:val="00A62776"/>
    <w:rsid w:val="00A63757"/>
    <w:rsid w:val="00A66071"/>
    <w:rsid w:val="00A672CF"/>
    <w:rsid w:val="00A7078A"/>
    <w:rsid w:val="00A72C8B"/>
    <w:rsid w:val="00A75A40"/>
    <w:rsid w:val="00A76EEF"/>
    <w:rsid w:val="00A85B85"/>
    <w:rsid w:val="00A87ABB"/>
    <w:rsid w:val="00A9003F"/>
    <w:rsid w:val="00A91B11"/>
    <w:rsid w:val="00A91C47"/>
    <w:rsid w:val="00A9210D"/>
    <w:rsid w:val="00A93DDA"/>
    <w:rsid w:val="00AA09AA"/>
    <w:rsid w:val="00AA0C8D"/>
    <w:rsid w:val="00AA23D5"/>
    <w:rsid w:val="00AA2CB3"/>
    <w:rsid w:val="00AA4C6C"/>
    <w:rsid w:val="00AA666D"/>
    <w:rsid w:val="00AB49D9"/>
    <w:rsid w:val="00AB50F7"/>
    <w:rsid w:val="00AC0B25"/>
    <w:rsid w:val="00AC0E84"/>
    <w:rsid w:val="00AC1C8C"/>
    <w:rsid w:val="00AC2660"/>
    <w:rsid w:val="00AC2CBC"/>
    <w:rsid w:val="00AC45F2"/>
    <w:rsid w:val="00AC5284"/>
    <w:rsid w:val="00AC591D"/>
    <w:rsid w:val="00AC7EC8"/>
    <w:rsid w:val="00AD1E3E"/>
    <w:rsid w:val="00AD1E79"/>
    <w:rsid w:val="00AD4173"/>
    <w:rsid w:val="00AD57CA"/>
    <w:rsid w:val="00AD6AEF"/>
    <w:rsid w:val="00AE4387"/>
    <w:rsid w:val="00AE4B2F"/>
    <w:rsid w:val="00AE72D0"/>
    <w:rsid w:val="00AF0A5D"/>
    <w:rsid w:val="00AF6AD6"/>
    <w:rsid w:val="00B013C5"/>
    <w:rsid w:val="00B016B3"/>
    <w:rsid w:val="00B01EE0"/>
    <w:rsid w:val="00B03C47"/>
    <w:rsid w:val="00B03FB4"/>
    <w:rsid w:val="00B046DF"/>
    <w:rsid w:val="00B05E14"/>
    <w:rsid w:val="00B068DC"/>
    <w:rsid w:val="00B070B7"/>
    <w:rsid w:val="00B078AE"/>
    <w:rsid w:val="00B14442"/>
    <w:rsid w:val="00B15DB0"/>
    <w:rsid w:val="00B17418"/>
    <w:rsid w:val="00B20341"/>
    <w:rsid w:val="00B227DA"/>
    <w:rsid w:val="00B25514"/>
    <w:rsid w:val="00B25E18"/>
    <w:rsid w:val="00B261AB"/>
    <w:rsid w:val="00B35E08"/>
    <w:rsid w:val="00B35E21"/>
    <w:rsid w:val="00B3639F"/>
    <w:rsid w:val="00B433E5"/>
    <w:rsid w:val="00B43DE2"/>
    <w:rsid w:val="00B45045"/>
    <w:rsid w:val="00B4549E"/>
    <w:rsid w:val="00B47CC4"/>
    <w:rsid w:val="00B5167C"/>
    <w:rsid w:val="00B526B9"/>
    <w:rsid w:val="00B54A69"/>
    <w:rsid w:val="00B56109"/>
    <w:rsid w:val="00B626F5"/>
    <w:rsid w:val="00B66DE2"/>
    <w:rsid w:val="00B71CF6"/>
    <w:rsid w:val="00B7245A"/>
    <w:rsid w:val="00B84D9C"/>
    <w:rsid w:val="00B852D3"/>
    <w:rsid w:val="00B85F44"/>
    <w:rsid w:val="00B953B7"/>
    <w:rsid w:val="00B95498"/>
    <w:rsid w:val="00BA3D0C"/>
    <w:rsid w:val="00BA447C"/>
    <w:rsid w:val="00BA7589"/>
    <w:rsid w:val="00BB0E05"/>
    <w:rsid w:val="00BB3FE2"/>
    <w:rsid w:val="00BB43F3"/>
    <w:rsid w:val="00BB6D13"/>
    <w:rsid w:val="00BC1F4A"/>
    <w:rsid w:val="00BC3C08"/>
    <w:rsid w:val="00BC3F3F"/>
    <w:rsid w:val="00BC5159"/>
    <w:rsid w:val="00BC6C6F"/>
    <w:rsid w:val="00BC6D42"/>
    <w:rsid w:val="00BD150E"/>
    <w:rsid w:val="00BD5CE7"/>
    <w:rsid w:val="00BD663C"/>
    <w:rsid w:val="00BE53EF"/>
    <w:rsid w:val="00BE552A"/>
    <w:rsid w:val="00BF11FE"/>
    <w:rsid w:val="00BF324B"/>
    <w:rsid w:val="00BF54C3"/>
    <w:rsid w:val="00C00252"/>
    <w:rsid w:val="00C04482"/>
    <w:rsid w:val="00C07E7B"/>
    <w:rsid w:val="00C25A3F"/>
    <w:rsid w:val="00C27E8B"/>
    <w:rsid w:val="00C306F7"/>
    <w:rsid w:val="00C336AB"/>
    <w:rsid w:val="00C37467"/>
    <w:rsid w:val="00C374C7"/>
    <w:rsid w:val="00C50515"/>
    <w:rsid w:val="00C5321B"/>
    <w:rsid w:val="00C56AE7"/>
    <w:rsid w:val="00C650F0"/>
    <w:rsid w:val="00C66099"/>
    <w:rsid w:val="00C6620C"/>
    <w:rsid w:val="00C70D2D"/>
    <w:rsid w:val="00C72414"/>
    <w:rsid w:val="00C72675"/>
    <w:rsid w:val="00C83AE7"/>
    <w:rsid w:val="00C92A88"/>
    <w:rsid w:val="00C9300C"/>
    <w:rsid w:val="00C94816"/>
    <w:rsid w:val="00C95A09"/>
    <w:rsid w:val="00C95DAC"/>
    <w:rsid w:val="00C9643E"/>
    <w:rsid w:val="00CB0BBE"/>
    <w:rsid w:val="00CB25BD"/>
    <w:rsid w:val="00CB31E8"/>
    <w:rsid w:val="00CB5694"/>
    <w:rsid w:val="00CB69B3"/>
    <w:rsid w:val="00CB760A"/>
    <w:rsid w:val="00CC0C83"/>
    <w:rsid w:val="00CC0F81"/>
    <w:rsid w:val="00CC3FF7"/>
    <w:rsid w:val="00CD05A8"/>
    <w:rsid w:val="00CD1471"/>
    <w:rsid w:val="00CD4995"/>
    <w:rsid w:val="00CE33AE"/>
    <w:rsid w:val="00CE7C27"/>
    <w:rsid w:val="00CF0080"/>
    <w:rsid w:val="00CF05B7"/>
    <w:rsid w:val="00CF102C"/>
    <w:rsid w:val="00CF1107"/>
    <w:rsid w:val="00CF2FD9"/>
    <w:rsid w:val="00CF4A14"/>
    <w:rsid w:val="00CF5247"/>
    <w:rsid w:val="00CF6E7F"/>
    <w:rsid w:val="00D02041"/>
    <w:rsid w:val="00D12F4B"/>
    <w:rsid w:val="00D13700"/>
    <w:rsid w:val="00D13D11"/>
    <w:rsid w:val="00D15689"/>
    <w:rsid w:val="00D17FCA"/>
    <w:rsid w:val="00D206D1"/>
    <w:rsid w:val="00D26E56"/>
    <w:rsid w:val="00D27AAD"/>
    <w:rsid w:val="00D30BC5"/>
    <w:rsid w:val="00D31338"/>
    <w:rsid w:val="00D3200B"/>
    <w:rsid w:val="00D42AD1"/>
    <w:rsid w:val="00D53680"/>
    <w:rsid w:val="00D53C76"/>
    <w:rsid w:val="00D53FDE"/>
    <w:rsid w:val="00D56A68"/>
    <w:rsid w:val="00D57038"/>
    <w:rsid w:val="00D62E0A"/>
    <w:rsid w:val="00D670A3"/>
    <w:rsid w:val="00D67415"/>
    <w:rsid w:val="00D67748"/>
    <w:rsid w:val="00D71BA5"/>
    <w:rsid w:val="00D7751F"/>
    <w:rsid w:val="00D82FA0"/>
    <w:rsid w:val="00D83041"/>
    <w:rsid w:val="00D84E5E"/>
    <w:rsid w:val="00D91B8E"/>
    <w:rsid w:val="00D928C8"/>
    <w:rsid w:val="00D94F2E"/>
    <w:rsid w:val="00DA0256"/>
    <w:rsid w:val="00DA0905"/>
    <w:rsid w:val="00DA5A49"/>
    <w:rsid w:val="00DA6130"/>
    <w:rsid w:val="00DB2061"/>
    <w:rsid w:val="00DB37F8"/>
    <w:rsid w:val="00DB544C"/>
    <w:rsid w:val="00DB56FD"/>
    <w:rsid w:val="00DB696B"/>
    <w:rsid w:val="00DB759E"/>
    <w:rsid w:val="00DD36CD"/>
    <w:rsid w:val="00DD3EF1"/>
    <w:rsid w:val="00DD47FA"/>
    <w:rsid w:val="00DE726C"/>
    <w:rsid w:val="00DF216A"/>
    <w:rsid w:val="00DF5BAB"/>
    <w:rsid w:val="00DF5C24"/>
    <w:rsid w:val="00DF7093"/>
    <w:rsid w:val="00E01F80"/>
    <w:rsid w:val="00E047E5"/>
    <w:rsid w:val="00E06BE8"/>
    <w:rsid w:val="00E13342"/>
    <w:rsid w:val="00E161C1"/>
    <w:rsid w:val="00E2016A"/>
    <w:rsid w:val="00E212AB"/>
    <w:rsid w:val="00E22652"/>
    <w:rsid w:val="00E25009"/>
    <w:rsid w:val="00E264D1"/>
    <w:rsid w:val="00E27D0A"/>
    <w:rsid w:val="00E3469F"/>
    <w:rsid w:val="00E34FF0"/>
    <w:rsid w:val="00E35DA1"/>
    <w:rsid w:val="00E37A94"/>
    <w:rsid w:val="00E401A6"/>
    <w:rsid w:val="00E41C66"/>
    <w:rsid w:val="00E44298"/>
    <w:rsid w:val="00E44BA1"/>
    <w:rsid w:val="00E45C5C"/>
    <w:rsid w:val="00E45F4D"/>
    <w:rsid w:val="00E46A66"/>
    <w:rsid w:val="00E50CE1"/>
    <w:rsid w:val="00E52308"/>
    <w:rsid w:val="00E52C22"/>
    <w:rsid w:val="00E52E7A"/>
    <w:rsid w:val="00E57423"/>
    <w:rsid w:val="00E6079B"/>
    <w:rsid w:val="00E61DB7"/>
    <w:rsid w:val="00E664C1"/>
    <w:rsid w:val="00E66F4E"/>
    <w:rsid w:val="00E67A09"/>
    <w:rsid w:val="00E720AD"/>
    <w:rsid w:val="00E72958"/>
    <w:rsid w:val="00E73A78"/>
    <w:rsid w:val="00E82D3D"/>
    <w:rsid w:val="00E83E5E"/>
    <w:rsid w:val="00E87BA9"/>
    <w:rsid w:val="00E911A4"/>
    <w:rsid w:val="00E94FE1"/>
    <w:rsid w:val="00E9578A"/>
    <w:rsid w:val="00EA256A"/>
    <w:rsid w:val="00EA362D"/>
    <w:rsid w:val="00EA487D"/>
    <w:rsid w:val="00EA6547"/>
    <w:rsid w:val="00EC242F"/>
    <w:rsid w:val="00EC38F2"/>
    <w:rsid w:val="00ED25C2"/>
    <w:rsid w:val="00ED3BF6"/>
    <w:rsid w:val="00ED4222"/>
    <w:rsid w:val="00ED5387"/>
    <w:rsid w:val="00ED716F"/>
    <w:rsid w:val="00ED7630"/>
    <w:rsid w:val="00ED7B0E"/>
    <w:rsid w:val="00EE0BA7"/>
    <w:rsid w:val="00EE135A"/>
    <w:rsid w:val="00EE1EA1"/>
    <w:rsid w:val="00EE37BB"/>
    <w:rsid w:val="00EE65D3"/>
    <w:rsid w:val="00EF0029"/>
    <w:rsid w:val="00EF05FF"/>
    <w:rsid w:val="00EF2026"/>
    <w:rsid w:val="00EF47B0"/>
    <w:rsid w:val="00EF52C9"/>
    <w:rsid w:val="00EF7093"/>
    <w:rsid w:val="00F01BD7"/>
    <w:rsid w:val="00F075E6"/>
    <w:rsid w:val="00F10C67"/>
    <w:rsid w:val="00F16640"/>
    <w:rsid w:val="00F25378"/>
    <w:rsid w:val="00F256CC"/>
    <w:rsid w:val="00F25C59"/>
    <w:rsid w:val="00F25D85"/>
    <w:rsid w:val="00F31273"/>
    <w:rsid w:val="00F3232F"/>
    <w:rsid w:val="00F35332"/>
    <w:rsid w:val="00F35628"/>
    <w:rsid w:val="00F36A78"/>
    <w:rsid w:val="00F40260"/>
    <w:rsid w:val="00F42F43"/>
    <w:rsid w:val="00F4340B"/>
    <w:rsid w:val="00F44114"/>
    <w:rsid w:val="00F4517B"/>
    <w:rsid w:val="00F47461"/>
    <w:rsid w:val="00F511BB"/>
    <w:rsid w:val="00F52B99"/>
    <w:rsid w:val="00F548FA"/>
    <w:rsid w:val="00F57AF3"/>
    <w:rsid w:val="00F60577"/>
    <w:rsid w:val="00F60D1A"/>
    <w:rsid w:val="00F615A2"/>
    <w:rsid w:val="00F64516"/>
    <w:rsid w:val="00F6527B"/>
    <w:rsid w:val="00F66F58"/>
    <w:rsid w:val="00F7260D"/>
    <w:rsid w:val="00F73A64"/>
    <w:rsid w:val="00F74E08"/>
    <w:rsid w:val="00F812DF"/>
    <w:rsid w:val="00F81BD6"/>
    <w:rsid w:val="00F82D4D"/>
    <w:rsid w:val="00F86403"/>
    <w:rsid w:val="00F8787E"/>
    <w:rsid w:val="00F9116B"/>
    <w:rsid w:val="00F91A15"/>
    <w:rsid w:val="00F9210A"/>
    <w:rsid w:val="00F92DE9"/>
    <w:rsid w:val="00F930D2"/>
    <w:rsid w:val="00F9317C"/>
    <w:rsid w:val="00F94B18"/>
    <w:rsid w:val="00FA19E8"/>
    <w:rsid w:val="00FA2E78"/>
    <w:rsid w:val="00FA33DA"/>
    <w:rsid w:val="00FA5506"/>
    <w:rsid w:val="00FA778C"/>
    <w:rsid w:val="00FB3295"/>
    <w:rsid w:val="00FC3FCE"/>
    <w:rsid w:val="00FC45EF"/>
    <w:rsid w:val="00FD19F3"/>
    <w:rsid w:val="00FD2E7C"/>
    <w:rsid w:val="00FD525A"/>
    <w:rsid w:val="00FE1FC5"/>
    <w:rsid w:val="00FE6004"/>
    <w:rsid w:val="00FE6AFA"/>
    <w:rsid w:val="00FE6C75"/>
    <w:rsid w:val="00FF3C0E"/>
    <w:rsid w:val="00FF4F74"/>
    <w:rsid w:val="00FF619D"/>
    <w:rsid w:val="00FF6B38"/>
    <w:rsid w:val="00FF6B56"/>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7531E"/>
    <w:rPr>
      <w:sz w:val="22"/>
    </w:rPr>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E67A09"/>
    <w:pPr>
      <w:spacing w:after="120"/>
      <w:jc w:val="center"/>
      <w:outlineLvl w:val="5"/>
    </w:pPr>
    <w:rPr>
      <w:caps/>
      <w:color w:val="943634"/>
      <w:spacing w:val="10"/>
    </w:rPr>
  </w:style>
  <w:style w:type="paragraph" w:styleId="Heading7">
    <w:name w:val="heading 7"/>
    <w:aliases w:val=" Char"/>
    <w:basedOn w:val="Normal"/>
    <w:next w:val="Normal"/>
    <w:link w:val="Heading7Char"/>
    <w:uiPriority w:val="9"/>
    <w:qFormat/>
    <w:rsid w:val="00E67A09"/>
    <w:pPr>
      <w:spacing w:after="120"/>
      <w:jc w:val="center"/>
      <w:outlineLvl w:val="6"/>
    </w:pPr>
    <w:rPr>
      <w:i/>
      <w:iCs/>
      <w:caps/>
      <w:color w:val="943634"/>
      <w:spacing w:val="10"/>
    </w:rPr>
  </w:style>
  <w:style w:type="paragraph" w:styleId="Heading8">
    <w:name w:val="heading 8"/>
    <w:aliases w:val=" Char"/>
    <w:basedOn w:val="Normal"/>
    <w:next w:val="Normal"/>
    <w:link w:val="Heading8Char"/>
    <w:uiPriority w:val="9"/>
    <w:qFormat/>
    <w:rsid w:val="00E67A09"/>
    <w:pPr>
      <w:spacing w:after="120"/>
      <w:jc w:val="center"/>
      <w:outlineLvl w:val="7"/>
    </w:pPr>
    <w:rPr>
      <w:caps/>
      <w:spacing w:val="10"/>
    </w:rPr>
  </w:style>
  <w:style w:type="paragraph" w:styleId="Heading9">
    <w:name w:val="heading 9"/>
    <w:aliases w:val=" Char"/>
    <w:basedOn w:val="Normal"/>
    <w:next w:val="Normal"/>
    <w:link w:val="Heading9Char"/>
    <w:uiPriority w:val="9"/>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qFormat/>
    <w:rsid w:val="0080172F"/>
    <w:pPr>
      <w:tabs>
        <w:tab w:val="right" w:leader="dot" w:pos="9350"/>
      </w:tabs>
      <w:spacing w:before="120" w:after="120"/>
    </w:pPr>
    <w:rPr>
      <w:b/>
      <w:bCs/>
      <w:noProof/>
    </w:rPr>
  </w:style>
  <w:style w:type="paragraph" w:styleId="TOC2">
    <w:name w:val="toc 2"/>
    <w:basedOn w:val="Normal"/>
    <w:next w:val="Normal"/>
    <w:autoRedefine/>
    <w:uiPriority w:val="39"/>
    <w:qFormat/>
    <w:rsid w:val="0080172F"/>
    <w:pPr>
      <w:spacing w:before="120" w:after="120"/>
      <w:ind w:left="202"/>
    </w:pPr>
  </w:style>
  <w:style w:type="paragraph" w:styleId="TOC3">
    <w:name w:val="toc 3"/>
    <w:basedOn w:val="Normal"/>
    <w:next w:val="Normal"/>
    <w:autoRedefine/>
    <w:uiPriority w:val="39"/>
    <w:qFormat/>
    <w:rsid w:val="0080172F"/>
    <w:pPr>
      <w:spacing w:before="120" w:after="120"/>
      <w:ind w:left="403"/>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aliases w:val=" Char Char3"/>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aliases w:val=" Char Char2"/>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aliases w:val=" Char Char1"/>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qFormat/>
    <w:rsid w:val="00E67A09"/>
    <w:rPr>
      <w:caps/>
      <w:spacing w:val="10"/>
      <w:sz w:val="18"/>
      <w:szCs w:val="18"/>
    </w:rPr>
  </w:style>
  <w:style w:type="paragraph" w:styleId="Subtitle">
    <w:name w:val="Subtitle"/>
    <w:aliases w:val=" Char"/>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aliases w:val=" Char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qFormat/>
    <w:rsid w:val="00E67A09"/>
    <w:pPr>
      <w:outlineLvl w:val="9"/>
    </w:pPr>
  </w:style>
  <w:style w:type="character" w:customStyle="1" w:styleId="NoSpacingChar">
    <w:name w:val="No Spacing Char"/>
    <w:basedOn w:val="DefaultParagraphFont"/>
    <w:link w:val="NoSpacing"/>
    <w:uiPriority w:val="1"/>
    <w:rsid w:val="00E67A09"/>
  </w:style>
  <w:style w:type="paragraph" w:customStyle="1" w:styleId="Code">
    <w:name w:val="Code"/>
    <w:basedOn w:val="Normal"/>
    <w:link w:val="CodeChar"/>
    <w:qFormat/>
    <w:rsid w:val="00A91B11"/>
    <w:rPr>
      <w:rFonts w:ascii="Courier New" w:hAnsi="Courier New" w:cs="Courier New"/>
    </w:rPr>
  </w:style>
  <w:style w:type="character" w:customStyle="1" w:styleId="CodeChar">
    <w:name w:val="Code Char"/>
    <w:basedOn w:val="DefaultParagraphFont"/>
    <w:link w:val="Code"/>
    <w:rsid w:val="00A91B11"/>
    <w:rPr>
      <w:rFonts w:ascii="Courier New" w:hAnsi="Courier New" w:cs="Courier New"/>
    </w:rPr>
  </w:style>
  <w:style w:type="paragraph" w:styleId="BalloonText">
    <w:name w:val="Balloon Text"/>
    <w:basedOn w:val="Normal"/>
    <w:link w:val="BalloonTextChar"/>
    <w:uiPriority w:val="99"/>
    <w:semiHidden/>
    <w:unhideWhenUsed/>
    <w:rsid w:val="00347ABE"/>
    <w:rPr>
      <w:rFonts w:ascii="Tahoma" w:hAnsi="Tahoma" w:cs="Tahoma"/>
      <w:sz w:val="16"/>
      <w:szCs w:val="16"/>
    </w:rPr>
  </w:style>
  <w:style w:type="character" w:customStyle="1" w:styleId="BalloonTextChar">
    <w:name w:val="Balloon Text Char"/>
    <w:basedOn w:val="DefaultParagraphFont"/>
    <w:link w:val="BalloonText"/>
    <w:uiPriority w:val="99"/>
    <w:semiHidden/>
    <w:rsid w:val="00347A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7531E"/>
    <w:rPr>
      <w:sz w:val="22"/>
    </w:rPr>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E67A09"/>
    <w:pPr>
      <w:spacing w:after="120"/>
      <w:jc w:val="center"/>
      <w:outlineLvl w:val="5"/>
    </w:pPr>
    <w:rPr>
      <w:caps/>
      <w:color w:val="943634"/>
      <w:spacing w:val="10"/>
    </w:rPr>
  </w:style>
  <w:style w:type="paragraph" w:styleId="Heading7">
    <w:name w:val="heading 7"/>
    <w:aliases w:val=" Char"/>
    <w:basedOn w:val="Normal"/>
    <w:next w:val="Normal"/>
    <w:link w:val="Heading7Char"/>
    <w:uiPriority w:val="9"/>
    <w:qFormat/>
    <w:rsid w:val="00E67A09"/>
    <w:pPr>
      <w:spacing w:after="120"/>
      <w:jc w:val="center"/>
      <w:outlineLvl w:val="6"/>
    </w:pPr>
    <w:rPr>
      <w:i/>
      <w:iCs/>
      <w:caps/>
      <w:color w:val="943634"/>
      <w:spacing w:val="10"/>
    </w:rPr>
  </w:style>
  <w:style w:type="paragraph" w:styleId="Heading8">
    <w:name w:val="heading 8"/>
    <w:aliases w:val=" Char"/>
    <w:basedOn w:val="Normal"/>
    <w:next w:val="Normal"/>
    <w:link w:val="Heading8Char"/>
    <w:uiPriority w:val="9"/>
    <w:qFormat/>
    <w:rsid w:val="00E67A09"/>
    <w:pPr>
      <w:spacing w:after="120"/>
      <w:jc w:val="center"/>
      <w:outlineLvl w:val="7"/>
    </w:pPr>
    <w:rPr>
      <w:caps/>
      <w:spacing w:val="10"/>
    </w:rPr>
  </w:style>
  <w:style w:type="paragraph" w:styleId="Heading9">
    <w:name w:val="heading 9"/>
    <w:aliases w:val=" Char"/>
    <w:basedOn w:val="Normal"/>
    <w:next w:val="Normal"/>
    <w:link w:val="Heading9Char"/>
    <w:uiPriority w:val="9"/>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qFormat/>
    <w:rsid w:val="0080172F"/>
    <w:pPr>
      <w:tabs>
        <w:tab w:val="right" w:leader="dot" w:pos="9350"/>
      </w:tabs>
      <w:spacing w:before="120" w:after="120"/>
    </w:pPr>
    <w:rPr>
      <w:b/>
      <w:bCs/>
      <w:noProof/>
    </w:rPr>
  </w:style>
  <w:style w:type="paragraph" w:styleId="TOC2">
    <w:name w:val="toc 2"/>
    <w:basedOn w:val="Normal"/>
    <w:next w:val="Normal"/>
    <w:autoRedefine/>
    <w:uiPriority w:val="39"/>
    <w:qFormat/>
    <w:rsid w:val="0080172F"/>
    <w:pPr>
      <w:spacing w:before="120" w:after="120"/>
      <w:ind w:left="202"/>
    </w:pPr>
  </w:style>
  <w:style w:type="paragraph" w:styleId="TOC3">
    <w:name w:val="toc 3"/>
    <w:basedOn w:val="Normal"/>
    <w:next w:val="Normal"/>
    <w:autoRedefine/>
    <w:uiPriority w:val="39"/>
    <w:qFormat/>
    <w:rsid w:val="0080172F"/>
    <w:pPr>
      <w:spacing w:before="120" w:after="120"/>
      <w:ind w:left="403"/>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aliases w:val=" Char Char3"/>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aliases w:val=" Char Char2"/>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aliases w:val=" Char Char1"/>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qFormat/>
    <w:rsid w:val="00E67A09"/>
    <w:rPr>
      <w:caps/>
      <w:spacing w:val="10"/>
      <w:sz w:val="18"/>
      <w:szCs w:val="18"/>
    </w:rPr>
  </w:style>
  <w:style w:type="paragraph" w:styleId="Subtitle">
    <w:name w:val="Subtitle"/>
    <w:aliases w:val=" Char"/>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aliases w:val=" Char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qFormat/>
    <w:rsid w:val="00E67A09"/>
    <w:pPr>
      <w:outlineLvl w:val="9"/>
    </w:pPr>
  </w:style>
  <w:style w:type="character" w:customStyle="1" w:styleId="NoSpacingChar">
    <w:name w:val="No Spacing Char"/>
    <w:basedOn w:val="DefaultParagraphFont"/>
    <w:link w:val="NoSpacing"/>
    <w:uiPriority w:val="1"/>
    <w:rsid w:val="00E67A09"/>
  </w:style>
  <w:style w:type="paragraph" w:customStyle="1" w:styleId="Code">
    <w:name w:val="Code"/>
    <w:basedOn w:val="Normal"/>
    <w:link w:val="CodeChar"/>
    <w:qFormat/>
    <w:rsid w:val="00A91B11"/>
    <w:rPr>
      <w:rFonts w:ascii="Courier New" w:hAnsi="Courier New" w:cs="Courier New"/>
    </w:rPr>
  </w:style>
  <w:style w:type="character" w:customStyle="1" w:styleId="CodeChar">
    <w:name w:val="Code Char"/>
    <w:basedOn w:val="DefaultParagraphFont"/>
    <w:link w:val="Code"/>
    <w:rsid w:val="00A91B11"/>
    <w:rPr>
      <w:rFonts w:ascii="Courier New" w:hAnsi="Courier New" w:cs="Courier New"/>
    </w:rPr>
  </w:style>
  <w:style w:type="paragraph" w:styleId="BalloonText">
    <w:name w:val="Balloon Text"/>
    <w:basedOn w:val="Normal"/>
    <w:link w:val="BalloonTextChar"/>
    <w:uiPriority w:val="99"/>
    <w:semiHidden/>
    <w:unhideWhenUsed/>
    <w:rsid w:val="00347ABE"/>
    <w:rPr>
      <w:rFonts w:ascii="Tahoma" w:hAnsi="Tahoma" w:cs="Tahoma"/>
      <w:sz w:val="16"/>
      <w:szCs w:val="16"/>
    </w:rPr>
  </w:style>
  <w:style w:type="character" w:customStyle="1" w:styleId="BalloonTextChar">
    <w:name w:val="Balloon Text Char"/>
    <w:basedOn w:val="DefaultParagraphFont"/>
    <w:link w:val="BalloonText"/>
    <w:uiPriority w:val="99"/>
    <w:semiHidden/>
    <w:rsid w:val="00347A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42355">
      <w:bodyDiv w:val="1"/>
      <w:marLeft w:val="0"/>
      <w:marRight w:val="0"/>
      <w:marTop w:val="0"/>
      <w:marBottom w:val="0"/>
      <w:divBdr>
        <w:top w:val="none" w:sz="0" w:space="0" w:color="auto"/>
        <w:left w:val="none" w:sz="0" w:space="0" w:color="auto"/>
        <w:bottom w:val="none" w:sz="0" w:space="0" w:color="auto"/>
        <w:right w:val="none" w:sz="0" w:space="0" w:color="auto"/>
      </w:divBdr>
      <w:divsChild>
        <w:div w:id="244456724">
          <w:marLeft w:val="0"/>
          <w:marRight w:val="0"/>
          <w:marTop w:val="0"/>
          <w:marBottom w:val="0"/>
          <w:divBdr>
            <w:top w:val="none" w:sz="0" w:space="0" w:color="auto"/>
            <w:left w:val="none" w:sz="0" w:space="0" w:color="auto"/>
            <w:bottom w:val="dotted" w:sz="4" w:space="1" w:color="943634"/>
            <w:right w:val="none" w:sz="0" w:space="0" w:color="auto"/>
          </w:divBdr>
        </w:div>
        <w:div w:id="328366584">
          <w:marLeft w:val="0"/>
          <w:marRight w:val="0"/>
          <w:marTop w:val="0"/>
          <w:marBottom w:val="0"/>
          <w:divBdr>
            <w:top w:val="none" w:sz="0" w:space="0" w:color="auto"/>
            <w:left w:val="none" w:sz="0" w:space="0" w:color="auto"/>
            <w:bottom w:val="dotted" w:sz="4" w:space="1" w:color="943634"/>
            <w:right w:val="none" w:sz="0" w:space="0" w:color="auto"/>
          </w:divBdr>
        </w:div>
        <w:div w:id="543059983">
          <w:marLeft w:val="0"/>
          <w:marRight w:val="0"/>
          <w:marTop w:val="0"/>
          <w:marBottom w:val="0"/>
          <w:divBdr>
            <w:top w:val="dotted" w:sz="4" w:space="1" w:color="622423"/>
            <w:left w:val="none" w:sz="0" w:space="0" w:color="auto"/>
            <w:bottom w:val="dotted" w:sz="4" w:space="1" w:color="622423"/>
            <w:right w:val="none" w:sz="0" w:space="0" w:color="auto"/>
          </w:divBdr>
        </w:div>
        <w:div w:id="661390975">
          <w:marLeft w:val="0"/>
          <w:marRight w:val="0"/>
          <w:marTop w:val="0"/>
          <w:marBottom w:val="0"/>
          <w:divBdr>
            <w:top w:val="none" w:sz="0" w:space="0" w:color="auto"/>
            <w:left w:val="none" w:sz="0" w:space="0" w:color="auto"/>
            <w:bottom w:val="dotted" w:sz="4" w:space="1" w:color="943634"/>
            <w:right w:val="none" w:sz="0" w:space="0" w:color="auto"/>
          </w:divBdr>
        </w:div>
        <w:div w:id="811561469">
          <w:marLeft w:val="0"/>
          <w:marRight w:val="0"/>
          <w:marTop w:val="0"/>
          <w:marBottom w:val="0"/>
          <w:divBdr>
            <w:top w:val="none" w:sz="0" w:space="0" w:color="auto"/>
            <w:left w:val="none" w:sz="0" w:space="0" w:color="auto"/>
            <w:bottom w:val="single" w:sz="4" w:space="1" w:color="622423"/>
            <w:right w:val="none" w:sz="0" w:space="0" w:color="auto"/>
          </w:divBdr>
        </w:div>
        <w:div w:id="1165634110">
          <w:marLeft w:val="0"/>
          <w:marRight w:val="0"/>
          <w:marTop w:val="0"/>
          <w:marBottom w:val="0"/>
          <w:divBdr>
            <w:top w:val="none" w:sz="0" w:space="0" w:color="auto"/>
            <w:left w:val="none" w:sz="0" w:space="0" w:color="auto"/>
            <w:bottom w:val="dotted" w:sz="4" w:space="1" w:color="943634"/>
            <w:right w:val="none" w:sz="0" w:space="0" w:color="auto"/>
          </w:divBdr>
        </w:div>
      </w:divsChild>
    </w:div>
    <w:div w:id="11142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Jos07</b:Tag>
    <b:SourceType>InternetSite</b:SourceType>
    <b:Guid>{2F26C8DC-E919-427C-8BBC-54900CCB8981}</b:Guid>
    <b:Author>
      <b:Author>
        <b:NameList>
          <b:Person>
            <b:Last>Garling</b:Last>
            <b:First>Josh</b:First>
          </b:Person>
        </b:NameList>
      </b:Author>
    </b:Author>
    <b:Title>Cool stuff i idid</b:Title>
    <b:Year>2007</b:Year>
    <b:URL>htttp://joshgarlingsmom.com</b:URL>
    <b:RefOrder>1</b:RefOrder>
  </b:Source>
</b:Sources>
</file>

<file path=customXml/itemProps1.xml><?xml version="1.0" encoding="utf-8"?>
<ds:datastoreItem xmlns:ds="http://schemas.openxmlformats.org/officeDocument/2006/customXml" ds:itemID="{CF1DF220-AEED-41AC-AA39-16311259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Design Description (SDD)</vt:lpstr>
    </vt:vector>
  </TitlesOfParts>
  <Company>Cedarville University</Company>
  <LinksUpToDate>false</LinksUpToDate>
  <CharactersWithSpaces>7501</CharactersWithSpaces>
  <SharedDoc>false</SharedDoc>
  <HLinks>
    <vt:vector size="126" baseType="variant">
      <vt:variant>
        <vt:i4>1441849</vt:i4>
      </vt:variant>
      <vt:variant>
        <vt:i4>122</vt:i4>
      </vt:variant>
      <vt:variant>
        <vt:i4>0</vt:i4>
      </vt:variant>
      <vt:variant>
        <vt:i4>5</vt:i4>
      </vt:variant>
      <vt:variant>
        <vt:lpwstr/>
      </vt:variant>
      <vt:variant>
        <vt:lpwstr>_Toc184749879</vt:lpwstr>
      </vt:variant>
      <vt:variant>
        <vt:i4>1441849</vt:i4>
      </vt:variant>
      <vt:variant>
        <vt:i4>116</vt:i4>
      </vt:variant>
      <vt:variant>
        <vt:i4>0</vt:i4>
      </vt:variant>
      <vt:variant>
        <vt:i4>5</vt:i4>
      </vt:variant>
      <vt:variant>
        <vt:lpwstr/>
      </vt:variant>
      <vt:variant>
        <vt:lpwstr>_Toc184749878</vt:lpwstr>
      </vt:variant>
      <vt:variant>
        <vt:i4>1441849</vt:i4>
      </vt:variant>
      <vt:variant>
        <vt:i4>110</vt:i4>
      </vt:variant>
      <vt:variant>
        <vt:i4>0</vt:i4>
      </vt:variant>
      <vt:variant>
        <vt:i4>5</vt:i4>
      </vt:variant>
      <vt:variant>
        <vt:lpwstr/>
      </vt:variant>
      <vt:variant>
        <vt:lpwstr>_Toc184749877</vt:lpwstr>
      </vt:variant>
      <vt:variant>
        <vt:i4>1441849</vt:i4>
      </vt:variant>
      <vt:variant>
        <vt:i4>104</vt:i4>
      </vt:variant>
      <vt:variant>
        <vt:i4>0</vt:i4>
      </vt:variant>
      <vt:variant>
        <vt:i4>5</vt:i4>
      </vt:variant>
      <vt:variant>
        <vt:lpwstr/>
      </vt:variant>
      <vt:variant>
        <vt:lpwstr>_Toc184749876</vt:lpwstr>
      </vt:variant>
      <vt:variant>
        <vt:i4>1441849</vt:i4>
      </vt:variant>
      <vt:variant>
        <vt:i4>98</vt:i4>
      </vt:variant>
      <vt:variant>
        <vt:i4>0</vt:i4>
      </vt:variant>
      <vt:variant>
        <vt:i4>5</vt:i4>
      </vt:variant>
      <vt:variant>
        <vt:lpwstr/>
      </vt:variant>
      <vt:variant>
        <vt:lpwstr>_Toc184749875</vt:lpwstr>
      </vt:variant>
      <vt:variant>
        <vt:i4>1441849</vt:i4>
      </vt:variant>
      <vt:variant>
        <vt:i4>92</vt:i4>
      </vt:variant>
      <vt:variant>
        <vt:i4>0</vt:i4>
      </vt:variant>
      <vt:variant>
        <vt:i4>5</vt:i4>
      </vt:variant>
      <vt:variant>
        <vt:lpwstr/>
      </vt:variant>
      <vt:variant>
        <vt:lpwstr>_Toc184749874</vt:lpwstr>
      </vt:variant>
      <vt:variant>
        <vt:i4>1441849</vt:i4>
      </vt:variant>
      <vt:variant>
        <vt:i4>86</vt:i4>
      </vt:variant>
      <vt:variant>
        <vt:i4>0</vt:i4>
      </vt:variant>
      <vt:variant>
        <vt:i4>5</vt:i4>
      </vt:variant>
      <vt:variant>
        <vt:lpwstr/>
      </vt:variant>
      <vt:variant>
        <vt:lpwstr>_Toc184749873</vt:lpwstr>
      </vt:variant>
      <vt:variant>
        <vt:i4>1441849</vt:i4>
      </vt:variant>
      <vt:variant>
        <vt:i4>80</vt:i4>
      </vt:variant>
      <vt:variant>
        <vt:i4>0</vt:i4>
      </vt:variant>
      <vt:variant>
        <vt:i4>5</vt:i4>
      </vt:variant>
      <vt:variant>
        <vt:lpwstr/>
      </vt:variant>
      <vt:variant>
        <vt:lpwstr>_Toc184749872</vt:lpwstr>
      </vt:variant>
      <vt:variant>
        <vt:i4>1441849</vt:i4>
      </vt:variant>
      <vt:variant>
        <vt:i4>74</vt:i4>
      </vt:variant>
      <vt:variant>
        <vt:i4>0</vt:i4>
      </vt:variant>
      <vt:variant>
        <vt:i4>5</vt:i4>
      </vt:variant>
      <vt:variant>
        <vt:lpwstr/>
      </vt:variant>
      <vt:variant>
        <vt:lpwstr>_Toc184749871</vt:lpwstr>
      </vt:variant>
      <vt:variant>
        <vt:i4>1441849</vt:i4>
      </vt:variant>
      <vt:variant>
        <vt:i4>68</vt:i4>
      </vt:variant>
      <vt:variant>
        <vt:i4>0</vt:i4>
      </vt:variant>
      <vt:variant>
        <vt:i4>5</vt:i4>
      </vt:variant>
      <vt:variant>
        <vt:lpwstr/>
      </vt:variant>
      <vt:variant>
        <vt:lpwstr>_Toc184749870</vt:lpwstr>
      </vt:variant>
      <vt:variant>
        <vt:i4>1507385</vt:i4>
      </vt:variant>
      <vt:variant>
        <vt:i4>62</vt:i4>
      </vt:variant>
      <vt:variant>
        <vt:i4>0</vt:i4>
      </vt:variant>
      <vt:variant>
        <vt:i4>5</vt:i4>
      </vt:variant>
      <vt:variant>
        <vt:lpwstr/>
      </vt:variant>
      <vt:variant>
        <vt:lpwstr>_Toc184749869</vt:lpwstr>
      </vt:variant>
      <vt:variant>
        <vt:i4>1507385</vt:i4>
      </vt:variant>
      <vt:variant>
        <vt:i4>56</vt:i4>
      </vt:variant>
      <vt:variant>
        <vt:i4>0</vt:i4>
      </vt:variant>
      <vt:variant>
        <vt:i4>5</vt:i4>
      </vt:variant>
      <vt:variant>
        <vt:lpwstr/>
      </vt:variant>
      <vt:variant>
        <vt:lpwstr>_Toc184749868</vt:lpwstr>
      </vt:variant>
      <vt:variant>
        <vt:i4>1507385</vt:i4>
      </vt:variant>
      <vt:variant>
        <vt:i4>50</vt:i4>
      </vt:variant>
      <vt:variant>
        <vt:i4>0</vt:i4>
      </vt:variant>
      <vt:variant>
        <vt:i4>5</vt:i4>
      </vt:variant>
      <vt:variant>
        <vt:lpwstr/>
      </vt:variant>
      <vt:variant>
        <vt:lpwstr>_Toc184749867</vt:lpwstr>
      </vt:variant>
      <vt:variant>
        <vt:i4>1507385</vt:i4>
      </vt:variant>
      <vt:variant>
        <vt:i4>44</vt:i4>
      </vt:variant>
      <vt:variant>
        <vt:i4>0</vt:i4>
      </vt:variant>
      <vt:variant>
        <vt:i4>5</vt:i4>
      </vt:variant>
      <vt:variant>
        <vt:lpwstr/>
      </vt:variant>
      <vt:variant>
        <vt:lpwstr>_Toc184749866</vt:lpwstr>
      </vt:variant>
      <vt:variant>
        <vt:i4>1507385</vt:i4>
      </vt:variant>
      <vt:variant>
        <vt:i4>38</vt:i4>
      </vt:variant>
      <vt:variant>
        <vt:i4>0</vt:i4>
      </vt:variant>
      <vt:variant>
        <vt:i4>5</vt:i4>
      </vt:variant>
      <vt:variant>
        <vt:lpwstr/>
      </vt:variant>
      <vt:variant>
        <vt:lpwstr>_Toc184749865</vt:lpwstr>
      </vt:variant>
      <vt:variant>
        <vt:i4>1507385</vt:i4>
      </vt:variant>
      <vt:variant>
        <vt:i4>32</vt:i4>
      </vt:variant>
      <vt:variant>
        <vt:i4>0</vt:i4>
      </vt:variant>
      <vt:variant>
        <vt:i4>5</vt:i4>
      </vt:variant>
      <vt:variant>
        <vt:lpwstr/>
      </vt:variant>
      <vt:variant>
        <vt:lpwstr>_Toc184749864</vt:lpwstr>
      </vt:variant>
      <vt:variant>
        <vt:i4>1507385</vt:i4>
      </vt:variant>
      <vt:variant>
        <vt:i4>26</vt:i4>
      </vt:variant>
      <vt:variant>
        <vt:i4>0</vt:i4>
      </vt:variant>
      <vt:variant>
        <vt:i4>5</vt:i4>
      </vt:variant>
      <vt:variant>
        <vt:lpwstr/>
      </vt:variant>
      <vt:variant>
        <vt:lpwstr>_Toc184749863</vt:lpwstr>
      </vt:variant>
      <vt:variant>
        <vt:i4>1507385</vt:i4>
      </vt:variant>
      <vt:variant>
        <vt:i4>20</vt:i4>
      </vt:variant>
      <vt:variant>
        <vt:i4>0</vt:i4>
      </vt:variant>
      <vt:variant>
        <vt:i4>5</vt:i4>
      </vt:variant>
      <vt:variant>
        <vt:lpwstr/>
      </vt:variant>
      <vt:variant>
        <vt:lpwstr>_Toc184749862</vt:lpwstr>
      </vt:variant>
      <vt:variant>
        <vt:i4>1507385</vt:i4>
      </vt:variant>
      <vt:variant>
        <vt:i4>14</vt:i4>
      </vt:variant>
      <vt:variant>
        <vt:i4>0</vt:i4>
      </vt:variant>
      <vt:variant>
        <vt:i4>5</vt:i4>
      </vt:variant>
      <vt:variant>
        <vt:lpwstr/>
      </vt:variant>
      <vt:variant>
        <vt:lpwstr>_Toc184749861</vt:lpwstr>
      </vt:variant>
      <vt:variant>
        <vt:i4>1507385</vt:i4>
      </vt:variant>
      <vt:variant>
        <vt:i4>8</vt:i4>
      </vt:variant>
      <vt:variant>
        <vt:i4>0</vt:i4>
      </vt:variant>
      <vt:variant>
        <vt:i4>5</vt:i4>
      </vt:variant>
      <vt:variant>
        <vt:lpwstr/>
      </vt:variant>
      <vt:variant>
        <vt:lpwstr>_Toc184749860</vt:lpwstr>
      </vt:variant>
      <vt:variant>
        <vt:i4>1310777</vt:i4>
      </vt:variant>
      <vt:variant>
        <vt:i4>2</vt:i4>
      </vt:variant>
      <vt:variant>
        <vt:i4>0</vt:i4>
      </vt:variant>
      <vt:variant>
        <vt:i4>5</vt:i4>
      </vt:variant>
      <vt:variant>
        <vt:lpwstr/>
      </vt:variant>
      <vt:variant>
        <vt:lpwstr>_Toc184749859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 (SDD)</dc:title>
  <dc:subject/>
  <dc:creator>Alex Laird</dc:creator>
  <cp:keywords>The maRla Project</cp:keywords>
  <cp:lastModifiedBy>Alex Laird</cp:lastModifiedBy>
  <cp:revision>11</cp:revision>
  <cp:lastPrinted>2010-10-26T15:08:00Z</cp:lastPrinted>
  <dcterms:created xsi:type="dcterms:W3CDTF">2010-10-26T02:21:00Z</dcterms:created>
  <dcterms:modified xsi:type="dcterms:W3CDTF">2010-10-26T15:08:00Z</dcterms:modified>
</cp:coreProperties>
</file>