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12"/>
        <w:gridCol w:w="1052"/>
        <w:gridCol w:w="863"/>
        <w:gridCol w:w="1090"/>
        <w:gridCol w:w="794"/>
        <w:gridCol w:w="724"/>
        <w:gridCol w:w="724"/>
        <w:gridCol w:w="995"/>
        <w:gridCol w:w="851"/>
      </w:tblGrid>
      <w:tr w:rsidR="001207C3" w:rsidRPr="001207C3" w:rsidTr="00DB28DD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  <w:lang w:val="vi-VN"/>
              </w:rPr>
              <w:t>T</w:t>
            </w:r>
            <w:r w:rsidRPr="001207C3">
              <w:rPr>
                <w:b/>
                <w:bCs/>
                <w:sz w:val="20"/>
                <w:szCs w:val="20"/>
              </w:rPr>
              <w:t>ê</w:t>
            </w:r>
            <w:r w:rsidRPr="001207C3">
              <w:rPr>
                <w:b/>
                <w:bCs/>
                <w:sz w:val="20"/>
                <w:szCs w:val="20"/>
                <w:lang w:val="vi-VN"/>
              </w:rPr>
              <w:t>n phép đánh giá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  <w:lang w:val="vi-VN"/>
              </w:rPr>
              <w:t>Mục đích của ph</w:t>
            </w:r>
            <w:r w:rsidRPr="001207C3">
              <w:rPr>
                <w:b/>
                <w:bCs/>
                <w:sz w:val="20"/>
                <w:szCs w:val="20"/>
              </w:rPr>
              <w:t>é</w:t>
            </w:r>
            <w:r w:rsidRPr="001207C3">
              <w:rPr>
                <w:b/>
                <w:bCs/>
                <w:sz w:val="20"/>
                <w:szCs w:val="20"/>
                <w:lang w:val="vi-VN"/>
              </w:rPr>
              <w:t>p đánh giá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Phương pháp áp dụng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  <w:lang w:val="vi-VN"/>
              </w:rPr>
              <w:t>Phép đo, c</w:t>
            </w:r>
            <w:r w:rsidRPr="001207C3">
              <w:rPr>
                <w:b/>
                <w:bCs/>
                <w:sz w:val="20"/>
                <w:szCs w:val="20"/>
              </w:rPr>
              <w:t>ô</w:t>
            </w:r>
            <w:r w:rsidRPr="001207C3">
              <w:rPr>
                <w:b/>
                <w:bCs/>
                <w:sz w:val="20"/>
                <w:szCs w:val="20"/>
                <w:lang w:val="vi-VN"/>
              </w:rPr>
              <w:t>ng thức và tính toán các thành ph</w:t>
            </w:r>
            <w:r w:rsidRPr="001207C3">
              <w:rPr>
                <w:b/>
                <w:bCs/>
                <w:sz w:val="20"/>
                <w:szCs w:val="20"/>
              </w:rPr>
              <w:t>ầ</w:t>
            </w:r>
            <w:r w:rsidRPr="001207C3">
              <w:rPr>
                <w:b/>
                <w:bCs/>
                <w:sz w:val="20"/>
                <w:szCs w:val="20"/>
                <w:lang w:val="vi-VN"/>
              </w:rPr>
              <w:t>n dữ liệu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Chuyển đổi giá trị đo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Loại thang đánh giá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Loại phép đo</w:t>
            </w:r>
          </w:p>
        </w:tc>
        <w:tc>
          <w:tcPr>
            <w:tcW w:w="7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Đầu vào cho phép đo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Tham chiếu ISO/IEC 12207 SLCP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b/>
                <w:bCs/>
                <w:sz w:val="20"/>
                <w:szCs w:val="20"/>
              </w:rPr>
              <w:t>Đối tượng sử dụng</w:t>
            </w:r>
          </w:p>
        </w:tc>
      </w:tr>
      <w:tr w:rsidR="001207C3" w:rsidRPr="001207C3" w:rsidTr="00DB28D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Sức khỏe người sử dụng và tính an toàn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Có xảy ra nào liên quan các vấn đề sức khỏe người sử dụng sản phẩm không?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Thống kê sử dụng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1-A / B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báo cáo của người sử dụng về RSI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Tổng số người sử dụng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Default="001207C3" w:rsidP="001207C3">
            <w:pPr>
              <w:spacing w:before="120" w:after="100" w:afterAutospacing="1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</w:t>
            </w:r>
          </w:p>
          <w:p w:rsidR="001207C3" w:rsidRPr="001207C3" w:rsidRDefault="001207C3" w:rsidP="001207C3">
            <w:pPr>
              <w:spacing w:before="120" w:after="100" w:afterAutospacing="1"/>
              <w:jc w:val="center"/>
              <w:rPr>
                <w:lang w:val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Tuyệt đối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Số đếm/ Số đếm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Bản ghi giám sát sử dụng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5.4 Vận 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thiết kế giao diện sử dụng</w:t>
            </w:r>
          </w:p>
        </w:tc>
      </w:tr>
      <w:tr w:rsidR="001207C3" w:rsidRPr="001207C3" w:rsidTr="00DB28DD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sz w:val="20"/>
                <w:szCs w:val="20"/>
                <w:lang w:val="vi-VN"/>
              </w:rPr>
              <w:t>CHÚ THÍCH: Các v</w:t>
            </w:r>
            <w:r w:rsidRPr="001207C3">
              <w:rPr>
                <w:sz w:val="20"/>
                <w:szCs w:val="20"/>
              </w:rPr>
              <w:t>ấ</w:t>
            </w:r>
            <w:r w:rsidRPr="001207C3">
              <w:rPr>
                <w:sz w:val="20"/>
                <w:szCs w:val="20"/>
                <w:lang w:val="vi-VN"/>
              </w:rPr>
              <w:t>n đ</w:t>
            </w:r>
            <w:r w:rsidRPr="001207C3">
              <w:rPr>
                <w:sz w:val="20"/>
                <w:szCs w:val="20"/>
              </w:rPr>
              <w:t>ề</w:t>
            </w:r>
            <w:r w:rsidRPr="001207C3">
              <w:rPr>
                <w:sz w:val="20"/>
                <w:szCs w:val="20"/>
                <w:lang w:val="vi-VN"/>
              </w:rPr>
              <w:t xml:space="preserve"> sức khỏe bao gồm bệnh căng thẳng thư</w:t>
            </w:r>
            <w:r w:rsidRPr="001207C3">
              <w:rPr>
                <w:sz w:val="20"/>
                <w:szCs w:val="20"/>
              </w:rPr>
              <w:t>ờ</w:t>
            </w:r>
            <w:r w:rsidRPr="001207C3">
              <w:rPr>
                <w:sz w:val="20"/>
                <w:szCs w:val="20"/>
                <w:lang w:val="vi-VN"/>
              </w:rPr>
              <w:t>ng xuyên (RSI</w:t>
            </w:r>
            <w:r w:rsidRPr="001207C3">
              <w:rPr>
                <w:sz w:val="20"/>
                <w:szCs w:val="20"/>
              </w:rPr>
              <w:t>), mệt mỏi, đau đầu,…</w:t>
            </w:r>
          </w:p>
        </w:tc>
      </w:tr>
      <w:tr w:rsidR="001207C3" w:rsidRPr="001207C3" w:rsidTr="00DB28D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An toàn con người bị ảnh hưởng bởi sử dụng hệ thống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Có xảy ra mối nguy nào tới người sử dụng bị ảnh hưởng do sử dụng hệ thống không?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Thống kê sử dụng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1-A / B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người có mối nguy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Tổng số người sử dụng có khả năng bị ảnh hưởng bởi hệ thống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Default="001207C3" w:rsidP="001207C3">
            <w:pPr>
              <w:spacing w:before="120" w:after="100" w:afterAutospacing="1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</w:p>
          <w:p w:rsidR="001207C3" w:rsidRPr="001207C3" w:rsidRDefault="001207C3" w:rsidP="001207C3">
            <w:pPr>
              <w:spacing w:before="120" w:after="100" w:afterAutospacing="1"/>
              <w:jc w:val="center"/>
              <w:rPr>
                <w:lang w:val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Tuyệt đối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Số đếm/ Số đếm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Bản ghi giám sát sử dụng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5.3 Kiểm tra chất lượng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5.4 Vận 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thiết kế giao diện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phát triển</w:t>
            </w:r>
          </w:p>
        </w:tc>
      </w:tr>
      <w:tr w:rsidR="001207C3" w:rsidRPr="001207C3" w:rsidTr="00DB28DD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sz w:val="20"/>
                <w:szCs w:val="20"/>
                <w:lang w:val="vi-VN"/>
              </w:rPr>
              <w:t>CHÚ THÍCH: V</w:t>
            </w:r>
            <w:r w:rsidRPr="001207C3">
              <w:rPr>
                <w:sz w:val="20"/>
                <w:szCs w:val="20"/>
              </w:rPr>
              <w:t>í</w:t>
            </w:r>
            <w:r w:rsidRPr="001207C3">
              <w:rPr>
                <w:sz w:val="20"/>
                <w:szCs w:val="20"/>
                <w:lang w:val="vi-VN"/>
              </w:rPr>
              <w:t xml:space="preserve"> dụ v</w:t>
            </w:r>
            <w:r w:rsidRPr="001207C3">
              <w:rPr>
                <w:sz w:val="20"/>
                <w:szCs w:val="20"/>
              </w:rPr>
              <w:t>ề</w:t>
            </w:r>
            <w:r w:rsidRPr="001207C3">
              <w:rPr>
                <w:sz w:val="20"/>
                <w:szCs w:val="20"/>
                <w:lang w:val="vi-VN"/>
              </w:rPr>
              <w:t xml:space="preserve"> phép đánh giá này là mức độ an toàn bệnh nhân, trong đó A là số bệnh nh</w:t>
            </w:r>
            <w:r w:rsidRPr="001207C3">
              <w:rPr>
                <w:sz w:val="20"/>
                <w:szCs w:val="20"/>
              </w:rPr>
              <w:t>â</w:t>
            </w:r>
            <w:r w:rsidRPr="001207C3">
              <w:rPr>
                <w:sz w:val="20"/>
                <w:szCs w:val="20"/>
                <w:lang w:val="vi-VN"/>
              </w:rPr>
              <w:t xml:space="preserve">n được chữa trị không đúng và B là </w:t>
            </w:r>
            <w:r w:rsidRPr="001207C3">
              <w:rPr>
                <w:sz w:val="20"/>
                <w:szCs w:val="20"/>
              </w:rPr>
              <w:t>t</w:t>
            </w:r>
            <w:r w:rsidRPr="001207C3">
              <w:rPr>
                <w:sz w:val="20"/>
                <w:szCs w:val="20"/>
                <w:lang w:val="vi-VN"/>
              </w:rPr>
              <w:t>ổng số bệnh nhân.</w:t>
            </w:r>
          </w:p>
        </w:tc>
      </w:tr>
      <w:tr w:rsidR="001207C3" w:rsidRPr="001207C3" w:rsidTr="00DB28D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Thiệt hại về kinh tế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Xảy ra thiệt hại về kinh tế như thế nào?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Thống kê sử dụng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1-A / B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lượng xảy ra thiệt hại về kinh tế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Tổng số trường hợp sử dụng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Default="001207C3" w:rsidP="001207C3">
            <w:pPr>
              <w:spacing w:before="120" w:after="100" w:afterAutospacing="1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</w:t>
            </w:r>
          </w:p>
          <w:p w:rsidR="001207C3" w:rsidRPr="001207C3" w:rsidRDefault="001207C3" w:rsidP="001207C3">
            <w:pPr>
              <w:spacing w:before="120" w:after="100" w:afterAutospacing="1"/>
              <w:jc w:val="center"/>
              <w:rPr>
                <w:lang w:val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Tuyệt đối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Số đếm/ Số đếm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Bản ghi giám sát sử dụng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5.4 Vận 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thiết kế giao diện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phát triển</w:t>
            </w:r>
          </w:p>
        </w:tc>
      </w:tr>
      <w:tr w:rsidR="001207C3" w:rsidRPr="001207C3" w:rsidTr="00DB28DD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sz w:val="20"/>
                <w:szCs w:val="20"/>
                <w:lang w:val="vi-VN"/>
              </w:rPr>
              <w:t>CHÚ THÍCH</w:t>
            </w:r>
            <w:r w:rsidRPr="001207C3">
              <w:rPr>
                <w:sz w:val="20"/>
                <w:szCs w:val="20"/>
              </w:rPr>
              <w:t>:</w:t>
            </w:r>
            <w:r w:rsidRPr="001207C3">
              <w:rPr>
                <w:sz w:val="20"/>
                <w:szCs w:val="20"/>
                <w:lang w:val="vi-VN"/>
              </w:rPr>
              <w:t xml:space="preserve"> Nó c</w:t>
            </w:r>
            <w:r w:rsidRPr="001207C3">
              <w:rPr>
                <w:sz w:val="20"/>
                <w:szCs w:val="20"/>
              </w:rPr>
              <w:t>ũ</w:t>
            </w:r>
            <w:r w:rsidRPr="001207C3">
              <w:rPr>
                <w:sz w:val="20"/>
                <w:szCs w:val="20"/>
                <w:lang w:val="vi-VN"/>
              </w:rPr>
              <w:t xml:space="preserve">ng có </w:t>
            </w:r>
            <w:r w:rsidRPr="001207C3">
              <w:rPr>
                <w:sz w:val="20"/>
                <w:szCs w:val="20"/>
              </w:rPr>
              <w:t>thể</w:t>
            </w:r>
            <w:r w:rsidRPr="001207C3">
              <w:rPr>
                <w:sz w:val="20"/>
                <w:szCs w:val="20"/>
                <w:lang w:val="vi-VN"/>
              </w:rPr>
              <w:t xml:space="preserve"> được </w:t>
            </w:r>
            <w:r w:rsidRPr="001207C3">
              <w:rPr>
                <w:sz w:val="20"/>
                <w:szCs w:val="20"/>
              </w:rPr>
              <w:t>đ</w:t>
            </w:r>
            <w:r w:rsidRPr="001207C3">
              <w:rPr>
                <w:sz w:val="20"/>
                <w:szCs w:val="20"/>
                <w:lang w:val="vi-VN"/>
              </w:rPr>
              <w:t>o dựa trên số trường hợp xảy ra có những nguy cơ thiệt hại kinh tế.</w:t>
            </w:r>
          </w:p>
        </w:tc>
      </w:tr>
      <w:tr w:rsidR="001207C3" w:rsidRPr="001207C3" w:rsidTr="00DB28DD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Thiệt hại phần mềm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 xml:space="preserve">Xảy ra gián đoạn phần mềm như thế </w:t>
            </w:r>
            <w:r w:rsidRPr="001207C3">
              <w:rPr>
                <w:sz w:val="20"/>
                <w:szCs w:val="20"/>
              </w:rPr>
              <w:lastRenderedPageBreak/>
              <w:t>nào?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lastRenderedPageBreak/>
              <w:t>Thống kê sử dụng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1-A / B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 xml:space="preserve">A= Số </w:t>
            </w:r>
            <w:r w:rsidRPr="001207C3">
              <w:rPr>
                <w:sz w:val="20"/>
                <w:szCs w:val="20"/>
              </w:rPr>
              <w:lastRenderedPageBreak/>
              <w:t>lượng xảy ra gián đoạn phần mềm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B= Tổng số tình huống sử dụng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Default="001207C3" w:rsidP="001207C3">
            <w:pPr>
              <w:spacing w:before="120" w:after="100" w:afterAutospacing="1"/>
              <w:jc w:val="center"/>
            </w:pPr>
            <w:r>
              <w:lastRenderedPageBreak/>
              <w:t>9</w:t>
            </w:r>
          </w:p>
          <w:p w:rsidR="001207C3" w:rsidRPr="001207C3" w:rsidRDefault="001207C3" w:rsidP="001207C3">
            <w:pPr>
              <w:spacing w:before="120" w:after="100" w:afterAutospacing="1"/>
              <w:jc w:val="center"/>
            </w:pPr>
            <w:bookmarkStart w:id="0" w:name="_GoBack"/>
            <w:bookmarkEnd w:id="0"/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Tuyệt đối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A= Số 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 xml:space="preserve">B= Số </w:t>
            </w:r>
            <w:r w:rsidRPr="001207C3">
              <w:rPr>
                <w:sz w:val="20"/>
                <w:szCs w:val="20"/>
              </w:rPr>
              <w:lastRenderedPageBreak/>
              <w:t>đếm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X= Số đếm/ Số đếm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lastRenderedPageBreak/>
              <w:t>Bản ghi giám sát sử dụng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5.4 Vận hành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 xml:space="preserve">Người </w:t>
            </w:r>
            <w:r w:rsidRPr="001207C3">
              <w:rPr>
                <w:sz w:val="20"/>
                <w:szCs w:val="20"/>
              </w:rPr>
              <w:lastRenderedPageBreak/>
              <w:t>thiết kế giao diện sử dụng</w:t>
            </w:r>
          </w:p>
          <w:p w:rsidR="001207C3" w:rsidRPr="001207C3" w:rsidRDefault="001207C3" w:rsidP="001207C3">
            <w:pPr>
              <w:spacing w:before="120" w:after="100" w:afterAutospacing="1"/>
            </w:pPr>
            <w:r w:rsidRPr="001207C3">
              <w:rPr>
                <w:sz w:val="20"/>
                <w:szCs w:val="20"/>
              </w:rPr>
              <w:t>Người phát triển</w:t>
            </w:r>
          </w:p>
        </w:tc>
      </w:tr>
      <w:tr w:rsidR="001207C3" w:rsidRPr="001207C3" w:rsidTr="00DB28DD">
        <w:tc>
          <w:tcPr>
            <w:tcW w:w="8856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sz w:val="20"/>
                <w:szCs w:val="20"/>
                <w:lang w:val="vi-VN"/>
              </w:rPr>
              <w:lastRenderedPageBreak/>
              <w:t>CHÚ THÍCH 1: Phép đánh giá này cũng có thể được đo dựa trên số trường hợp xảy ra có nguy cơ gây thiệt hại về phần mềm.</w:t>
            </w:r>
          </w:p>
          <w:p w:rsidR="001207C3" w:rsidRPr="001207C3" w:rsidRDefault="001207C3" w:rsidP="001207C3">
            <w:pPr>
              <w:spacing w:before="120" w:after="100" w:afterAutospacing="1"/>
              <w:jc w:val="center"/>
            </w:pPr>
            <w:r w:rsidRPr="001207C3">
              <w:rPr>
                <w:sz w:val="20"/>
                <w:szCs w:val="20"/>
                <w:lang w:val="vi-VN"/>
              </w:rPr>
              <w:t>CHÚ THÍCH 2: Nó cũng có thể được đo như sau X = chi phí tích lũy do gi</w:t>
            </w:r>
            <w:r w:rsidRPr="001207C3">
              <w:rPr>
                <w:sz w:val="20"/>
                <w:szCs w:val="20"/>
              </w:rPr>
              <w:t>á</w:t>
            </w:r>
            <w:r w:rsidRPr="001207C3">
              <w:rPr>
                <w:sz w:val="20"/>
                <w:szCs w:val="20"/>
                <w:lang w:val="vi-VN"/>
              </w:rPr>
              <w:t>n đo</w:t>
            </w:r>
            <w:r w:rsidRPr="001207C3">
              <w:rPr>
                <w:sz w:val="20"/>
                <w:szCs w:val="20"/>
              </w:rPr>
              <w:t>ạ</w:t>
            </w:r>
            <w:r w:rsidRPr="001207C3">
              <w:rPr>
                <w:sz w:val="20"/>
                <w:szCs w:val="20"/>
                <w:lang w:val="vi-VN"/>
              </w:rPr>
              <w:t>n thời gian sử dụng phần mềm.</w:t>
            </w:r>
          </w:p>
        </w:tc>
      </w:tr>
    </w:tbl>
    <w:p w:rsidR="00583D17" w:rsidRDefault="00583D17"/>
    <w:sectPr w:rsidR="00583D17" w:rsidSect="00767B30">
      <w:pgSz w:w="11907" w:h="16839" w:code="9"/>
      <w:pgMar w:top="1418" w:right="851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D8"/>
    <w:rsid w:val="00104E06"/>
    <w:rsid w:val="001207C3"/>
    <w:rsid w:val="00583D17"/>
    <w:rsid w:val="00767B30"/>
    <w:rsid w:val="008302D8"/>
    <w:rsid w:val="00B61141"/>
    <w:rsid w:val="00D506EA"/>
    <w:rsid w:val="00D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EA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6E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EA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6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doomsDay</dc:creator>
  <cp:keywords/>
  <dc:description/>
  <cp:lastModifiedBy>doomsDay</cp:lastModifiedBy>
  <cp:revision>4</cp:revision>
  <dcterms:created xsi:type="dcterms:W3CDTF">2023-03-28T12:53:00Z</dcterms:created>
  <dcterms:modified xsi:type="dcterms:W3CDTF">2023-03-29T03:54:00Z</dcterms:modified>
</cp:coreProperties>
</file>