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NOUS AI OS — Audit Φάσης 1</w:t>
      </w:r>
    </w:p>
    <w:p>
      <w:pPr/>
      <w:r>
        <w:rPr>
          <w:i/>
          <w:iCs/>
        </w:rPr>
        <w:t xml:space="preserve">Repository: traianos1985-glitch/sync-my-nous · Ημερομηνία: 30 Οκτωβρίου 2026 · Φάση 1: μόνο ανάλυση, καμία αλλαγή κώδικα.</w:t>
      </w:r>
    </w:p>
    <w:p>
      <w:pPr>
        <w:pStyle w:val="Heading2"/>
      </w:pPr>
      <w:r>
        <w:t xml:space="preserve">0. Μεθοδολογία και όρια (διάβασε πρώτα)</w:t>
      </w:r>
    </w:p>
    <w:p>
      <w:pPr/>
      <w:r>
        <w:rPr>
          <w:b/>
          <w:bCs/>
        </w:rPr>
        <w:t xml:space="preserve">Τι έγινε πραγματικά</w:t>
      </w:r>
    </w:p>
    <w:p>
      <w:pPr>
        <w:pStyle w:val="ListParagraph"/>
        <w:numPr>
          <w:ilvl w:val="0"/>
          <w:numId w:val="2"/>
        </w:numPr>
      </w:pPr>
      <w:r>
        <w:t xml:space="preserve">Αποσυμπίεση του ZIP και στατική ανάγνωση κώδικα.</w:t>
      </w:r>
    </w:p>
    <w:p>
      <w:pPr>
        <w:pStyle w:val="ListParagraph"/>
        <w:numPr>
          <w:ilvl w:val="0"/>
          <w:numId w:val="2"/>
        </w:numPr>
      </w:pPr>
      <w:r>
        <w:t xml:space="preserve">Δικό μου AST script που χτίζει το import graph ξεκινώντας από το πραγματικό entrypoint </w:t>
      </w:r>
      <w:r>
        <w:rPr>
          <w:rStyle w:val="CodeChar"/>
        </w:rPr>
        <w:t xml:space="preserve">executor.wsgi:app</w:t>
      </w:r>
      <w:r>
        <w:t xml:space="preserve"> (όπως το ορίζουν το </w:t>
      </w:r>
      <w:r>
        <w:rPr>
          <w:rStyle w:val="CodeChar"/>
        </w:rPr>
        <w:t xml:space="preserve">Dockerfile</w:t>
      </w:r>
      <w:r>
        <w:t xml:space="preserve">, το </w:t>
      </w:r>
      <w:r>
        <w:rPr>
          <w:rStyle w:val="CodeChar"/>
        </w:rPr>
        <w:t xml:space="preserve">Procfile</w:t>
      </w:r>
      <w:r>
        <w:t xml:space="preserve"> και το </w:t>
      </w:r>
      <w:r>
        <w:rPr>
          <w:rStyle w:val="CodeChar"/>
        </w:rPr>
        <w:t xml:space="preserve">render.yaml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Αντιστοίχιση 46 κλήσεων </w:t>
      </w:r>
      <w:r>
        <w:rPr>
          <w:rStyle w:val="CodeChar"/>
        </w:rPr>
        <w:t xml:space="preserve">nousFetch/nousStream</w:t>
      </w:r>
      <w:r>
        <w:t xml:space="preserve"> του frontend με τα routes του Flask.</w:t>
      </w:r>
    </w:p>
    <w:p>
      <w:pPr>
        <w:pStyle w:val="ListParagraph"/>
        <w:numPr>
          <w:ilvl w:val="0"/>
          <w:numId w:val="2"/>
        </w:numPr>
      </w:pPr>
      <w:r>
        <w:t xml:space="preserve">Ανάγνωση των σημείων ασφαλείας: </w:t>
      </w:r>
      <w:r>
        <w:rPr>
          <w:rStyle w:val="CodeChar"/>
        </w:rPr>
        <w:t xml:space="preserve">security.py</w:t>
      </w:r>
      <w:r>
        <w:t xml:space="preserve">, </w:t>
      </w:r>
      <w:r>
        <w:rPr>
          <w:rStyle w:val="CodeChar"/>
        </w:rPr>
        <w:t xml:space="preserve">auth_guard.py</w:t>
      </w:r>
      <w:r>
        <w:t xml:space="preserve">, </w:t>
      </w:r>
      <w:r>
        <w:rPr>
          <w:rStyle w:val="CodeChar"/>
        </w:rPr>
        <w:t xml:space="preserve">operator_approval.py</w:t>
      </w:r>
      <w:r>
        <w:t xml:space="preserve">, </w:t>
      </w:r>
      <w:r>
        <w:rPr>
          <w:rStyle w:val="CodeChar"/>
        </w:rPr>
        <w:t xml:space="preserve">kernel.py</w:t>
      </w:r>
      <w:r>
        <w:t xml:space="preserve">, </w:t>
      </w:r>
      <w:r>
        <w:rPr>
          <w:rStyle w:val="CodeChar"/>
        </w:rPr>
        <w:t xml:space="preserve">command_tools.py</w:t>
      </w:r>
      <w:r>
        <w:t xml:space="preserve">, fleet (3 modules και blueprint), </w:t>
      </w:r>
      <w:r>
        <w:rPr>
          <w:rStyle w:val="CodeChar"/>
        </w:rPr>
        <w:t xml:space="preserve">patch_apply_engine.py</w:t>
      </w:r>
      <w:r>
        <w:t xml:space="preserve">, </w:t>
      </w:r>
      <w:r>
        <w:rPr>
          <w:rStyle w:val="CodeChar"/>
        </w:rPr>
        <w:t xml:space="preserve">patch_generator.py</w:t>
      </w:r>
      <w:r>
        <w:t xml:space="preserve">, </w:t>
      </w:r>
      <w:r>
        <w:rPr>
          <w:rStyle w:val="CodeChar"/>
        </w:rPr>
        <w:t xml:space="preserve">nous_drive.py</w:t>
      </w:r>
      <w:r>
        <w:t xml:space="preserve"> (μερικώς), fetchers.</w:t>
      </w:r>
    </w:p>
    <w:p>
      <w:pPr/>
      <w:r>
        <w:rPr>
          <w:b/>
          <w:bCs/>
        </w:rPr>
        <w:t xml:space="preserve">Τι ΔΕΝ έγινε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Κανένα test δεν εκτελέστηκε.</w:t>
      </w:r>
      <w:r>
        <w:t xml:space="preserve"> Λείπει το </w:t>
      </w:r>
      <w:r>
        <w:rPr>
          <w:rStyle w:val="CodeChar"/>
        </w:rPr>
        <w:t xml:space="preserve">pytest</w:t>
      </w:r>
      <w:r>
        <w:t xml:space="preserve"> και το δίκτυο είναι κλειστό, άρα δεν μπόρεσα να το εγκαταστήσω. Δεν υπάρχουν αποτελέσματα passed ή failed. Τα 650 test functions (114 αρχεία) είναι μόνο καταμετρημένα.</w:t>
      </w:r>
    </w:p>
    <w:p>
      <w:pPr>
        <w:pStyle w:val="ListParagraph"/>
        <w:numPr>
          <w:ilvl w:val="0"/>
          <w:numId w:val="3"/>
        </w:numPr>
      </w:pPr>
      <w:r>
        <w:t xml:space="preserve">Το frontend δεν έγινε build και δεν έτρεξε.</w:t>
      </w:r>
    </w:p>
    <w:p>
      <w:pPr>
        <w:pStyle w:val="ListParagraph"/>
        <w:numPr>
          <w:ilvl w:val="0"/>
          <w:numId w:val="3"/>
        </w:numPr>
      </w:pPr>
      <w:r>
        <w:t xml:space="preserve">Δεν υπάρχει live deployment, Render, Lovable ή φυσική συσκευή. Ό,τι αφορά αυτά είναι «απαιτεί επαλήθευση».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Δεν επιθεωρήθηκαν σε βάθος:</w:t>
      </w:r>
      <w:r>
        <w:t xml:space="preserve"> </w:t>
      </w:r>
      <w:r>
        <w:rPr>
          <w:rStyle w:val="CodeChar"/>
        </w:rPr>
        <w:t xml:space="preserve">android_companion/</w:t>
      </w:r>
      <w:r>
        <w:t xml:space="preserve">, το εσωτερικό του </w:t>
      </w:r>
      <w:r>
        <w:rPr>
          <w:rStyle w:val="CodeChar"/>
        </w:rPr>
        <w:t xml:space="preserve">nous_ui.py</w:t>
      </w:r>
      <w:r>
        <w:t xml:space="preserve"> (5.632 γραμμές, HTML/JS dashboard στο </w:t>
      </w:r>
      <w:r>
        <w:rPr>
          <w:rStyle w:val="CodeChar"/>
        </w:rPr>
        <w:t xml:space="preserve">/</w:t>
      </w:r>
      <w:r>
        <w:t xml:space="preserve">), το μεγαλύτερο μέρος των 428 route handlers, τα memory/knowledge engines, οι mission executors, το browser operator και το </w:t>
      </w:r>
      <w:r>
        <w:rPr>
          <w:rStyle w:val="CodeChar"/>
        </w:rPr>
        <w:t xml:space="preserve">larmor_bridge.py</w:t>
      </w:r>
      <w:r>
        <w:t xml:space="preserve">. Αυτά μπαίνουν σε Φάση 1β (ενότητα 9).</w:t>
      </w:r>
    </w:p>
    <w:p>
      <w:pPr/>
      <w:r>
        <w:rPr>
          <w:b/>
          <w:bCs/>
        </w:rPr>
        <w:t xml:space="preserve">Σημασία των ετικετών:</w:t>
      </w:r>
      <w:r>
        <w:t xml:space="preserve"> «ΕΠΙΒΕΒΑΙΩΜΕΝΟ» σημαίνει ότι διάβασα τον κώδικα και η διαδρομή φαίνεται καθαρά. «ΚΙΝΔΥΝΟΣ» σημαίνει ότι εξαρτάται από ρύθμιση ή runtime που δεν είδα. «LIVE» σημαίνει ότι το module εισάγεται από το </w:t>
      </w:r>
      <w:r>
        <w:rPr>
          <w:rStyle w:val="CodeChar"/>
        </w:rPr>
        <w:t xml:space="preserve">wsgi</w:t>
      </w:r>
      <w:r>
        <w:t xml:space="preserve">. Αυτό δεν αποδεικνύει ότι εκτελείται συχνά.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Συνολική εκτίμηση</w:t>
      </w:r>
    </w:p>
    <w:p>
      <w:pPr/>
      <w:r>
        <w:t xml:space="preserve">Το σύστημα είναι </w:t>
      </w:r>
      <w:r>
        <w:rPr>
          <w:b/>
          <w:bCs/>
        </w:rPr>
        <w:t xml:space="preserve">πιο προσεγμένο στην ασφάλεια απ’ ό,τι δείχνει το μέγεθός του</w:t>
      </w:r>
      <w:r>
        <w:t xml:space="preserve">. Δεν βρήκα εύρημα που να χαρακτηρίζω Critical. Τα βασικά θετικά:</w:t>
      </w:r>
    </w:p>
    <w:p>
      <w:pPr>
        <w:pStyle w:val="ListParagraph"/>
        <w:numPr>
          <w:ilvl w:val="0"/>
          <w:numId w:val="4"/>
        </w:numPr>
      </w:pPr>
      <w:r>
        <w:t xml:space="preserve">Fail-closed global auth με </w:t>
      </w:r>
      <w:r>
        <w:rPr>
          <w:rStyle w:val="CodeChar"/>
        </w:rPr>
        <w:t xml:space="preserve">compare_digest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Δεν υπάρχει ανώνυμη πρόσβαση αν χαλάσει το token store.</w:t>
      </w:r>
    </w:p>
    <w:p>
      <w:pPr>
        <w:pStyle w:val="ListParagraph"/>
        <w:numPr>
          <w:ilvl w:val="0"/>
          <w:numId w:val="4"/>
        </w:numPr>
      </w:pPr>
      <w:r>
        <w:t xml:space="preserve">Αρνείται εκκίνηση στο Render χωρίς </w:t>
      </w:r>
      <w:r>
        <w:rPr>
          <w:rStyle w:val="CodeChar"/>
        </w:rPr>
        <w:t xml:space="preserve">NOUS_TOKEN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Approvals με file lock, TTL 30 λεπτών και πρόσδεση στο payload.</w:t>
      </w:r>
    </w:p>
    <w:p>
      <w:pPr>
        <w:pStyle w:val="ListParagraph"/>
        <w:numPr>
          <w:ilvl w:val="0"/>
          <w:numId w:val="4"/>
        </w:numPr>
      </w:pPr>
      <w:r>
        <w:t xml:space="preserve">Atomic JSON writes στο κοινό store.</w:t>
      </w:r>
    </w:p>
    <w:p>
      <w:pPr>
        <w:pStyle w:val="ListParagraph"/>
        <w:numPr>
          <w:ilvl w:val="0"/>
          <w:numId w:val="4"/>
        </w:numPr>
      </w:pPr>
      <w:r>
        <w:t xml:space="preserve">Rollout με canary, claim μέσω </w:t>
      </w:r>
      <w:r>
        <w:rPr>
          <w:rStyle w:val="CodeChar"/>
        </w:rPr>
        <w:t xml:space="preserve">BEGIN IMMEDIATE</w:t>
      </w:r>
      <w:r>
        <w:t xml:space="preserve"> και bounded retries.</w:t>
      </w:r>
    </w:p>
    <w:p>
      <w:pPr>
        <w:pStyle w:val="ListParagraph"/>
        <w:numPr>
          <w:ilvl w:val="0"/>
          <w:numId w:val="4"/>
        </w:numPr>
      </w:pPr>
      <w:r>
        <w:t xml:space="preserve">Το CI είναι αυστηρό: pinned actions, </w:t>
      </w:r>
      <w:r>
        <w:rPr>
          <w:rStyle w:val="CodeChar"/>
        </w:rPr>
        <w:t xml:space="preserve">npm audit</w:t>
      </w:r>
      <w:r>
        <w:t xml:space="preserve">, ruff, syntax check.</w:t>
      </w:r>
    </w:p>
    <w:p>
      <w:pPr/>
      <w:r>
        <w:t xml:space="preserve">Οι κύριες αδυναμίες είναι </w:t>
      </w:r>
      <w:r>
        <w:rPr>
          <w:b/>
          <w:bCs/>
        </w:rPr>
        <w:t xml:space="preserve">δομικές και «ειλικρίνειας κατάστασης»</w:t>
      </w:r>
      <w:r>
        <w:t xml:space="preserve">:</w:t>
      </w:r>
    </w:p>
    <w:p>
      <w:pPr>
        <w:pStyle w:val="ListParagraph"/>
        <w:numPr>
          <w:ilvl w:val="0"/>
          <w:numId w:val="5"/>
        </w:numPr>
      </w:pPr>
      <w:r>
        <w:t xml:space="preserve">27% των Python modules δεν φορτώνονται ποτέ στο runtime.</w:t>
      </w:r>
    </w:p>
    <w:p>
      <w:pPr>
        <w:pStyle w:val="ListParagraph"/>
        <w:numPr>
          <w:ilvl w:val="0"/>
          <w:numId w:val="5"/>
        </w:numPr>
      </w:pPr>
      <w:r>
        <w:t xml:space="preserve">Η fleet είναι μητρώο heartbeat και όχι συγχρονισμός.</w:t>
      </w:r>
    </w:p>
    <w:p>
      <w:pPr>
        <w:pStyle w:val="ListParagraph"/>
        <w:numPr>
          <w:ilvl w:val="0"/>
          <w:numId w:val="5"/>
        </w:numPr>
      </w:pPr>
      <w:r>
        <w:t xml:space="preserve">Το health σήμα που τροφοδοτεί το rollout gate είναι αδύναμο.</w:t>
      </w:r>
    </w:p>
    <w:p>
      <w:pPr>
        <w:pStyle w:val="ListParagraph"/>
        <w:numPr>
          <w:ilvl w:val="0"/>
          <w:numId w:val="5"/>
        </w:numPr>
      </w:pPr>
      <w:r>
        <w:t xml:space="preserve">Το «self-repair patch apply» είναι σχεδόν στέλεχος που αναφέρει επιτυχία.</w:t>
      </w:r>
    </w:p>
    <w:p>
      <w:pPr>
        <w:pStyle w:val="ListParagraph"/>
        <w:numPr>
          <w:ilvl w:val="0"/>
          <w:numId w:val="5"/>
        </w:numPr>
      </w:pPr>
      <w:r>
        <w:t xml:space="preserve">Αρκετά endpoints επιστρέφουν σφάλμα με HTTP 200.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Χάρτης αρχιτεκτονικής (επιβεβαιωμένος)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1"/>
        <w:gridCol w:w="4920"/>
        <w:gridCol w:w="2079"/>
      </w:tblGrid>
      <w:tr>
        <w:trPr>
          <w:tblHeader/>
        </w:trPr>
        <w:tc>
          <w:tcPr>
            <w:tcW w:w="2361" w:type="dxa"/>
            <w:shd w:val="clear" w:color="auto" w:fill="F2F2F2"/>
          </w:tcPr>
          <w:p>
            <w:pPr/>
            <w:r>
              <w:t xml:space="preserve">Στρώμα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Τι υπάρχει</w:t>
            </w:r>
          </w:p>
        </w:tc>
        <w:tc>
          <w:tcPr>
            <w:tcW w:w="2079" w:type="dxa"/>
            <w:shd w:val="clear" w:color="auto" w:fill="F2F2F2"/>
          </w:tcPr>
          <w:p>
            <w:pPr/>
            <w:r>
              <w:t xml:space="preserve">Πού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Frontend</w:t>
            </w:r>
          </w:p>
        </w:tc>
        <w:tc>
          <w:tcPr>
            <w:tcW w:w="4920" w:type="dxa"/>
          </w:tcPr>
          <w:p>
            <w:pPr/>
            <w:r>
              <w:t xml:space="preserve">React + TanStack, build σε static για GitHub Pages (</w:t>
            </w:r>
            <w:r>
              <w:rPr>
                <w:rStyle w:val="CodeChar"/>
              </w:rPr>
              <w:t xml:space="preserve">VITE_BASE_PATH=/sync-my-nous/</w:t>
            </w:r>
            <w:r>
              <w:t xml:space="preserve">), 46 κλήσεις προς Flask</w:t>
            </w:r>
          </w:p>
        </w:tc>
        <w:tc>
          <w:tcPr>
            <w:tcW w:w="2079" w:type="dxa"/>
          </w:tcPr>
          <w:p>
            <w:pPr/>
            <w:r>
              <w:rPr>
                <w:rStyle w:val="CodeChar"/>
              </w:rPr>
              <w:t xml:space="preserve">src/</w:t>
            </w:r>
            <w:r>
              <w:t xml:space="preserve">, </w:t>
            </w:r>
            <w:r>
              <w:rPr>
                <w:rStyle w:val="CodeChar"/>
              </w:rPr>
              <w:t xml:space="preserve">deploy-pages.yml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Backend</w:t>
            </w:r>
          </w:p>
        </w:tc>
        <w:tc>
          <w:tcPr>
            <w:tcW w:w="4920" w:type="dxa"/>
          </w:tcPr>
          <w:p>
            <w:pPr/>
            <w:r>
              <w:t xml:space="preserve">Flask, 311 modules, 428 routes (332 στο </w:t>
            </w:r>
            <w:r>
              <w:rPr>
                <w:rStyle w:val="CodeChar"/>
              </w:rPr>
              <w:t xml:space="preserve">/remote/*</w:t>
            </w:r>
            <w:r>
              <w:t xml:space="preserve">), 1 gunicorn worker με 8 threads</w:t>
            </w:r>
          </w:p>
        </w:tc>
        <w:tc>
          <w:tcPr>
            <w:tcW w:w="2079" w:type="dxa"/>
          </w:tcPr>
          <w:p>
            <w:pPr/>
            <w:r>
              <w:rPr>
                <w:rStyle w:val="CodeChar"/>
              </w:rPr>
              <w:t xml:space="preserve">nous-ai-os/executor/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Entrypoint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wsgi.py</w:t>
            </w:r>
            <w:r>
              <w:t xml:space="preserve"> τυλίγει το </w:t>
            </w:r>
            <w:r>
              <w:rPr>
                <w:rStyle w:val="CodeChar"/>
              </w:rPr>
              <w:t xml:space="preserve">chat</w:t>
            </w:r>
            <w:r>
              <w:t xml:space="preserve"> με intent-first router, μετά </w:t>
            </w:r>
            <w:r>
              <w:rPr>
                <w:rStyle w:val="CodeChar"/>
              </w:rPr>
              <w:t xml:space="preserve">router.py</w:t>
            </w:r>
          </w:p>
        </w:tc>
        <w:tc>
          <w:tcPr>
            <w:tcW w:w="2079" w:type="dxa"/>
          </w:tcPr>
          <w:p>
            <w:pPr/>
            <w:r>
              <w:rPr>
                <w:rStyle w:val="CodeChar"/>
              </w:rPr>
              <w:t xml:space="preserve">wsgi.py</w:t>
            </w:r>
            <w:r>
              <w:t xml:space="preserve">, </w:t>
            </w:r>
            <w:r>
              <w:rPr>
                <w:rStyle w:val="CodeChar"/>
              </w:rPr>
              <w:t xml:space="preserve">router.py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Auth</w:t>
            </w:r>
          </w:p>
        </w:tc>
        <w:tc>
          <w:tcPr>
            <w:tcW w:w="4920" w:type="dxa"/>
          </w:tcPr>
          <w:p>
            <w:pPr/>
            <w:r>
              <w:t xml:space="preserve">Global guard + master token + API tokens (scopes user/admin) + λίστα admin-only διαδρομών</w:t>
            </w:r>
          </w:p>
        </w:tc>
        <w:tc>
          <w:tcPr>
            <w:tcW w:w="2079" w:type="dxa"/>
          </w:tcPr>
          <w:p>
            <w:pPr/>
            <w:r>
              <w:rPr>
                <w:rStyle w:val="CodeChar"/>
              </w:rPr>
              <w:t xml:space="preserve">auth_guard.py</w:t>
            </w:r>
            <w:r>
              <w:t xml:space="preserve">, </w:t>
            </w:r>
            <w:r>
              <w:rPr>
                <w:rStyle w:val="CodeChar"/>
              </w:rPr>
              <w:t xml:space="preserve">security.py</w:t>
            </w:r>
            <w:r>
              <w:t xml:space="preserve">, </w:t>
            </w:r>
            <w:r>
              <w:rPr>
                <w:rStyle w:val="CodeChar"/>
              </w:rPr>
              <w:t xml:space="preserve">api_tokens.py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Approvals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operator_approval.py</w:t>
            </w:r>
            <w:r>
              <w:t xml:space="preserve"> (κεντρικό) + ξεχωριστοί μηχανισμοί σε </w:t>
            </w:r>
            <w:r>
              <w:rPr>
                <w:rStyle w:val="CodeChar"/>
              </w:rPr>
              <w:t xml:space="preserve">nous_drive.py</w:t>
            </w:r>
            <w:r>
              <w:t xml:space="preserve">, missions, patch proposals</w:t>
            </w:r>
          </w:p>
        </w:tc>
        <w:tc>
          <w:tcPr>
            <w:tcW w:w="2079" w:type="dxa"/>
          </w:tcPr>
          <w:p>
            <w:pPr/>
            <w:r>
              <w:t xml:space="preserve">βλ. F-11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Persistence</w:t>
            </w:r>
          </w:p>
        </w:tc>
        <w:tc>
          <w:tcPr>
            <w:tcW w:w="4920" w:type="dxa"/>
          </w:tcPr>
          <w:p>
            <w:pPr/>
            <w:r>
              <w:t xml:space="preserve">Σχετικά paths </w:t>
            </w:r>
            <w:r>
              <w:rPr>
                <w:rStyle w:val="CodeChar"/>
              </w:rPr>
              <w:t xml:space="preserve">data/*.json</w:t>
            </w:r>
            <w:r>
              <w:t xml:space="preserve"> = </w:t>
            </w:r>
            <w:r>
              <w:rPr>
                <w:rStyle w:val="CodeChar"/>
              </w:rPr>
              <w:t xml:space="preserve">/app/data</w:t>
            </w:r>
            <w:r>
              <w:t xml:space="preserve"> = Render disk (mount 1GB). SQLite (</w:t>
            </w:r>
            <w:r>
              <w:rPr>
                <w:rStyle w:val="CodeChar"/>
              </w:rPr>
              <w:t xml:space="preserve">nous_storage.db</w:t>
            </w:r>
            <w:r>
              <w:t xml:space="preserve">, </w:t>
            </w:r>
            <w:r>
              <w:rPr>
                <w:rStyle w:val="CodeChar"/>
              </w:rPr>
              <w:t xml:space="preserve">nous_fleet.sqlite3</w:t>
            </w:r>
            <w:r>
              <w:t xml:space="preserve">)</w:t>
            </w:r>
          </w:p>
        </w:tc>
        <w:tc>
          <w:tcPr>
            <w:tcW w:w="2079" w:type="dxa"/>
          </w:tcPr>
          <w:p>
            <w:pPr/>
            <w:r>
              <w:rPr>
                <w:rStyle w:val="CodeChar"/>
              </w:rPr>
              <w:t xml:space="preserve">render.yaml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Background</w:t>
            </w:r>
          </w:p>
        </w:tc>
        <w:tc>
          <w:tcPr>
            <w:tcW w:w="4920" w:type="dxa"/>
          </w:tcPr>
          <w:p>
            <w:pPr/>
            <w:r>
              <w:t xml:space="preserve">Threads που ξεκινούν στο import: Nous Drive (κάθε 15′), cron scheduler, mission schedulers</w:t>
            </w:r>
          </w:p>
        </w:tc>
        <w:tc>
          <w:tcPr>
            <w:tcW w:w="2079" w:type="dxa"/>
          </w:tcPr>
          <w:p>
            <w:pPr/>
            <w:r>
              <w:rPr>
                <w:rStyle w:val="CodeChar"/>
              </w:rPr>
              <w:t xml:space="preserve">router.py</w:t>
            </w:r>
            <w:r>
              <w:t xml:space="preserve"> ~4601–4615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Fleet</w:t>
            </w:r>
          </w:p>
        </w:tc>
        <w:tc>
          <w:tcPr>
            <w:tcW w:w="4920" w:type="dxa"/>
          </w:tcPr>
          <w:p>
            <w:pPr/>
            <w:r>
              <w:t xml:space="preserve">Heartbeat client + coordinator (SQLite) + rollout controller (GitHub Actions cron 15′ → Render/Vercel API)</w:t>
            </w:r>
          </w:p>
        </w:tc>
        <w:tc>
          <w:tcPr>
            <w:tcW w:w="2079" w:type="dxa"/>
          </w:tcPr>
          <w:p>
            <w:pPr/>
            <w:r>
              <w:rPr>
                <w:rStyle w:val="CodeChar"/>
              </w:rPr>
              <w:t xml:space="preserve">fleet_*.py</w:t>
            </w:r>
            <w:r>
              <w:t xml:space="preserve">, </w:t>
            </w:r>
            <w:r>
              <w:rPr>
                <w:rStyle w:val="CodeChar"/>
              </w:rPr>
              <w:t xml:space="preserve">nous-fleet-rollout.yml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LLM</w:t>
            </w:r>
          </w:p>
        </w:tc>
        <w:tc>
          <w:tcPr>
            <w:tcW w:w="4920" w:type="dxa"/>
          </w:tcPr>
          <w:p>
            <w:pPr/>
            <w:r>
              <w:t xml:space="preserve">Gemini με το key στο Render</w:t>
            </w:r>
          </w:p>
        </w:tc>
        <w:tc>
          <w:tcPr>
            <w:tcW w:w="2079" w:type="dxa"/>
          </w:tcPr>
          <w:p>
            <w:pPr/>
            <w:r>
              <w:rPr>
                <w:rStyle w:val="CodeChar"/>
              </w:rPr>
              <w:t xml:space="preserve">render.yaml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Παράλληλο backend</w:t>
            </w:r>
          </w:p>
        </w:tc>
        <w:tc>
          <w:tcPr>
            <w:tcW w:w="4920" w:type="dxa"/>
          </w:tcPr>
          <w:p>
            <w:pPr/>
            <w:r>
              <w:t xml:space="preserve">Server routes TanStack </w:t>
            </w:r>
            <w:r>
              <w:rPr>
                <w:rStyle w:val="CodeChar"/>
              </w:rPr>
              <w:t xml:space="preserve">src/routes/api.*.ts</w:t>
            </w:r>
            <w:r>
              <w:t xml:space="preserve"> με δικό τους Gemini call, DB (drizzle) και auth (better-auth)</w:t>
            </w:r>
          </w:p>
        </w:tc>
        <w:tc>
          <w:tcPr>
            <w:tcW w:w="2079" w:type="dxa"/>
          </w:tcPr>
          <w:p>
            <w:pPr/>
            <w:r>
              <w:t xml:space="preserve">βλ. F-12</w:t>
            </w:r>
          </w:p>
        </w:tc>
      </w:tr>
    </w:tbl>
    <w:p>
      <w:pPr/>
      <w:r>
        <w:rPr>
          <w:b/>
          <w:bCs/>
        </w:rPr>
        <w:t xml:space="preserve">Το frontend της Pages δεν περνά από τα TanStack server routes.</w:t>
      </w:r>
      <w:r>
        <w:t xml:space="preserve"> Το </w:t>
      </w:r>
      <w:r>
        <w:rPr>
          <w:rStyle w:val="CodeChar"/>
        </w:rPr>
        <w:t xml:space="preserve">nous-api.ts</w:t>
      </w:r>
      <w:r>
        <w:t xml:space="preserve"> στέλνει όλα τα αιτήματα απευθείας στο Render. Ο χάρτης </w:t>
      </w:r>
      <w:r>
        <w:rPr>
          <w:rStyle w:val="CodeChar"/>
        </w:rPr>
        <w:t xml:space="preserve">BACKEND_PATH_MAP</w:t>
      </w:r>
      <w:r>
        <w:t xml:space="preserve"> μεταφράζει μόνο </w:t>
      </w:r>
      <w:r>
        <w:rPr>
          <w:rStyle w:val="CodeChar"/>
        </w:rPr>
        <w:t xml:space="preserve">/api/chat</w:t>
      </w:r>
      <w:r>
        <w:t xml:space="preserve"> → </w:t>
      </w:r>
      <w:r>
        <w:rPr>
          <w:rStyle w:val="CodeChar"/>
        </w:rPr>
        <w:t xml:space="preserve">/chat</w:t>
      </w:r>
      <w:r>
        <w:t xml:space="preserve"> και </w:t>
      </w:r>
      <w:r>
        <w:rPr>
          <w:rStyle w:val="CodeChar"/>
        </w:rPr>
        <w:t xml:space="preserve">/api/health</w:t>
      </w:r>
      <w:r>
        <w:t xml:space="preserve"> → </w:t>
      </w:r>
      <w:r>
        <w:rPr>
          <w:rStyle w:val="CodeChar"/>
        </w:rPr>
        <w:t xml:space="preserve">/health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Ενεργός και ανενεργός κώδικας</w:t>
      </w:r>
    </w:p>
    <w:p>
      <w:pPr/>
      <w:r>
        <w:t xml:space="preserve">Από 311 modules: </w:t>
      </w:r>
      <w:r>
        <w:rPr>
          <w:b/>
          <w:bCs/>
        </w:rPr>
        <w:t xml:space="preserve">207</w:t>
      </w:r>
      <w:r>
        <w:t xml:space="preserve"> εισάγονται στο import-time από το </w:t>
      </w:r>
      <w:r>
        <w:rPr>
          <w:rStyle w:val="CodeChar"/>
        </w:rPr>
        <w:t xml:space="preserve">wsgi</w:t>
      </w:r>
      <w:r>
        <w:t xml:space="preserve">, </w:t>
      </w:r>
      <w:r>
        <w:rPr>
          <w:b/>
          <w:bCs/>
        </w:rPr>
        <w:t xml:space="preserve">19</w:t>
      </w:r>
      <w:r>
        <w:t xml:space="preserve"> εισάγονται lazy ή δυναμικά, και </w:t>
      </w:r>
      <w:r>
        <w:rPr>
          <w:b/>
          <w:bCs/>
        </w:rPr>
        <w:t xml:space="preserve">85</w:t>
      </w:r>
      <w:r>
        <w:t xml:space="preserve"> (27%) δεν είναι προσβάσιμα από το </w:t>
      </w:r>
      <w:r>
        <w:rPr>
          <w:rStyle w:val="CodeChar"/>
        </w:rPr>
        <w:t xml:space="preserve">wsgi</w:t>
      </w:r>
      <w:r>
        <w:t xml:space="preserve"> ούτε lazy.</w:t>
      </w:r>
    </w:p>
    <w:p>
      <w:pPr/>
      <w:r>
        <w:t xml:space="preserve">Προσοχή: μερικά από τα 85 τρέχουν από CLI scripts </w:t>
      </w:r>
      <w:r>
        <w:rPr>
          <w:rStyle w:val="CodeChar"/>
        </w:rPr>
        <w:t xml:space="preserve">run_*.py</w:t>
      </w:r>
      <w:r>
        <w:t xml:space="preserve"> (Termux) και 8 καλύπτονται από tests. Δεν είναι απαραίτητα «νεκρά» για τον χρήστη.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6"/>
        <w:gridCol w:w="4024"/>
        <w:gridCol w:w="3470"/>
      </w:tblGrid>
      <w:tr>
        <w:trPr>
          <w:tblHeader/>
        </w:trPr>
        <w:tc>
          <w:tcPr>
            <w:tcW w:w="1866" w:type="dxa"/>
            <w:shd w:val="clear" w:color="auto" w:fill="F2F2F2"/>
          </w:tcPr>
          <w:p>
            <w:pPr/>
            <w:r>
              <w:t xml:space="preserve">Οικογένεια</w:t>
            </w:r>
          </w:p>
        </w:tc>
        <w:tc>
          <w:tcPr>
            <w:tcW w:w="4024" w:type="dxa"/>
            <w:shd w:val="clear" w:color="auto" w:fill="F2F2F2"/>
          </w:tcPr>
          <w:p>
            <w:pPr/>
            <w:r>
              <w:t xml:space="preserve">LIVE</w:t>
            </w:r>
          </w:p>
        </w:tc>
        <w:tc>
          <w:tcPr>
            <w:tcW w:w="3470" w:type="dxa"/>
            <w:shd w:val="clear" w:color="auto" w:fill="F2F2F2"/>
          </w:tcPr>
          <w:p>
            <w:pPr/>
            <w:r>
              <w:t xml:space="preserve">Μη προσβάσιμα από wsgi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Autonomy</w:t>
            </w:r>
          </w:p>
        </w:tc>
        <w:tc>
          <w:tcPr>
            <w:tcW w:w="4024" w:type="dxa"/>
          </w:tcPr>
          <w:p>
            <w:pPr/>
            <w:r>
              <w:rPr>
                <w:rStyle w:val="CodeChar"/>
              </w:rPr>
              <w:t xml:space="preserve">autonomous_agent</w:t>
            </w:r>
            <w:r>
              <w:t xml:space="preserve">, </w:t>
            </w:r>
            <w:r>
              <w:rPr>
                <w:rStyle w:val="CodeChar"/>
              </w:rPr>
              <w:t xml:space="preserve">autonomous_loop</w:t>
            </w:r>
            <w:r>
              <w:t xml:space="preserve">, </w:t>
            </w:r>
            <w:r>
              <w:rPr>
                <w:rStyle w:val="CodeChar"/>
              </w:rPr>
              <w:t xml:space="preserve">autonomous_repair</w:t>
            </w:r>
            <w:r>
              <w:t xml:space="preserve">, </w:t>
            </w:r>
            <w:r>
              <w:rPr>
                <w:rStyle w:val="CodeChar"/>
              </w:rPr>
              <w:t xml:space="preserve">autonomous_workspace</w:t>
            </w:r>
            <w:r>
              <w:t xml:space="preserve">, </w:t>
            </w:r>
            <w:r>
              <w:rPr>
                <w:rStyle w:val="CodeChar"/>
              </w:rPr>
              <w:t xml:space="preserve">autonomy</w:t>
            </w:r>
            <w:r>
              <w:t xml:space="preserve">, </w:t>
            </w:r>
            <w:r>
              <w:rPr>
                <w:rStyle w:val="CodeChar"/>
              </w:rPr>
              <w:t xml:space="preserve">autonomy_service</w:t>
            </w:r>
            <w:r>
              <w:t xml:space="preserve"> (323 γρ.), </w:t>
            </w:r>
            <w:r>
              <w:rPr>
                <w:rStyle w:val="CodeChar"/>
              </w:rPr>
              <w:t xml:space="preserve">autonomy_v3</w:t>
            </w:r>
          </w:p>
        </w:tc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autonomous</w:t>
            </w:r>
            <w:r>
              <w:t xml:space="preserve">, </w:t>
            </w:r>
            <w:r>
              <w:rPr>
                <w:rStyle w:val="CodeChar"/>
              </w:rPr>
              <w:t xml:space="preserve">autonomous_engine</w:t>
            </w:r>
            <w:r>
              <w:t xml:space="preserve">, </w:t>
            </w:r>
            <w:r>
              <w:rPr>
                <w:rStyle w:val="CodeChar"/>
              </w:rPr>
              <w:t xml:space="preserve">autonomous_coder_loop</w:t>
            </w:r>
            <w:r>
              <w:t xml:space="preserve">, </w:t>
            </w:r>
            <w:r>
              <w:rPr>
                <w:rStyle w:val="CodeChar"/>
              </w:rPr>
              <w:t xml:space="preserve">autonomy_manager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Self-healing</w:t>
            </w:r>
          </w:p>
        </w:tc>
        <w:tc>
          <w:tcPr>
            <w:tcW w:w="4024" w:type="dxa"/>
          </w:tcPr>
          <w:p>
            <w:pPr/>
            <w:r>
              <w:rPr>
                <w:rStyle w:val="CodeChar"/>
              </w:rPr>
              <w:t xml:space="preserve">self_healing_coder</w:t>
            </w:r>
            <w:r>
              <w:t xml:space="preserve">, </w:t>
            </w:r>
            <w:r>
              <w:rPr>
                <w:rStyle w:val="CodeChar"/>
              </w:rPr>
              <w:t xml:space="preserve">self_healing_loop</w:t>
            </w:r>
            <w:r>
              <w:t xml:space="preserve">, </w:t>
            </w:r>
            <w:r>
              <w:rPr>
                <w:rStyle w:val="CodeChar"/>
              </w:rPr>
              <w:t xml:space="preserve">self_healing_runtime</w:t>
            </w:r>
          </w:p>
        </w:tc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self_heal</w:t>
            </w:r>
            <w:r>
              <w:t xml:space="preserve">, </w:t>
            </w:r>
            <w:r>
              <w:rPr>
                <w:rStyle w:val="CodeChar"/>
              </w:rPr>
              <w:t xml:space="preserve">self_healing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Executive loop</w:t>
            </w:r>
          </w:p>
        </w:tc>
        <w:tc>
          <w:tcPr>
            <w:tcW w:w="4024" w:type="dxa"/>
          </w:tcPr>
          <w:p>
            <w:pPr/>
            <w:r>
              <w:rPr>
                <w:rStyle w:val="CodeChar"/>
              </w:rPr>
              <w:t xml:space="preserve">executive_loop_v2</w:t>
            </w:r>
            <w:r>
              <w:t xml:space="preserve"> (76 γρ.), </w:t>
            </w:r>
            <w:r>
              <w:rPr>
                <w:rStyle w:val="CodeChar"/>
              </w:rPr>
              <w:t xml:space="preserve">executive_loop_v3</w:t>
            </w:r>
            <w:r>
              <w:t xml:space="preserve"> (56 γρ.)</w:t>
            </w:r>
          </w:p>
        </w:tc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executive_loop_v4</w:t>
            </w:r>
            <w:r>
              <w:t xml:space="preserve"> (μόνο μέσω </w:t>
            </w:r>
            <w:r>
              <w:rPr>
                <w:rStyle w:val="CodeChar"/>
              </w:rPr>
              <w:t xml:space="preserve">run_executive_loop_v4.py</w:t>
            </w:r>
            <w:r>
              <w:t xml:space="preserve">)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Intent</w:t>
            </w:r>
          </w:p>
        </w:tc>
        <w:tc>
          <w:tcPr>
            <w:tcW w:w="4024" w:type="dxa"/>
          </w:tcPr>
          <w:p>
            <w:pPr/>
            <w:r>
              <w:rPr>
                <w:rStyle w:val="CodeChar"/>
              </w:rPr>
              <w:t xml:space="preserve">intent</w:t>
            </w:r>
            <w:r>
              <w:t xml:space="preserve">, </w:t>
            </w:r>
            <w:r>
              <w:rPr>
                <w:rStyle w:val="CodeChar"/>
              </w:rPr>
              <w:t xml:space="preserve">intent_classifier</w:t>
            </w:r>
            <w:r>
              <w:t xml:space="preserve">, </w:t>
            </w:r>
            <w:r>
              <w:rPr>
                <w:rStyle w:val="CodeChar"/>
              </w:rPr>
              <w:t xml:space="preserve">intent_chat_integration</w:t>
            </w:r>
          </w:p>
        </w:tc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intent_engine</w:t>
            </w:r>
            <w:r>
              <w:t xml:space="preserve">, </w:t>
            </w:r>
            <w:r>
              <w:rPr>
                <w:rStyle w:val="CodeChar"/>
              </w:rPr>
              <w:t xml:space="preserve">intent_v2</w:t>
            </w:r>
            <w:r>
              <w:t xml:space="preserve">, </w:t>
            </w:r>
            <w:r>
              <w:rPr>
                <w:rStyle w:val="CodeChar"/>
              </w:rPr>
              <w:t xml:space="preserve">_router_intent_patch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Repair/Improve</w:t>
            </w:r>
          </w:p>
        </w:tc>
        <w:tc>
          <w:tcPr>
            <w:tcW w:w="4024" w:type="dxa"/>
          </w:tcPr>
          <w:p>
            <w:pPr/>
            <w:r>
              <w:rPr>
                <w:rStyle w:val="CodeChar"/>
              </w:rPr>
              <w:t xml:space="preserve">repair_agent</w:t>
            </w:r>
            <w:r>
              <w:t xml:space="preserve">, </w:t>
            </w:r>
            <w:r>
              <w:rPr>
                <w:rStyle w:val="CodeChar"/>
              </w:rPr>
              <w:t xml:space="preserve">self_improvement_engine</w:t>
            </w:r>
          </w:p>
        </w:tc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auto_repair</w:t>
            </w:r>
            <w:r>
              <w:t xml:space="preserve">, </w:t>
            </w:r>
            <w:r>
              <w:rPr>
                <w:rStyle w:val="CodeChar"/>
              </w:rPr>
              <w:t xml:space="preserve">self_improve</w:t>
            </w:r>
            <w:r>
              <w:t xml:space="preserve">, </w:t>
            </w:r>
            <w:r>
              <w:rPr>
                <w:rStyle w:val="CodeChar"/>
              </w:rPr>
              <w:t xml:space="preserve">self_improver</w:t>
            </w:r>
            <w:r>
              <w:t xml:space="preserve">, </w:t>
            </w:r>
            <w:r>
              <w:rPr>
                <w:rStyle w:val="CodeChar"/>
              </w:rPr>
              <w:t xml:space="preserve">evolution</w:t>
            </w:r>
            <w:r>
              <w:t xml:space="preserve">, </w:t>
            </w:r>
            <w:r>
              <w:rPr>
                <w:rStyle w:val="CodeChar"/>
              </w:rPr>
              <w:t xml:space="preserve">real_evolution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Missions</w:t>
            </w:r>
          </w:p>
        </w:tc>
        <w:tc>
          <w:tcPr>
            <w:tcW w:w="4024" w:type="dxa"/>
          </w:tcPr>
          <w:p>
            <w:pPr/>
            <w:r>
              <w:rPr>
                <w:rStyle w:val="CodeChar"/>
              </w:rPr>
              <w:t xml:space="preserve">mission_system</w:t>
            </w:r>
            <w:r>
              <w:t xml:space="preserve">, </w:t>
            </w:r>
            <w:r>
              <w:rPr>
                <w:rStyle w:val="CodeChar"/>
              </w:rPr>
              <w:t xml:space="preserve">mission_planner</w:t>
            </w:r>
            <w:r>
              <w:t xml:space="preserve">, </w:t>
            </w:r>
            <w:r>
              <w:rPr>
                <w:rStyle w:val="CodeChar"/>
              </w:rPr>
              <w:t xml:space="preserve">auto_mission_*</w:t>
            </w:r>
          </w:p>
        </w:tc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mission_lifecycle_manager</w:t>
            </w:r>
            <w:r>
              <w:t xml:space="preserve"> (CLI/v4)</w:t>
            </w:r>
          </w:p>
        </w:tc>
      </w:tr>
    </w:tbl>
    <w:p>
      <w:pPr/>
      <w:r>
        <w:t xml:space="preserve">Οι μικρές γραμμές των </w:t>
      </w:r>
      <w:r>
        <w:rPr>
          <w:rStyle w:val="CodeChar"/>
        </w:rPr>
        <w:t xml:space="preserve">executive_loop_v2/v3</w:t>
      </w:r>
      <w:r>
        <w:t xml:space="preserve"> (76 και 56) και των </w:t>
      </w:r>
      <w:r>
        <w:rPr>
          <w:rStyle w:val="CodeChar"/>
        </w:rPr>
        <w:t xml:space="preserve">self_healing_loop/runtime</w:t>
      </w:r>
      <w:r>
        <w:t xml:space="preserve"> (28 και 33) δείχνουν λεπτούς wrappers. </w:t>
      </w:r>
      <w:r>
        <w:rPr>
          <w:b/>
          <w:bCs/>
        </w:rPr>
        <w:t xml:space="preserve">Δεν έχω διαβάσει το περιεχόμενό τους</w:t>
      </w:r>
      <w:r>
        <w:t xml:space="preserve">, άρα δεν κρίνω ακόμα πόση «νοημοσύνη» έχουν.</w:t>
      </w:r>
    </w:p>
    <w:p>
      <w:pPr/>
      <w:r>
        <w:rPr>
          <w:b/>
          <w:bCs/>
        </w:rPr>
        <w:t xml:space="preserve">Ειδικές περιπτώσεις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research_broker.py</w:t>
      </w:r>
      <w:r>
        <w:t xml:space="preserve"> έχει SSRF guard αλλά </w:t>
      </w:r>
      <w:r>
        <w:rPr>
          <w:b/>
          <w:bCs/>
        </w:rPr>
        <w:t xml:space="preserve">δεν φορτώνεται από το Flask runtime</w:t>
      </w:r>
      <w:r>
        <w:t xml:space="preserve"> (το καλύπτει μόνο 1 test).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web_tools.py</w:t>
      </w:r>
      <w:r>
        <w:t xml:space="preserve"> κάνει </w:t>
      </w:r>
      <w:r>
        <w:rPr>
          <w:rStyle w:val="CodeChar"/>
        </w:rPr>
        <w:t xml:space="preserve">from executor.internet import get</w:t>
      </w:r>
      <w:r>
        <w:t xml:space="preserve">, αλλά η </w:t>
      </w:r>
      <w:r>
        <w:rPr>
          <w:rStyle w:val="CodeChar"/>
        </w:rPr>
        <w:t xml:space="preserve">get</w:t>
      </w:r>
      <w:r>
        <w:t xml:space="preserve"> δεν υπάρχει στο </w:t>
      </w:r>
      <w:r>
        <w:rPr>
          <w:rStyle w:val="CodeChar"/>
        </w:rPr>
        <w:t xml:space="preserve">internet.py</w:t>
      </w:r>
      <w:r>
        <w:t xml:space="preserve">. Θα έσκαγε με ImportError αν φορτωνόταν (το εισάγει μόνο το μη προσβάσιμο </w:t>
      </w:r>
      <w:r>
        <w:rPr>
          <w:rStyle w:val="CodeChar"/>
        </w:rPr>
        <w:t xml:space="preserve">dispatcher.py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restart_manager.py</w:t>
      </w:r>
      <w:r>
        <w:t xml:space="preserve"> (κάνει </w:t>
      </w:r>
      <w:r>
        <w:rPr>
          <w:rStyle w:val="CodeChar"/>
        </w:rPr>
        <w:t xml:space="preserve">os.system("pkill ...")</w:t>
      </w:r>
      <w:r>
        <w:t xml:space="preserve"> με σκληρό όνομα αρχείου) είναι μη προσβάσιμο και κατάλοιπο.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Ευρήματα</w:t>
      </w:r>
    </w:p>
    <w:p>
      <w:pPr/>
      <w:r>
        <w:t xml:space="preserve">Σοβαρότητα: High / Medium / Low / Info. Κανένα δεν είναι Critical.</w:t>
      </w:r>
    </w:p>
    <w:p>
      <w:pPr>
        <w:pStyle w:val="Heading3"/>
      </w:pPr>
      <w:r>
        <w:t xml:space="preserve">Δίκτυο και SSRF</w:t>
      </w:r>
    </w:p>
    <w:p>
      <w:pPr/>
      <w:r>
        <w:rPr>
          <w:b/>
          <w:bCs/>
        </w:rPr>
        <w:t xml:space="preserve">F-01 · Medium · ΕΠΙΒΕΒΑΙΩΜΕΝΟ (απαιτεί authenticated χρήστη) — Fetchers χωρίς έλεγχο δημόσιου προορισμού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internet.py:7-10</w:t>
      </w:r>
      <w:r>
        <w:t xml:space="preserve"> (</w:t>
      </w:r>
      <w:r>
        <w:rPr>
          <w:rStyle w:val="CodeChar"/>
        </w:rPr>
        <w:t xml:space="preserve">requests.get(url)</w:t>
      </w:r>
      <w:r>
        <w:t xml:space="preserve">), </w:t>
      </w:r>
      <w:r>
        <w:rPr>
          <w:rStyle w:val="CodeChar"/>
        </w:rPr>
        <w:t xml:space="preserve">research_agent.py:41-52</w:t>
      </w:r>
      <w:r>
        <w:t xml:space="preserve"> (</w:t>
      </w:r>
      <w:r>
        <w:rPr>
          <w:rStyle w:val="CodeChar"/>
        </w:rPr>
        <w:t xml:space="preserve">fetch_page</w:t>
      </w:r>
      <w:r>
        <w:t xml:space="preserve">: ελέγχει μόνο </w:t>
      </w:r>
      <w:r>
        <w:rPr>
          <w:rStyle w:val="CodeChar"/>
        </w:rPr>
        <w:t xml:space="preserve">startswith("http")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Διαδρομή:</w:t>
      </w:r>
      <w:r>
        <w:t xml:space="preserve"> </w:t>
      </w:r>
      <w:r>
        <w:rPr>
          <w:rStyle w:val="CodeChar"/>
        </w:rPr>
        <w:t xml:space="preserve">router.py:535</w:t>
      </w:r>
      <w:r>
        <w:t xml:space="preserve"> → </w:t>
      </w:r>
      <w:r>
        <w:rPr>
          <w:rStyle w:val="CodeChar"/>
        </w:rPr>
        <w:t xml:space="preserve">kernel.handle</w:t>
      </w:r>
      <w:r>
        <w:t xml:space="preserve"> (</w:t>
      </w:r>
      <w:r>
        <w:rPr>
          <w:rStyle w:val="CodeChar"/>
        </w:rPr>
        <w:t xml:space="preserve">kernel.py</w:t>
      </w:r>
      <w:r>
        <w:t xml:space="preserve">) → </w:t>
      </w:r>
      <w:r>
        <w:rPr>
          <w:rStyle w:val="CodeChar"/>
        </w:rPr>
        <w:t xml:space="preserve">intent.py:185-186</w:t>
      </w:r>
      <w:r>
        <w:t xml:space="preserve"> (</w:t>
      </w:r>
      <w:r>
        <w:rPr>
          <w:rStyle w:val="CodeChar"/>
        </w:rPr>
        <w:t xml:space="preserve">open url …</w:t>
      </w:r>
      <w:r>
        <w:t xml:space="preserve"> → </w:t>
      </w:r>
      <w:r>
        <w:rPr>
          <w:rStyle w:val="CodeChar"/>
        </w:rPr>
        <w:t xml:space="preserve">fetch_page</w:t>
      </w:r>
      <w:r>
        <w:t xml:space="preserve">) → </w:t>
      </w:r>
      <w:r>
        <w:rPr>
          <w:rStyle w:val="CodeChar"/>
        </w:rPr>
        <w:t xml:space="preserve">tools.py:289-291</w:t>
      </w:r>
      <w:r>
        <w:t xml:space="preserve">. Το </w:t>
      </w:r>
      <w:r>
        <w:rPr>
          <w:rStyle w:val="CodeChar"/>
        </w:rPr>
        <w:t xml:space="preserve">tool_catalog.py:76-82</w:t>
      </w:r>
      <w:r>
        <w:t xml:space="preserve"> ορίζει </w:t>
      </w:r>
      <w:r>
        <w:rPr>
          <w:rStyle w:val="CodeChar"/>
        </w:rPr>
        <w:t xml:space="preserve">approval_required: False</w:t>
      </w:r>
      <w:r>
        <w:t xml:space="preserve">, και το </w:t>
      </w:r>
      <w:r>
        <w:rPr>
          <w:rStyle w:val="CodeChar"/>
        </w:rPr>
        <w:t xml:space="preserve">kernel._requires_approval</w:t>
      </w:r>
      <w:r>
        <w:t xml:space="preserve"> (</w:t>
      </w:r>
      <w:r>
        <w:rPr>
          <w:rStyle w:val="CodeChar"/>
        </w:rPr>
        <w:t xml:space="preserve">kernel.py:15-31</w:t>
      </w:r>
      <w:r>
        <w:t xml:space="preserve">) δεν ζητά έγκριση. Άλλη διαδρομή: </w:t>
      </w:r>
      <w:r>
        <w:rPr>
          <w:rStyle w:val="CodeChar"/>
        </w:rPr>
        <w:t xml:space="preserve">research_browser_agent.read_url</w:t>
      </w:r>
      <w:r>
        <w:t xml:space="preserve"> → </w:t>
      </w:r>
      <w:r>
        <w:rPr>
          <w:rStyle w:val="CodeChar"/>
        </w:rPr>
        <w:t xml:space="preserve">fetch_page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Συνέπεια:</w:t>
      </w:r>
      <w:r>
        <w:t xml:space="preserve"> ένας κάτοχος token (user scope) μπορεί να κάνει τον server να ζητήσει εσωτερικές διευθύνσεις (localhost, internal hostnames του Render, metadata endpoints). Δεν βρήκα διαδρομή όπου το LLM καλεί </w:t>
      </w:r>
      <w:r>
        <w:rPr>
          <w:rStyle w:val="CodeChar"/>
        </w:rPr>
        <w:t xml:space="preserve">fetch_page</w:t>
      </w:r>
      <w:r>
        <w:t xml:space="preserve"> μόνο του (το </w:t>
      </w:r>
      <w:r>
        <w:rPr>
          <w:rStyle w:val="CodeChar"/>
        </w:rPr>
        <w:t xml:space="preserve">agent_loop.py</w:t>
      </w:r>
      <w:r>
        <w:t xml:space="preserve"> εκθέτει μόνο </w:t>
      </w:r>
      <w:r>
        <w:rPr>
          <w:rStyle w:val="CodeChar"/>
        </w:rPr>
        <w:t xml:space="preserve">search_web/search_wikipedia/search_memory</w:t>
      </w:r>
      <w:r>
        <w:t xml:space="preserve">), άρα δεν είναι απλή prompt injection. Ο κάτοχος του token είναι ήδη έμπιστος. Κίνδυνος υπάρχει όταν μοιράζεται user-scope token (π.χ. mobile companion).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Σημείωση:</w:t>
      </w:r>
      <w:r>
        <w:t xml:space="preserve"> ο σωστός guard υπάρχει ήδη στο </w:t>
      </w:r>
      <w:r>
        <w:rPr>
          <w:rStyle w:val="CodeChar"/>
        </w:rPr>
        <w:t xml:space="preserve">url_reader_engine._validate_public_http_url</w:t>
      </w:r>
      <w:r>
        <w:t xml:space="preserve"> (ιδιωτικές IP, θύρες, redirects off, όριο μεγέθους). Ο </w:t>
      </w:r>
      <w:r>
        <w:rPr>
          <w:rStyle w:val="CodeChar"/>
        </w:rPr>
        <w:t xml:space="preserve">web</w:t>
      </w:r>
      <w:r>
        <w:t xml:space="preserve"> (legacy) αποκλείεται από το Tool Library (catalog: «unavailable … URL safety»), αλλά το </w:t>
      </w:r>
      <w:r>
        <w:rPr>
          <w:rStyle w:val="CodeChar"/>
        </w:rPr>
        <w:t xml:space="preserve">fetch_page</w:t>
      </w:r>
      <w:r>
        <w:t xml:space="preserve"> όχι.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Λύση:</w:t>
      </w:r>
      <w:r>
        <w:t xml:space="preserve"> κοινή συνάρτηση outbound URL guard που επαναχρησιμοποιεί τον υπάρχοντα validator και εφαρμόζεται στα </w:t>
      </w:r>
      <w:r>
        <w:rPr>
          <w:rStyle w:val="CodeChar"/>
        </w:rPr>
        <w:t xml:space="preserve">internet.py</w:t>
      </w:r>
      <w:r>
        <w:t xml:space="preserve"> και </w:t>
      </w:r>
      <w:r>
        <w:rPr>
          <w:rStyle w:val="CodeChar"/>
        </w:rPr>
        <w:t xml:space="preserve">research_agent.fetch_page</w:t>
      </w:r>
      <w:r>
        <w:t xml:space="preserve">. </w:t>
      </w:r>
      <w:r>
        <w:rPr>
          <w:rStyle w:val="CodeChar"/>
        </w:rPr>
        <w:t xml:space="preserve">allow_redirects=False</w:t>
      </w:r>
      <w:r>
        <w:t xml:space="preserve"> ή έλεγχος ανά redirect.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Επηρεάζει:</w:t>
      </w:r>
      <w:r>
        <w:t xml:space="preserve"> </w:t>
      </w:r>
      <w:r>
        <w:rPr>
          <w:rStyle w:val="CodeChar"/>
        </w:rPr>
        <w:t xml:space="preserve">/command</w:t>
      </w:r>
      <w:r>
        <w:t xml:space="preserve"> (</w:t>
      </w:r>
      <w:r>
        <w:rPr>
          <w:rStyle w:val="CodeChar"/>
        </w:rPr>
        <w:t xml:space="preserve">open url</w:t>
      </w:r>
      <w:r>
        <w:t xml:space="preserve">), </w:t>
      </w:r>
      <w:r>
        <w:rPr>
          <w:rStyle w:val="CodeChar"/>
        </w:rPr>
        <w:t xml:space="preserve">/remote/research/*</w:t>
      </w:r>
      <w:r>
        <w:t xml:space="preserve">, </w:t>
      </w:r>
      <w:r>
        <w:rPr>
          <w:rStyle w:val="CodeChar"/>
        </w:rPr>
        <w:t xml:space="preserve">/remote/browser/read-url</w:t>
      </w:r>
      <w:r>
        <w:t xml:space="preserve"> (να επαληθευτεί ποιες χρησιμοποιούν ποιο fetcher).</w:t>
      </w:r>
    </w:p>
    <w:p>
      <w:pPr/>
      <w:r>
        <w:rPr>
          <w:b/>
          <w:bCs/>
        </w:rPr>
        <w:t xml:space="preserve">F-02 · Low · ΚΙΝΔΥΝΟΣ — DNS rebinding (TOCTOU) στο </w:t>
      </w:r>
      <w:r>
        <w:rPr>
          <w:rStyle w:val="CodeChar"/>
          <w:b/>
          <w:bCs/>
        </w:rPr>
        <w:t xml:space="preserve">url_reader_engine</w:t>
      </w:r>
    </w:p>
    <w:p>
      <w:pPr>
        <w:pStyle w:val="ListParagraph"/>
        <w:numPr>
          <w:ilvl w:val="0"/>
          <w:numId w:val="8"/>
        </w:numPr>
      </w:pPr>
      <w:r>
        <w:t xml:space="preserve">Ο validator κάνει </w:t>
      </w:r>
      <w:r>
        <w:rPr>
          <w:rStyle w:val="CodeChar"/>
        </w:rPr>
        <w:t xml:space="preserve">getaddrinfo</w:t>
      </w:r>
      <w:r>
        <w:t xml:space="preserve"> και μετά το </w:t>
      </w:r>
      <w:r>
        <w:rPr>
          <w:rStyle w:val="CodeChar"/>
        </w:rPr>
        <w:t xml:space="preserve">requests.get</w:t>
      </w:r>
      <w:r>
        <w:t xml:space="preserve"> κάνει δεύτερη ανάλυση DNS. Αντιμετωπίζεται με pinning της IP.</w:t>
      </w:r>
    </w:p>
    <w:p>
      <w:pPr/>
      <w:r>
        <w:rPr>
          <w:b/>
          <w:bCs/>
        </w:rPr>
        <w:t xml:space="preserve">F-03 · Low · ΚΙΝΔΥΝΟΣ — </w:t>
      </w:r>
      <w:r>
        <w:rPr>
          <w:rStyle w:val="CodeChar"/>
          <w:b/>
          <w:bCs/>
        </w:rPr>
        <w:t xml:space="preserve">fleet_agent.py:97</w:t>
      </w:r>
      <w:r>
        <w:rPr>
          <w:b/>
          <w:bCs/>
        </w:rPr>
        <w:t xml:space="preserve"> κάνει </w:t>
      </w:r>
      <w:r>
        <w:rPr>
          <w:rStyle w:val="CodeChar"/>
          <w:b/>
          <w:bCs/>
        </w:rPr>
        <w:t xml:space="preserve">urlopen</w:t>
      </w:r>
      <w:r>
        <w:rPr>
          <w:b/>
          <w:bCs/>
        </w:rPr>
        <w:t xml:space="preserve"> με redirects</w:t>
      </w:r>
    </w:p>
    <w:p>
      <w:pPr>
        <w:pStyle w:val="ListParagraph"/>
        <w:numPr>
          <w:ilvl w:val="0"/>
          <w:numId w:val="9"/>
        </w:numPr>
      </w:pPr>
      <w:r>
        <w:t xml:space="preserve">Το </w:t>
      </w:r>
      <w:r>
        <w:rPr>
          <w:rStyle w:val="CodeChar"/>
        </w:rPr>
        <w:t xml:space="preserve">urllib</w:t>
      </w:r>
      <w:r>
        <w:t xml:space="preserve"> ακολουθεί redirects και κρατά την κεφαλίδα </w:t>
      </w:r>
      <w:r>
        <w:rPr>
          <w:rStyle w:val="CodeChar"/>
        </w:rPr>
        <w:t xml:space="preserve">X-NOUS-FLEET-TOKEN</w:t>
      </w:r>
      <w:r>
        <w:t xml:space="preserve">. Ο coordinator ορίζεται από τον operator (HTTPS υποχρεωτικό), οπότε ο κίνδυνος είναι μικρός. Λύση: opener χωρίς redirects.</w:t>
      </w:r>
    </w:p>
    <w:p>
      <w:pPr>
        <w:pStyle w:val="Heading3"/>
      </w:pPr>
      <w:r>
        <w:t xml:space="preserve">Fleet και συγχρονισμός</w:t>
      </w:r>
    </w:p>
    <w:p>
      <w:pPr/>
      <w:r>
        <w:rPr>
          <w:b/>
          <w:bCs/>
        </w:rPr>
        <w:t xml:space="preserve">Τι είναι πραγματικά η fleet:</w:t>
      </w:r>
      <w:r>
        <w:t xml:space="preserve"> μητρώο </w:t>
      </w:r>
      <w:r>
        <w:rPr>
          <w:rStyle w:val="CodeChar"/>
        </w:rPr>
        <w:t xml:space="preserve">instance_id/provider/version/status</w:t>
      </w:r>
      <w:r>
        <w:t xml:space="preserve"> με server timestamps (</w:t>
      </w:r>
      <w:r>
        <w:rPr>
          <w:rStyle w:val="CodeChar"/>
        </w:rPr>
        <w:t xml:space="preserve">fleet_coordinator.py:1-5</w:t>
      </w:r>
      <w:r>
        <w:t xml:space="preserve"> το δηλώνει: «metadata only»). Δεν υπάρχει ανακάλυψη capabilities, συγχρονισμός ρυθμίσεων, ανάθεση εργασιών ή επιβεβαίωση απομακρυσμένης εκτέλεσης. Η «κεντρική ορατότητα» δεν είναι συγχρονισμός. Και το onboarding απαιτεί επιπλέον env στο κάθε backend (</w:t>
      </w:r>
      <w:r>
        <w:rPr>
          <w:rStyle w:val="CodeChar"/>
        </w:rPr>
        <w:t xml:space="preserve">NOUS_FLEET_COORDINATOR_URL</w:t>
      </w:r>
      <w:r>
        <w:t xml:space="preserve">, </w:t>
      </w:r>
      <w:r>
        <w:rPr>
          <w:rStyle w:val="CodeChar"/>
        </w:rPr>
        <w:t xml:space="preserve">NOUS_FLEET_INSTANCE_ID</w:t>
      </w:r>
      <w:r>
        <w:t xml:space="preserve">, token), πέρα από το NOUS token.</w:t>
      </w:r>
    </w:p>
    <w:p>
      <w:pPr/>
      <w:r>
        <w:rPr>
          <w:b/>
          <w:bCs/>
        </w:rPr>
        <w:t xml:space="preserve">F-04 · High (αν χρησιμοποιείται η λειτουργία) · ΕΠΙΒΕΒΑΙΩΜΕΝΟ ως λογική, ΚΙΝΔΥΝΟΣ ως επίπτωση — Σύγκριση έκδοσης με ακριβές string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fleet_coordinator.py:174</w:t>
      </w:r>
      <w:r>
        <w:t xml:space="preserve"> και </w:t>
      </w:r>
      <w:r>
        <w:rPr>
          <w:rStyle w:val="CodeChar"/>
        </w:rPr>
        <w:t xml:space="preserve">:197</w:t>
      </w:r>
      <w:r>
        <w:t xml:space="preserve"> (</w:t>
      </w:r>
      <w:r>
        <w:rPr>
          <w:rStyle w:val="CodeChar"/>
        </w:rPr>
        <w:t xml:space="preserve">version != desired</w:t>
      </w:r>
      <w:r>
        <w:t xml:space="preserve">), </w:t>
      </w:r>
      <w:r>
        <w:rPr>
          <w:rStyle w:val="CodeChar"/>
        </w:rPr>
        <w:t xml:space="preserve">fleet_agent.py:43-51</w:t>
      </w:r>
      <w:r>
        <w:t xml:space="preserve"> (το </w:t>
      </w:r>
      <w:r>
        <w:rPr>
          <w:rStyle w:val="CodeChar"/>
        </w:rPr>
        <w:t xml:space="preserve">version</w:t>
      </w:r>
      <w:r>
        <w:t xml:space="preserve"> είναι ολόκληρο το </w:t>
      </w:r>
      <w:r>
        <w:rPr>
          <w:rStyle w:val="CodeChar"/>
        </w:rPr>
        <w:t xml:space="preserve">RENDER_GIT_COMMIT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Σενάριο:</w:t>
      </w:r>
      <w:r>
        <w:t xml:space="preserve"> αν το </w:t>
      </w:r>
      <w:r>
        <w:rPr>
          <w:rStyle w:val="CodeChar"/>
        </w:rPr>
        <w:t xml:space="preserve">NOUS_FLEET_TARGET_VERSION</w:t>
      </w:r>
      <w:r>
        <w:t xml:space="preserve"> ορισθεί με σύντομο SHA (7 χαρ.) ενώ οι εγκαταστάσεις αναφέρουν πλήρες SHA (40), κάθε instance εμφανίζεται για πάντα «outdated». Το </w:t>
      </w:r>
      <w:r>
        <w:rPr>
          <w:rStyle w:val="CodeChar"/>
        </w:rPr>
        <w:t xml:space="preserve">fleet_rollout.py</w:t>
      </w:r>
      <w:r>
        <w:t xml:space="preserve"> ξαναβάζει jobs μέχρι το retry limit και το canary gate δεν ανοίγει ποτέ.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Λύση:</w:t>
      </w:r>
      <w:r>
        <w:t xml:space="preserve"> κανονικοποίηση (ισότητα όταν το ένα είναι πρόθεμα του άλλου, ≥7 χαρ. hex) και σαφής τεκμηρίωση της μορφής.</w:t>
      </w:r>
    </w:p>
    <w:p>
      <w:pPr/>
      <w:r>
        <w:rPr>
          <w:b/>
          <w:bCs/>
        </w:rPr>
        <w:t xml:space="preserve">F-05 · Medium · ΕΠΙΒΕΒΑΙΩΜΕΝΟ — Το health σήμα είναι η τελευταία HTTP απόκριση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blueprints/agent_environments_bp.py:107-118</w:t>
      </w:r>
      <w:r>
        <w:t xml:space="preserve"> (</w:t>
      </w:r>
      <w:r>
        <w:rPr>
          <w:rStyle w:val="CodeChar"/>
        </w:rPr>
        <w:t xml:space="preserve">status = degraded</w:t>
      </w:r>
      <w:r>
        <w:t xml:space="preserve"> αν η τρέχουσα απόκριση ≥500, αλλιώς </w:t>
      </w:r>
      <w:r>
        <w:rPr>
          <w:rStyle w:val="CodeChar"/>
        </w:rPr>
        <w:t xml:space="preserve">healthy</w:t>
      </w:r>
      <w:r>
        <w:t xml:space="preserve">), </w:t>
      </w:r>
      <w:r>
        <w:rPr>
          <w:rStyle w:val="CodeChar"/>
        </w:rPr>
        <w:t xml:space="preserve">fleet_agent.py:72-78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Σενάριο:</w:t>
      </w:r>
      <w:r>
        <w:t xml:space="preserve"> το Render ελέγχει </w:t>
      </w:r>
      <w:r>
        <w:rPr>
          <w:rStyle w:val="CodeChar"/>
        </w:rPr>
        <w:t xml:space="preserve">/health</w:t>
      </w:r>
      <w:r>
        <w:t xml:space="preserve"> κάθε 30″. Αν μια διαδρομή δίνει 500, το </w:t>
      </w:r>
      <w:r>
        <w:rPr>
          <w:rStyle w:val="CodeChar"/>
        </w:rPr>
        <w:t xml:space="preserve">degraded</w:t>
      </w:r>
      <w:r>
        <w:t xml:space="preserve"> αναφέρεται και μετά το επόμενο health check επιστρέφει </w:t>
      </w:r>
      <w:r>
        <w:rPr>
          <w:rStyle w:val="CodeChar"/>
        </w:rPr>
        <w:t xml:space="preserve">healthy</w:t>
      </w:r>
      <w:r>
        <w:t xml:space="preserve"> μέσα σε ≤15″ (</w:t>
      </w:r>
      <w:r>
        <w:rPr>
          <w:rStyle w:val="CodeChar"/>
        </w:rPr>
        <w:t xml:space="preserve">_FAILURE_RETRY_SECONDS</w:t>
      </w:r>
      <w:r>
        <w:t xml:space="preserve">). Η κατάσταση «ταλαντεύεται».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Επίπτωση:</w:t>
      </w:r>
      <w:r>
        <w:t xml:space="preserve"> το </w:t>
      </w:r>
      <w:r>
        <w:rPr>
          <w:rStyle w:val="CodeChar"/>
        </w:rPr>
        <w:t xml:space="preserve">fleet_rollout._canary_gate</w:t>
      </w:r>
      <w:r>
        <w:t xml:space="preserve"> (</w:t>
      </w:r>
      <w:r>
        <w:rPr>
          <w:rStyle w:val="CodeChar"/>
        </w:rPr>
        <w:t xml:space="preserve">:152-181</w:t>
      </w:r>
      <w:r>
        <w:t xml:space="preserve">) και το </w:t>
      </w:r>
      <w:r>
        <w:rPr>
          <w:rStyle w:val="CodeChar"/>
        </w:rPr>
        <w:t xml:space="preserve">_reconcile_observed_convergence</w:t>
      </w:r>
      <w:r>
        <w:t xml:space="preserve"> (</w:t>
      </w:r>
      <w:r>
        <w:rPr>
          <w:rStyle w:val="CodeChar"/>
        </w:rPr>
        <w:t xml:space="preserve">:122-149</w:t>
      </w:r>
      <w:r>
        <w:t xml:space="preserve">) κρίνουν από αυτό το </w:t>
      </w:r>
      <w:r>
        <w:rPr>
          <w:rStyle w:val="CodeChar"/>
        </w:rPr>
        <w:t xml:space="preserve">reported_status</w:t>
      </w:r>
      <w:r>
        <w:t xml:space="preserve">. Ένα canary με χαλασμένες διαδρομές αλλά ζωντανό </w:t>
      </w:r>
      <w:r>
        <w:rPr>
          <w:rStyle w:val="CodeChar"/>
        </w:rPr>
        <w:t xml:space="preserve">/health</w:t>
      </w:r>
      <w:r>
        <w:t xml:space="preserve"> μπορεί να περάσει το gate.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Λύση:</w:t>
      </w:r>
      <w:r>
        <w:t xml:space="preserve"> κυλιόμενο παράθυρο (π.χ. ποσοστό 5xx τα τελευταία N λεπτά) ή sticky degraded με ρητό χρόνο επαναφοράς.</w:t>
      </w:r>
    </w:p>
    <w:p>
      <w:pPr/>
      <w:r>
        <w:rPr>
          <w:b/>
          <w:bCs/>
        </w:rPr>
        <w:t xml:space="preserve">F-06 · Medium · ΕΠΙΒΕΒΑΙΩΜΕΝΟ — Legacy shared fleet token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Αρχείο:</w:t>
      </w:r>
      <w:r>
        <w:t xml:space="preserve"> </w:t>
      </w:r>
      <w:r>
        <w:rPr>
          <w:rStyle w:val="CodeChar"/>
        </w:rPr>
        <w:t xml:space="preserve">agent_environments_bp.py:121-141</w:t>
      </w:r>
      <w:r>
        <w:t xml:space="preserve">, </w:t>
      </w:r>
      <w:r>
        <w:rPr>
          <w:rStyle w:val="CodeChar"/>
        </w:rPr>
        <w:t xml:space="preserve">fleet_coordinator.py:25-42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Στη λειτουργία </w:t>
      </w:r>
      <w:r>
        <w:rPr>
          <w:rStyle w:val="CodeChar"/>
        </w:rPr>
        <w:t xml:space="preserve">legacy_shared</w:t>
      </w:r>
      <w:r>
        <w:t xml:space="preserve"> ένα κοινό token δεν δένεται με το </w:t>
      </w:r>
      <w:r>
        <w:rPr>
          <w:rStyle w:val="CodeChar"/>
        </w:rPr>
        <w:t xml:space="preserve">instance_id</w:t>
      </w:r>
      <w:r>
        <w:t xml:space="preserve">, άρα μια εγκατάσταση μπορεί να δηλώσει ως άλλη (ψεύτικη έκδοση/υγεία, που παραπλανά το rollout). Η λειτουργία </w:t>
      </w:r>
      <w:r>
        <w:rPr>
          <w:rStyle w:val="CodeChar"/>
        </w:rPr>
        <w:t xml:space="preserve">per_instance</w:t>
      </w:r>
      <w:r>
        <w:t xml:space="preserve"> το αποκλείει. Δεν ξέρω ποια είναι ενεργή στην παραγωγή.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Λύση:</w:t>
      </w:r>
      <w:r>
        <w:t xml:space="preserve"> προειδοποίηση στο </w:t>
      </w:r>
      <w:r>
        <w:rPr>
          <w:rStyle w:val="CodeChar"/>
        </w:rPr>
        <w:t xml:space="preserve">/fleet/integrations</w:t>
      </w:r>
      <w:r>
        <w:t xml:space="preserve"> όταν είναι </w:t>
      </w:r>
      <w:r>
        <w:rPr>
          <w:rStyle w:val="CodeChar"/>
        </w:rPr>
        <w:t xml:space="preserve">legacy_shared</w:t>
      </w:r>
      <w:r>
        <w:t xml:space="preserve"> και οδηγός μετάβασης (χωρίς αλλαγή onboarding).</w:t>
      </w:r>
    </w:p>
    <w:p>
      <w:pPr/>
      <w:r>
        <w:rPr>
          <w:b/>
          <w:bCs/>
        </w:rPr>
        <w:t xml:space="preserve">F-07 · Info/Low — Έλλειψη ιδιοτήτων συγχρονισμού</w:t>
      </w:r>
    </w:p>
    <w:p>
      <w:pPr>
        <w:pStyle w:val="ListParagraph"/>
        <w:numPr>
          <w:ilvl w:val="0"/>
          <w:numId w:val="13"/>
        </w:numPr>
      </w:pPr>
      <w:r>
        <w:t xml:space="preserve">Τα heartbeats δεν έχουν client sequence number, schema version ή idempotency key. Το upsert είναι last-write-wins με server χρόνο, άρα δεν ανιχνεύεται εκτός σειράς ή παλιό heartbeat. Η fleet δεν ανιχνεύει version drift ρυθμίσεων, μόνο έκδοσης.</w:t>
      </w:r>
    </w:p>
    <w:p>
      <w:pPr/>
      <w:r>
        <w:rPr>
          <w:b/>
          <w:bCs/>
        </w:rPr>
        <w:t xml:space="preserve">Θετικά του rollout (επιβεβαιωμένα στον κώδικα):</w:t>
      </w:r>
      <w:r>
        <w:t xml:space="preserve"> claim με </w:t>
      </w:r>
      <w:r>
        <w:rPr>
          <w:rStyle w:val="CodeChar"/>
        </w:rPr>
        <w:t xml:space="preserve">BEGIN IMMEDIATE</w:t>
      </w:r>
      <w:r>
        <w:t xml:space="preserve"> (</w:t>
      </w:r>
      <w:r>
        <w:rPr>
          <w:rStyle w:val="CodeChar"/>
        </w:rPr>
        <w:t xml:space="preserve">fleet_rollout.py:297+</w:t>
      </w:r>
      <w:r>
        <w:t xml:space="preserve">), ανάκτηση «dispatching» μετά από 300″, bounded retries, supersede παλιών jobs, canary-first, </w:t>
      </w:r>
      <w:r>
        <w:rPr>
          <w:b/>
          <w:bCs/>
        </w:rPr>
        <w:t xml:space="preserve">χωρίς αυτόματο rollback</w:t>
      </w:r>
      <w:r>
        <w:t xml:space="preserve"> (δηλώνεται ρητά στο </w:t>
      </w:r>
      <w:r>
        <w:rPr>
          <w:rStyle w:val="CodeChar"/>
        </w:rPr>
        <w:t xml:space="preserve">reconcile_and_dispatch</w:t>
      </w:r>
      <w:r>
        <w:t xml:space="preserve">), ένα dispatch ανά κλήση. Το GitHub workflow είναι opt-in και κάνει exit 0 αν λείπουν secrets.</w:t>
      </w:r>
    </w:p>
    <w:p>
      <w:pPr>
        <w:pStyle w:val="Heading3"/>
      </w:pPr>
      <w:r>
        <w:t xml:space="preserve">Εκτέλεση εντολών, approvals, patching</w:t>
      </w:r>
    </w:p>
    <w:p>
      <w:pPr/>
      <w:r>
        <w:rPr>
          <w:b/>
          <w:bCs/>
        </w:rPr>
        <w:t xml:space="preserve">F-08 · Low · ΕΠΙΒΕΒΑΙΩΜΕΝΟ — Ο έλεγχος allowlist εντολών κοιτά μόνο το πρώτο token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Αρχείο:</w:t>
      </w:r>
      <w:r>
        <w:t xml:space="preserve"> </w:t>
      </w:r>
      <w:r>
        <w:rPr>
          <w:rStyle w:val="CodeChar"/>
        </w:rPr>
        <w:t xml:space="preserve">command_tools.py:9,18,40</w:t>
      </w:r>
      <w:r>
        <w:t xml:space="preserve">. Το </w:t>
      </w:r>
      <w:r>
        <w:rPr>
          <w:rStyle w:val="CodeChar"/>
        </w:rPr>
        <w:t xml:space="preserve">ALLOWED = [pwd, ls, date, whoami]</w:t>
      </w:r>
      <w:r>
        <w:t xml:space="preserve"> ελέγχει το </w:t>
      </w:r>
      <w:r>
        <w:rPr>
          <w:rStyle w:val="CodeChar"/>
        </w:rPr>
        <w:t xml:space="preserve">parts[0]</w:t>
      </w:r>
      <w:r>
        <w:t xml:space="preserve"> και τρέχει όλα τα arguments (</w:t>
      </w:r>
      <w:r>
        <w:rPr>
          <w:rStyle w:val="CodeChar"/>
        </w:rPr>
        <w:t xml:space="preserve">ls -R /</w:t>
      </w:r>
      <w:r>
        <w:t xml:space="preserve">, </w:t>
      </w:r>
      <w:r>
        <w:rPr>
          <w:rStyle w:val="CodeChar"/>
        </w:rPr>
        <w:t xml:space="preserve">date -s</w:t>
      </w:r>
      <w:r>
        <w:t xml:space="preserve">). Χωρίς </w:t>
      </w:r>
      <w:r>
        <w:rPr>
          <w:rStyle w:val="CodeChar"/>
        </w:rPr>
        <w:t xml:space="preserve">shell=True</w:t>
      </w:r>
      <w:r>
        <w:t xml:space="preserve">, άρα όχι command injection.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Παρατήρηση:</w:t>
      </w:r>
      <w:r>
        <w:t xml:space="preserve"> απαιτεί approval και ο εγκρίνων βλέπει την πλήρη εντολή. Το </w:t>
      </w:r>
      <w:r>
        <w:rPr>
          <w:rStyle w:val="CodeChar"/>
        </w:rPr>
        <w:t xml:space="preserve">date -s</w:t>
      </w:r>
      <w:r>
        <w:t xml:space="preserve"> χρειάζεται δικαιώματα που ο χρήστης </w:t>
      </w:r>
      <w:r>
        <w:rPr>
          <w:rStyle w:val="CodeChar"/>
        </w:rPr>
        <w:t xml:space="preserve">nous</w:t>
      </w:r>
      <w:r>
        <w:t xml:space="preserve"> (uid 10001) δεν έχει. Η μόνη πρακτική επίπτωση είναι έκθεση καταλόγων.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Λύση:</w:t>
      </w:r>
      <w:r>
        <w:t xml:space="preserve"> καθορισμός επιτρεπτών arguments ανά εντολή.</w:t>
      </w:r>
    </w:p>
    <w:p>
      <w:pPr/>
      <w:r>
        <w:rPr>
          <w:b/>
          <w:bCs/>
        </w:rPr>
        <w:t xml:space="preserve">F-09 · Medium · ΕΠΙΒΕΒΑΙΩΜΕΝΟ — Το «patch apply» αναφέρει επιτυχία χωρίς αλλαγές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patch_generator.py:186-201</w:t>
      </w:r>
      <w:r>
        <w:t xml:space="preserve"> (η μόνη υποστηριζόμενη εφαρμογή είναι το σκληρό </w:t>
      </w:r>
      <w:r>
        <w:rPr>
          <w:rStyle w:val="CodeChar"/>
        </w:rPr>
        <w:t xml:space="preserve">path == "executor/nous_ui.py"</w:t>
      </w:r>
      <w:r>
        <w:t xml:space="preserve"> μέσω </w:t>
      </w:r>
      <w:r>
        <w:rPr>
          <w:rStyle w:val="CodeChar"/>
        </w:rPr>
        <w:t xml:space="preserve">_dashboard_auth_patch</w:t>
      </w:r>
      <w:r>
        <w:t xml:space="preserve">), </w:t>
      </w:r>
      <w:r>
        <w:rPr>
          <w:rStyle w:val="CodeChar"/>
        </w:rPr>
        <w:t xml:space="preserve">:211-213</w:t>
      </w:r>
      <w:r>
        <w:t xml:space="preserve"> (</w:t>
      </w:r>
      <w:r>
        <w:rPr>
          <w:rStyle w:val="CodeChar"/>
        </w:rPr>
        <w:t xml:space="preserve">status = approved</w:t>
      </w:r>
      <w:r>
        <w:t xml:space="preserve"> αν περάσει το compile), </w:t>
      </w:r>
      <w:r>
        <w:rPr>
          <w:rStyle w:val="CodeChar"/>
        </w:rPr>
        <w:t xml:space="preserve">patch_apply_engine.py</w:t>
      </w:r>
      <w:r>
        <w:t xml:space="preserve"> (~56-95: event </w:t>
      </w:r>
      <w:r>
        <w:rPr>
          <w:rStyle w:val="CodeChar"/>
        </w:rPr>
        <w:t xml:space="preserve">status = "applied"</w:t>
      </w:r>
      <w:r>
        <w:t xml:space="preserve"> όταν </w:t>
      </w:r>
      <w:r>
        <w:rPr>
          <w:rStyle w:val="CodeChar"/>
        </w:rPr>
        <w:t xml:space="preserve">ok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Σενάριο:</w:t>
      </w:r>
      <w:r>
        <w:t xml:space="preserve"> πρόταση με </w:t>
      </w:r>
      <w:r>
        <w:rPr>
          <w:rStyle w:val="CodeChar"/>
        </w:rPr>
        <w:t xml:space="preserve">can_apply=True</w:t>
      </w:r>
      <w:r>
        <w:t xml:space="preserve"> για οποιοδήποτε άλλο path παραλείπεται σιωπηλά (</w:t>
      </w:r>
      <w:r>
        <w:rPr>
          <w:rStyle w:val="CodeChar"/>
        </w:rPr>
        <w:t xml:space="preserve">applied = []</w:t>
      </w:r>
      <w:r>
        <w:t xml:space="preserve">), ο έλεγχος compile αφορά μόνο </w:t>
      </w:r>
      <w:r>
        <w:rPr>
          <w:rStyle w:val="CodeChar"/>
        </w:rPr>
        <w:t xml:space="preserve">router.py</w:t>
      </w:r>
      <w:r>
        <w:t xml:space="preserve"> και </w:t>
      </w:r>
      <w:r>
        <w:rPr>
          <w:rStyle w:val="CodeChar"/>
        </w:rPr>
        <w:t xml:space="preserve">nous_ui.py</w:t>
      </w:r>
      <w:r>
        <w:t xml:space="preserve">, και το αποτέλεσμα φαίνεται «applied». Η αλλαγή ποτέ δεν έγινε.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Επίσης:</w:t>
      </w:r>
      <w:r>
        <w:t xml:space="preserve"> οι αλλαγές θα γίνονταν στο εφήμερο filesystem του container (χάνονται σε redeploy και δεν αντανακλώνται στο GitHub).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Λύση:</w:t>
      </w:r>
      <w:r>
        <w:t xml:space="preserve"> κατάσταση </w:t>
      </w:r>
      <w:r>
        <w:rPr>
          <w:rStyle w:val="CodeChar"/>
        </w:rPr>
        <w:t xml:space="preserve">no_changes</w:t>
      </w:r>
      <w:r>
        <w:t xml:space="preserve">/</w:t>
      </w:r>
      <w:r>
        <w:rPr>
          <w:rStyle w:val="CodeChar"/>
        </w:rPr>
        <w:t xml:space="preserve">unsupported_strategy</w:t>
      </w:r>
      <w:r>
        <w:t xml:space="preserve">, compile των πραγματικά τροποποιημένων αρχείων, και ειλικρινές UI.</w:t>
      </w:r>
    </w:p>
    <w:p>
      <w:pPr/>
      <w:r>
        <w:rPr>
          <w:b/>
          <w:bCs/>
        </w:rPr>
        <w:t xml:space="preserve">F-10 · Medium · ΕΠΙΒΕΒΑΙΩΜΕΝΟ — Η </w:t>
      </w:r>
      <w:r>
        <w:rPr>
          <w:rStyle w:val="CodeChar"/>
          <w:b/>
          <w:bCs/>
        </w:rPr>
        <w:t xml:space="preserve">approve_proposal</w:t>
      </w:r>
      <w:r>
        <w:rPr>
          <w:b/>
          <w:bCs/>
        </w:rPr>
        <w:t xml:space="preserve"> του Nous Drive δεν ελέγχει status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Αρχείο:</w:t>
      </w:r>
      <w:r>
        <w:t xml:space="preserve"> </w:t>
      </w:r>
      <w:r>
        <w:rPr>
          <w:rStyle w:val="CodeChar"/>
        </w:rPr>
        <w:t xml:space="preserve">nous_drive.py:127-157</w:t>
      </w:r>
      <w:r>
        <w:t xml:space="preserve">. Δεν ελέγχεται </w:t>
      </w:r>
      <w:r>
        <w:rPr>
          <w:rStyle w:val="CodeChar"/>
        </w:rPr>
        <w:t xml:space="preserve">status == "pending"</w:t>
      </w:r>
      <w:r>
        <w:t xml:space="preserve">, άρα δεύτερο approve σε proposal που εκτελείται ή έχει ολοκληρωθεί ξεκινά δεύτερο thread (ίδιο action ξανά, χωρίς idempotency). Στο </w:t>
      </w:r>
      <w:r>
        <w:rPr>
          <w:rStyle w:val="CodeChar"/>
        </w:rPr>
        <w:t xml:space="preserve">create_backup</w:t>
      </w:r>
      <w:r>
        <w:t xml:space="preserve"> (</w:t>
      </w:r>
      <w:r>
        <w:rPr>
          <w:rStyle w:val="CodeChar"/>
        </w:rPr>
        <w:t xml:space="preserve">:627-636</w:t>
      </w:r>
      <w:r>
        <w:t xml:space="preserve">) γίνεται </w:t>
      </w:r>
      <w:r>
        <w:rPr>
          <w:rStyle w:val="CodeChar"/>
        </w:rPr>
        <w:t xml:space="preserve">copytree("data")</w:t>
      </w:r>
      <w:r>
        <w:t xml:space="preserve"> μέσα στο </w:t>
      </w:r>
      <w:r>
        <w:rPr>
          <w:rStyle w:val="CodeChar"/>
        </w:rPr>
        <w:t xml:space="preserve">data/backups/</w:t>
      </w:r>
      <w:r>
        <w:t xml:space="preserve"> </w:t>
      </w:r>
      <w:r>
        <w:rPr>
          <w:b/>
          <w:bCs/>
        </w:rPr>
        <w:t xml:space="preserve">χωρίς πολιτική διατήρησης</w:t>
      </w:r>
      <w:r>
        <w:t xml:space="preserve">, σε δίσκο 1GB.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Λύση:</w:t>
      </w:r>
      <w:r>
        <w:t xml:space="preserve"> guard </w:t>
      </w:r>
      <w:r>
        <w:rPr>
          <w:rStyle w:val="CodeChar"/>
        </w:rPr>
        <w:t xml:space="preserve">pending</w:t>
      </w:r>
      <w:r>
        <w:t xml:space="preserve"> κάτω από το </w:t>
      </w:r>
      <w:r>
        <w:rPr>
          <w:rStyle w:val="CodeChar"/>
        </w:rPr>
        <w:t xml:space="preserve">_state_lock</w:t>
      </w:r>
      <w:r>
        <w:t xml:space="preserve"> και retention των backups.</w:t>
      </w:r>
    </w:p>
    <w:p>
      <w:pPr/>
      <w:r>
        <w:rPr>
          <w:b/>
          <w:bCs/>
        </w:rPr>
        <w:t xml:space="preserve">F-11 · Medium (δομικό) — Κατακερματισμένοι μηχανισμοί approval</w:t>
      </w:r>
    </w:p>
    <w:p>
      <w:pPr>
        <w:pStyle w:val="ListParagraph"/>
        <w:numPr>
          <w:ilvl w:val="0"/>
          <w:numId w:val="17"/>
        </w:numPr>
      </w:pPr>
      <w:r>
        <w:t xml:space="preserve">Υπάρχουν τουλάχιστον: </w:t>
      </w:r>
      <w:r>
        <w:rPr>
          <w:rStyle w:val="CodeChar"/>
        </w:rPr>
        <w:t xml:space="preserve">operator_approval.py</w:t>
      </w:r>
      <w:r>
        <w:t xml:space="preserve"> (ισχυρός), </w:t>
      </w:r>
      <w:r>
        <w:rPr>
          <w:rStyle w:val="CodeChar"/>
        </w:rPr>
        <w:t xml:space="preserve">nous_drive.py</w:t>
      </w:r>
      <w:r>
        <w:t xml:space="preserve"> (δικός του), mission approvals, patch proposals, app-builder approvals και τα μη προσβάσιμα </w:t>
      </w:r>
      <w:r>
        <w:rPr>
          <w:rStyle w:val="CodeChar"/>
        </w:rPr>
        <w:t xml:space="preserve">approval.py</w:t>
      </w:r>
      <w:r>
        <w:t xml:space="preserve">/</w:t>
      </w:r>
      <w:r>
        <w:rPr>
          <w:rStyle w:val="CodeChar"/>
        </w:rPr>
        <w:t xml:space="preserve">approval_queue.py</w:t>
      </w:r>
      <w:r>
        <w:t xml:space="preserve">. Ο καθένας έχει διαφορετικά TTL, αποθήκευση και ιχνηλασιμότητα.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Λύση:</w:t>
      </w:r>
      <w:r>
        <w:t xml:space="preserve"> προδιαγραφή ενιαίου approval API που θα τα καλούν οι υπόλοιποι (χωρίς αντικατάσταση).</w:t>
      </w:r>
    </w:p>
    <w:p>
      <w:pPr>
        <w:pStyle w:val="Heading3"/>
      </w:pPr>
      <w:r>
        <w:t xml:space="preserve">Frontend και συνέπεια API</w:t>
      </w:r>
    </w:p>
    <w:p>
      <w:pPr/>
      <w:r>
        <w:rPr>
          <w:b/>
          <w:bCs/>
        </w:rPr>
        <w:t xml:space="preserve">F-12 · Medium · ΑΠΑΙΤΕΙ ΕΠΑΛΗΘΕΥΣΗ — Δεύτερο, παράλληλο backend στο </w:t>
      </w:r>
      <w:r>
        <w:rPr>
          <w:rStyle w:val="CodeChar"/>
          <w:b/>
          <w:bCs/>
        </w:rPr>
        <w:t xml:space="preserve">src/routes/api.*.ts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api.chat.ts:42</w:t>
      </w:r>
      <w:r>
        <w:t xml:space="preserve">, </w:t>
      </w:r>
      <w:r>
        <w:rPr>
          <w:rStyle w:val="CodeChar"/>
        </w:rPr>
        <w:t xml:space="preserve">api.chat.stream.ts:64</w:t>
      </w:r>
      <w:r>
        <w:t xml:space="preserve">, </w:t>
      </w:r>
      <w:r>
        <w:rPr>
          <w:rStyle w:val="CodeChar"/>
        </w:rPr>
        <w:t xml:space="preserve">api.health.ts:45</w:t>
      </w:r>
      <w:r>
        <w:t xml:space="preserve"> διαβάζουν </w:t>
      </w:r>
      <w:r>
        <w:rPr>
          <w:rStyle w:val="CodeChar"/>
        </w:rPr>
        <w:t xml:space="preserve">GEMINI_API_KEY</w:t>
      </w:r>
      <w:r>
        <w:t xml:space="preserve"> από το περιβάλλον του server του Lovable, ενώ </w:t>
      </w:r>
      <w:r>
        <w:rPr>
          <w:rStyle w:val="CodeChar"/>
        </w:rPr>
        <w:t xml:space="preserve">api.missions.ts:16-27</w:t>
      </w:r>
      <w:r>
        <w:t xml:space="preserve"> προωθεί στο Render με </w:t>
      </w:r>
      <w:r>
        <w:rPr>
          <w:rStyle w:val="CodeChar"/>
        </w:rPr>
        <w:t xml:space="preserve">NOUS_API_TOKEN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Αν το Lovable-hosted app τρέχει αυτά τα routes, υπάρχουν διπλές υλοποιήσεις chat/missions/knowledge με ξεχωριστή βάση και auth. </w:t>
      </w:r>
      <w:r>
        <w:rPr>
          <w:b/>
          <w:bCs/>
        </w:rPr>
        <w:t xml:space="preserve">Επιβεβαίωσε στα settings του Lovable ότι δεν υπάρχει </w:t>
      </w:r>
      <w:r>
        <w:rPr>
          <w:rStyle w:val="CodeChar"/>
          <w:b/>
          <w:bCs/>
        </w:rPr>
        <w:t xml:space="preserve">GEMINI_API_KEY</w:t>
      </w:r>
      <w:r>
        <w:t xml:space="preserve">, για να ισχύει η απαίτησή σου για το key μόνο στο Render. Το build της GitHub Pages δεν τα χρησιμοποιεί (static).</w:t>
      </w:r>
    </w:p>
    <w:p>
      <w:pPr/>
      <w:r>
        <w:rPr>
          <w:b/>
          <w:bCs/>
        </w:rPr>
        <w:t xml:space="preserve">F-13 · Info — Ο frontend δείχνει σε ένα σταθερό backend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nous-api.ts</w:t>
      </w:r>
      <w:r>
        <w:t xml:space="preserve"> (~28) έχει σκληρό </w:t>
      </w:r>
      <w:r>
        <w:rPr>
          <w:rStyle w:val="CodeChar"/>
        </w:rPr>
        <w:t xml:space="preserve">RENDER_API_BASE</w:t>
      </w:r>
      <w:r>
        <w:t xml:space="preserve">. Ένα frontend deployment μιλά με ένα backend, άρα δεν υπάρχει «επιλογή εγκατάστασης» στο UI. Το token μένει στο </w:t>
      </w:r>
      <w:r>
        <w:rPr>
          <w:rStyle w:val="CodeChar"/>
        </w:rPr>
        <w:t xml:space="preserve">localStorage</w:t>
      </w:r>
      <w:r>
        <w:t xml:space="preserve"> (</w:t>
      </w:r>
      <w:r>
        <w:rPr>
          <w:rStyle w:val="CodeChar"/>
        </w:rPr>
        <w:t xml:space="preserve">nous-api.ts:129-171</w:t>
      </w:r>
      <w:r>
        <w:t xml:space="preserve">), δηλαδή εκτεθειμένο σε XSS (συνηθισμένος συμβιβασμός, καλύπτεται εν μέρει από </w:t>
      </w:r>
      <w:r>
        <w:rPr>
          <w:rStyle w:val="CodeChar"/>
        </w:rPr>
        <w:t xml:space="preserve">content-security.ts</w:t>
      </w:r>
      <w:r>
        <w:t xml:space="preserve">).</w:t>
      </w:r>
    </w:p>
    <w:p>
      <w:pPr/>
      <w:r>
        <w:rPr>
          <w:b/>
          <w:bCs/>
        </w:rPr>
        <w:t xml:space="preserve">F-14 · Info — Συνέπεια συμβολαίου</w:t>
      </w:r>
    </w:p>
    <w:p>
      <w:pPr>
        <w:pStyle w:val="ListParagraph"/>
        <w:numPr>
          <w:ilvl w:val="0"/>
          <w:numId w:val="20"/>
        </w:numPr>
      </w:pPr>
      <w:r>
        <w:t xml:space="preserve">Και οι </w:t>
      </w:r>
      <w:r>
        <w:rPr>
          <w:b/>
          <w:bCs/>
        </w:rPr>
        <w:t xml:space="preserve">46/46</w:t>
      </w:r>
      <w:r>
        <w:t xml:space="preserve"> κλήσεις </w:t>
      </w:r>
      <w:r>
        <w:rPr>
          <w:rStyle w:val="CodeChar"/>
        </w:rPr>
        <w:t xml:space="preserve">nousFetch/nousStream</w:t>
      </w:r>
      <w:r>
        <w:t xml:space="preserve"> αντιστοιχούν σε υπαρκτό Flask route (στατικός έλεγχος διαδρομών· δεν επαληθεύτηκαν methods, σώματα και σχήματα απόκρισης). Οκτώ αναφορές χωρίς route είναι περιγραφές στο </w:t>
      </w:r>
      <w:r>
        <w:rPr>
          <w:rStyle w:val="CodeChar"/>
        </w:rPr>
        <w:t xml:space="preserve">openapi.ts</w:t>
      </w:r>
      <w:r>
        <w:t xml:space="preserve"> και τρεις διαδρομές του sandbox.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210 από 332</w:t>
      </w:r>
      <w:r>
        <w:t xml:space="preserve"> routes </w:t>
      </w:r>
      <w:r>
        <w:rPr>
          <w:rStyle w:val="CodeChar"/>
        </w:rPr>
        <w:t xml:space="preserve">/remote/*</w:t>
      </w:r>
      <w:r>
        <w:t xml:space="preserve"> (63%) δεν αναφέρονται από το React frontend (ευρετική σάρωση literal strings). Παραδείγματα: </w:t>
      </w:r>
      <w:r>
        <w:rPr>
          <w:rStyle w:val="CodeChar"/>
        </w:rPr>
        <w:t xml:space="preserve">/remote/agent/*</w:t>
      </w:r>
      <w:r>
        <w:t xml:space="preserve">, </w:t>
      </w:r>
      <w:r>
        <w:rPr>
          <w:rStyle w:val="CodeChar"/>
        </w:rPr>
        <w:t xml:space="preserve">/remote/patch-apply/*</w:t>
      </w:r>
      <w:r>
        <w:t xml:space="preserve">, </w:t>
      </w:r>
      <w:r>
        <w:rPr>
          <w:rStyle w:val="CodeChar"/>
        </w:rPr>
        <w:t xml:space="preserve">/remote/rollback/*</w:t>
      </w:r>
      <w:r>
        <w:t xml:space="preserve">, </w:t>
      </w:r>
      <w:r>
        <w:rPr>
          <w:rStyle w:val="CodeChar"/>
        </w:rPr>
        <w:t xml:space="preserve">/remote/cleanup/*</w:t>
      </w:r>
      <w:r>
        <w:t xml:space="preserve">, </w:t>
      </w:r>
      <w:r>
        <w:rPr>
          <w:rStyle w:val="CodeChar"/>
        </w:rPr>
        <w:t xml:space="preserve">/remote/conversations/*</w:t>
      </w:r>
      <w:r>
        <w:t xml:space="preserve">, </w:t>
      </w:r>
      <w:r>
        <w:rPr>
          <w:rStyle w:val="CodeChar"/>
        </w:rPr>
        <w:t xml:space="preserve">/remote/knowledge/*</w:t>
      </w:r>
      <w:r>
        <w:t xml:space="preserve">, </w:t>
      </w:r>
      <w:r>
        <w:rPr>
          <w:rStyle w:val="CodeChar"/>
        </w:rPr>
        <w:t xml:space="preserve">/remote/decision-memory/*</w:t>
      </w:r>
      <w:r>
        <w:t xml:space="preserve">, </w:t>
      </w:r>
      <w:r>
        <w:rPr>
          <w:rStyle w:val="CodeChar"/>
        </w:rPr>
        <w:t xml:space="preserve">/remote/nous-drive/*</w:t>
      </w:r>
      <w:r>
        <w:t xml:space="preserve">. </w:t>
      </w:r>
      <w:r>
        <w:rPr>
          <w:b/>
          <w:bCs/>
        </w:rPr>
        <w:t xml:space="preserve">Δεν έσκαψα το </w:t>
      </w:r>
      <w:r>
        <w:rPr>
          <w:rStyle w:val="CodeChar"/>
          <w:b/>
          <w:bCs/>
        </w:rPr>
        <w:t xml:space="preserve">nous_ui.py</w:t>
      </w:r>
      <w:r>
        <w:t xml:space="preserve">, οπότε μπορεί να τα καλεί το ενσωματωμένο dashboard (</w:t>
      </w:r>
      <w:r>
        <w:rPr>
          <w:rStyle w:val="CodeChar"/>
        </w:rPr>
        <w:t xml:space="preserve">/</w:t>
      </w:r>
      <w:r>
        <w:t xml:space="preserve">) ή το Android companion. Αυτά είναι «δυνατότητες χωρίς UI στο React», όχι απαραίτητα νεκρά.</w:t>
      </w:r>
    </w:p>
    <w:p>
      <w:pPr>
        <w:pStyle w:val="Heading3"/>
      </w:pPr>
      <w:r>
        <w:t xml:space="preserve">Αντοχή και σφάλματα</w:t>
      </w:r>
    </w:p>
    <w:p>
      <w:pPr/>
      <w:r>
        <w:rPr>
          <w:b/>
          <w:bCs/>
        </w:rPr>
        <w:t xml:space="preserve">F-15 · Medium · ΕΥΡΙΣΤΙΚΟ — Σφάλματα με HTTP 200 και διαρροή εξαιρέσεων</w:t>
      </w:r>
    </w:p>
    <w:p>
      <w:pPr>
        <w:pStyle w:val="ListParagraph"/>
        <w:numPr>
          <w:ilvl w:val="0"/>
          <w:numId w:val="21"/>
        </w:numPr>
      </w:pPr>
      <w:r>
        <w:t xml:space="preserve">66 μπλοκ </w:t>
      </w:r>
      <w:r>
        <w:rPr>
          <w:rStyle w:val="CodeChar"/>
        </w:rPr>
        <w:t xml:space="preserve">except Exception … pass</w:t>
      </w:r>
      <w:r>
        <w:t xml:space="preserve"> στο </w:t>
      </w:r>
      <w:r>
        <w:rPr>
          <w:rStyle w:val="CodeChar"/>
        </w:rPr>
        <w:t xml:space="preserve">executor/*.py</w:t>
      </w:r>
      <w:r>
        <w:t xml:space="preserve">. Στα </w:t>
      </w:r>
      <w:r>
        <w:rPr>
          <w:rStyle w:val="CodeChar"/>
        </w:rPr>
        <w:t xml:space="preserve">router.py</w:t>
      </w:r>
      <w:r>
        <w:t xml:space="preserve">/</w:t>
      </w:r>
      <w:r>
        <w:rPr>
          <w:rStyle w:val="CodeChar"/>
        </w:rPr>
        <w:t xml:space="preserve">dashboard_api.py</w:t>
      </w:r>
      <w:r>
        <w:t xml:space="preserve"> 18 σημεία επιστρέφουν </w:t>
      </w:r>
      <w:r>
        <w:rPr>
          <w:rStyle w:val="CodeChar"/>
        </w:rPr>
        <w:t xml:space="preserve">str(e)</w:t>
      </w:r>
      <w:r>
        <w:t xml:space="preserve"> στον client, και περίπου 33 απαντήσεις σφάλματος στο </w:t>
      </w:r>
      <w:r>
        <w:rPr>
          <w:rStyle w:val="CodeChar"/>
        </w:rPr>
        <w:t xml:space="preserve">router.py</w:t>
      </w:r>
      <w:r>
        <w:t xml:space="preserve"> δεν έχουν 4xx/5xx (μέτρηση με grep, προσεγγιστική). Παράδειγμα: </w:t>
      </w:r>
      <w:r>
        <w:rPr>
          <w:rStyle w:val="CodeChar"/>
        </w:rPr>
        <w:t xml:space="preserve">remote_runtime_metrics_route</w:t>
      </w:r>
      <w:r>
        <w:t xml:space="preserve"> (</w:t>
      </w:r>
      <w:r>
        <w:rPr>
          <w:rStyle w:val="CodeChar"/>
        </w:rPr>
        <w:t xml:space="preserve">router.py</w:t>
      </w:r>
      <w:r>
        <w:t xml:space="preserve"> ~4601) επιστρέφει </w:t>
      </w:r>
      <w:r>
        <w:rPr>
          <w:rStyle w:val="CodeChar"/>
        </w:rPr>
        <w:t xml:space="preserve">{"error": str(e)}</w:t>
      </w:r>
      <w:r>
        <w:t xml:space="preserve"> με 200.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Επίπτωση:</w:t>
      </w:r>
      <w:r>
        <w:t xml:space="preserve"> το frontend βασίζεται στο status (</w:t>
      </w:r>
      <w:r>
        <w:rPr>
          <w:rStyle w:val="CodeChar"/>
        </w:rPr>
        <w:t xml:space="preserve">NousApiError</w:t>
      </w:r>
      <w:r>
        <w:t xml:space="preserve">), άρα αποτυχίες φαίνονται επιτυχίες και η συμπεριφορά του Render είναι δύσκολη στην παρατήρηση.</w:t>
      </w:r>
    </w:p>
    <w:p>
      <w:pPr/>
      <w:r>
        <w:rPr>
          <w:b/>
          <w:bCs/>
        </w:rPr>
        <w:t xml:space="preserve">F-16 · Low · ΕΠΙΒΕΒΑΙΩΜΕΝΟ — </w:t>
      </w:r>
      <w:r>
        <w:rPr>
          <w:rStyle w:val="CodeChar"/>
          <w:b/>
          <w:bCs/>
        </w:rPr>
        <w:t xml:space="preserve">wsgi.py</w:t>
      </w:r>
      <w:r>
        <w:rPr>
          <w:b/>
          <w:bCs/>
        </w:rPr>
        <w:t xml:space="preserve"> καταπίνει εξαιρέσεις του intent router</w:t>
      </w:r>
    </w:p>
    <w:p>
      <w:pPr>
        <w:pStyle w:val="ListParagraph"/>
        <w:numPr>
          <w:ilvl w:val="0"/>
          <w:numId w:val="22"/>
        </w:numPr>
      </w:pPr>
      <w:r>
        <w:t xml:space="preserve">Το </w:t>
      </w:r>
      <w:r>
        <w:rPr>
          <w:rStyle w:val="CodeChar"/>
        </w:rPr>
        <w:t xml:space="preserve">except Exception: pass</w:t>
      </w:r>
      <w:r>
        <w:t xml:space="preserve"> στο </w:t>
      </w:r>
      <w:r>
        <w:rPr>
          <w:rStyle w:val="CodeChar"/>
        </w:rPr>
        <w:t xml:space="preserve">chat_intent_first</w:t>
      </w:r>
      <w:r>
        <w:t xml:space="preserve"> κρύβει αποτυχίες και πέφτει σιωπηλά στο παλιό </w:t>
      </w:r>
      <w:r>
        <w:rPr>
          <w:rStyle w:val="CodeChar"/>
        </w:rPr>
        <w:t xml:space="preserve">chat()</w:t>
      </w:r>
      <w:r>
        <w:t xml:space="preserve">.</w:t>
      </w:r>
    </w:p>
    <w:p>
      <w:pPr/>
      <w:r>
        <w:rPr>
          <w:b/>
          <w:bCs/>
        </w:rPr>
        <w:t xml:space="preserve">F-17 · Medium · ΕΠΙΒΕΒΑΙΩΜΕΝΟ ως κώδικας, ΑΠΑΙΤΕΙ ΕΠΑΛΗΘΕΥΣΗ ως επίπτωση — Φάκελοι εκτός του Render disk</w:t>
      </w:r>
    </w:p>
    <w:p>
      <w:pPr>
        <w:pStyle w:val="ListParagraph"/>
        <w:numPr>
          <w:ilvl w:val="0"/>
          <w:numId w:val="23"/>
        </w:numPr>
      </w:pPr>
      <w:r>
        <w:t xml:space="preserve">Τα </w:t>
      </w:r>
      <w:r>
        <w:rPr>
          <w:rStyle w:val="CodeChar"/>
        </w:rPr>
        <w:t xml:space="preserve">data/*</w:t>
      </w:r>
      <w:r>
        <w:t xml:space="preserve"> είναι σωστά (το mount είναι </w:t>
      </w:r>
      <w:r>
        <w:rPr>
          <w:rStyle w:val="CodeChar"/>
        </w:rPr>
        <w:t xml:space="preserve">/app/data</w:t>
      </w:r>
      <w:r>
        <w:t xml:space="preserve">). Όμως τα </w:t>
      </w:r>
      <w:r>
        <w:rPr>
          <w:rStyle w:val="CodeChar"/>
        </w:rPr>
        <w:t xml:space="preserve">executor/plugins</w:t>
      </w:r>
      <w:r>
        <w:t xml:space="preserve"> (</w:t>
      </w:r>
      <w:r>
        <w:rPr>
          <w:rStyle w:val="CodeChar"/>
        </w:rPr>
        <w:t xml:space="preserve">plugin_registry.py:5</w:t>
      </w:r>
      <w:r>
        <w:t xml:space="preserve">, </w:t>
      </w:r>
      <w:r>
        <w:rPr>
          <w:rStyle w:val="CodeChar"/>
        </w:rPr>
        <w:t xml:space="preserve">plugin_builder.py:5</w:t>
      </w:r>
      <w:r>
        <w:t xml:space="preserve">), </w:t>
      </w:r>
      <w:r>
        <w:rPr>
          <w:rStyle w:val="CodeChar"/>
        </w:rPr>
        <w:t xml:space="preserve">executor/quarantine</w:t>
      </w:r>
      <w:r>
        <w:t xml:space="preserve">, </w:t>
      </w:r>
      <w:r>
        <w:rPr>
          <w:rStyle w:val="CodeChar"/>
        </w:rPr>
        <w:t xml:space="preserve">uploads</w:t>
      </w:r>
      <w:r>
        <w:t xml:space="preserve"> (</w:t>
      </w:r>
      <w:r>
        <w:rPr>
          <w:rStyle w:val="CodeChar"/>
        </w:rPr>
        <w:t xml:space="preserve">file_reader.py:3</w:t>
      </w:r>
      <w:r>
        <w:t xml:space="preserve">, </w:t>
      </w:r>
      <w:r>
        <w:rPr>
          <w:rStyle w:val="CodeChar"/>
        </w:rPr>
        <w:t xml:space="preserve">image_reader.py:4</w:t>
      </w:r>
      <w:r>
        <w:t xml:space="preserve">), </w:t>
      </w:r>
      <w:r>
        <w:rPr>
          <w:rStyle w:val="CodeChar"/>
        </w:rPr>
        <w:t xml:space="preserve">executor/uploads</w:t>
      </w:r>
      <w:r>
        <w:t xml:space="preserve"> (</w:t>
      </w:r>
      <w:r>
        <w:rPr>
          <w:rStyle w:val="CodeChar"/>
        </w:rPr>
        <w:t xml:space="preserve">files.py:3</w:t>
      </w:r>
      <w:r>
        <w:t xml:space="preserve">) και </w:t>
      </w:r>
      <w:r>
        <w:rPr>
          <w:rStyle w:val="CodeChar"/>
        </w:rPr>
        <w:t xml:space="preserve">_backup</w:t>
      </w:r>
      <w:r>
        <w:t xml:space="preserve"> (</w:t>
      </w:r>
      <w:r>
        <w:rPr>
          <w:rStyle w:val="CodeChar"/>
        </w:rPr>
        <w:t xml:space="preserve">file_ops.py:5</w:t>
      </w:r>
      <w:r>
        <w:t xml:space="preserve">) είναι εκτός δίσκου. Σε κάθε redeploy χάνονται. Τα 5 plugins που υπάρχουν στο repo προέρχονται από παλιά runtime παραγωγή.</w:t>
      </w:r>
    </w:p>
    <w:p>
      <w:pPr>
        <w:pStyle w:val="ListParagraph"/>
        <w:numPr>
          <w:ilvl w:val="0"/>
          <w:numId w:val="23"/>
        </w:numPr>
      </w:pPr>
      <w:r>
        <w:t xml:space="preserve">Το </w:t>
      </w:r>
      <w:r>
        <w:rPr>
          <w:rStyle w:val="CodeChar"/>
        </w:rPr>
        <w:t xml:space="preserve">Dockerfile</w:t>
      </w:r>
      <w:r>
        <w:t xml:space="preserve"> κάνει </w:t>
      </w:r>
      <w:r>
        <w:rPr>
          <w:rStyle w:val="CodeChar"/>
        </w:rPr>
        <w:t xml:space="preserve">chown</w:t>
      </w:r>
      <w:r>
        <w:t xml:space="preserve"> πριν το mount και τρέχει ως uid 10001. Η ιδιοκτησία του mounted δίσκου κατά το runtime δεν επαληθεύτηκε.</w:t>
      </w:r>
    </w:p>
    <w:p>
      <w:pPr/>
      <w:r>
        <w:rPr>
          <w:b/>
          <w:bCs/>
        </w:rPr>
        <w:t xml:space="preserve">F-18 · Low · ΕΠΙΒΕΒΑΙΩΜΕΝΟ — Μικτή αντοχή στο γράψιμο</w:t>
      </w:r>
    </w:p>
    <w:p>
      <w:pPr>
        <w:pStyle w:val="ListParagraph"/>
        <w:numPr>
          <w:ilvl w:val="0"/>
          <w:numId w:val="24"/>
        </w:numPr>
      </w:pPr>
      <w:r>
        <w:t xml:space="preserve">Το </w:t>
      </w:r>
      <w:r>
        <w:rPr>
          <w:rStyle w:val="CodeChar"/>
        </w:rPr>
        <w:t xml:space="preserve">json_state_store.py</w:t>
      </w:r>
      <w:r>
        <w:t xml:space="preserve"> είναι atomic με </w:t>
      </w:r>
      <w:r>
        <w:rPr>
          <w:rStyle w:val="CodeChar"/>
        </w:rPr>
        <w:t xml:space="preserve">fsync</w:t>
      </w:r>
      <w:r>
        <w:t xml:space="preserve"> και lock, αλλά π.χ. το </w:t>
      </w:r>
      <w:r>
        <w:rPr>
          <w:rStyle w:val="CodeChar"/>
        </w:rPr>
        <w:t xml:space="preserve">patch_apply_engine._save</w:t>
      </w:r>
      <w:r>
        <w:t xml:space="preserve"> (</w:t>
      </w:r>
      <w:r>
        <w:rPr>
          <w:rStyle w:val="CodeChar"/>
        </w:rPr>
        <w:t xml:space="preserve">:17-19</w:t>
      </w:r>
      <w:r>
        <w:t xml:space="preserve">) γράφει απευθείας με </w:t>
      </w:r>
      <w:r>
        <w:rPr>
          <w:rStyle w:val="CodeChar"/>
        </w:rPr>
        <w:t xml:space="preserve">json.dump(open(path, "w"))</w:t>
      </w:r>
      <w:r>
        <w:t xml:space="preserve"> και χωρίς lock. Ένα crash στη μέση γράψιμο αφήνει κομμένο JSON και το </w:t>
      </w:r>
      <w:r>
        <w:rPr>
          <w:rStyle w:val="CodeChar"/>
        </w:rPr>
        <w:t xml:space="preserve">_load</w:t>
      </w:r>
      <w:r>
        <w:t xml:space="preserve"> το διαβάζει ως κενή λίστα (σιωπηλή απώλεια ιστορικού).</w:t>
      </w:r>
    </w:p>
    <w:p>
      <w:pPr/>
      <w:r>
        <w:rPr>
          <w:b/>
          <w:bCs/>
        </w:rPr>
        <w:t xml:space="preserve">F-19 · Info — Threads στο import</w:t>
      </w:r>
    </w:p>
    <w:p>
      <w:pPr>
        <w:pStyle w:val="ListParagraph"/>
        <w:numPr>
          <w:ilvl w:val="0"/>
          <w:numId w:val="25"/>
        </w:numPr>
      </w:pPr>
      <w:r>
        <w:rPr>
          <w:rStyle w:val="CodeChar"/>
        </w:rPr>
        <w:t xml:space="preserve">router.py</w:t>
      </w:r>
      <w:r>
        <w:t xml:space="preserve"> (~4601-4615) ξεκινά το Nous Drive thread και τον scheduler κατά το import. Λειτουργεί με το επιβεβαιωμένο μοντέλο ενός worker (</w:t>
      </w:r>
      <w:r>
        <w:rPr>
          <w:rStyle w:val="CodeChar"/>
        </w:rPr>
        <w:t xml:space="preserve">--workers 1</w:t>
      </w:r>
      <w:r>
        <w:t xml:space="preserve">, ρητό σχόλιο στο Dockerfile). Κάθε </w:t>
      </w:r>
      <w:r>
        <w:rPr>
          <w:rStyle w:val="CodeChar"/>
        </w:rPr>
        <w:t xml:space="preserve">import executor.router</w:t>
      </w:r>
      <w:r>
        <w:t xml:space="preserve"> (π.χ. tests) ξεκινά τα threads. Δεν αλλάζει το μοντέλο του worker. Η μεταφορά τους σε έλεγχο ζωής θέλει ξεχωριστή μελέτη.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Αντιστοίχιση λειτουργιών: UI → API → Backend (δείγμα επαληθευμένων)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1872"/>
        <w:gridCol w:w="1872"/>
        <w:gridCol w:w="1872"/>
        <w:gridCol w:w="2162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Λειτουργία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Backend</w:t>
            </w:r>
          </w:p>
        </w:tc>
        <w:tc>
          <w:tcPr>
            <w:tcW w:w="2162" w:type="dxa"/>
            <w:shd w:val="clear" w:color="auto" w:fill="F2F2F2"/>
          </w:tcPr>
          <w:p>
            <w:pPr/>
            <w:r>
              <w:t xml:space="preserve">Εκτίμηση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Chat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dashboard-chat.tsx</w:t>
            </w:r>
            <w:r>
              <w:t xml:space="preserve">, </w:t>
            </w:r>
            <w:r>
              <w:rPr>
                <w:rStyle w:val="CodeChar"/>
              </w:rPr>
              <w:t xml:space="preserve">nous-chat-stream.ts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/api/chat</w:t>
            </w:r>
            <w:r>
              <w:t xml:space="preserve"> → </w:t>
            </w:r>
            <w:r>
              <w:rPr>
                <w:rStyle w:val="CodeChar"/>
              </w:rPr>
              <w:t xml:space="preserve">/chat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wsgi.chat_intent_first</w:t>
            </w:r>
            <w:r>
              <w:t xml:space="preserve"> → </w:t>
            </w:r>
            <w:r>
              <w:rPr>
                <w:rStyle w:val="CodeChar"/>
              </w:rPr>
              <w:t xml:space="preserve">router.chat</w:t>
            </w:r>
          </w:p>
        </w:tc>
        <w:tc>
          <w:tcPr>
            <w:tcW w:w="2162" w:type="dxa"/>
          </w:tcPr>
          <w:p>
            <w:pPr/>
            <w:r>
              <w:t xml:space="preserve">Συνδεδεμένο (στατικά)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Approvals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approval-list.tsx</w:t>
            </w:r>
            <w:r>
              <w:t xml:space="preserve">, </w:t>
            </w:r>
            <w:r>
              <w:rPr>
                <w:rStyle w:val="CodeChar"/>
              </w:rPr>
              <w:t xml:space="preserve">use-dashboard.ts:595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/api/tools/execute</w:t>
            </w:r>
            <w:r>
              <w:t xml:space="preserve"> (POST)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dashboard_api.py:428</w:t>
            </w:r>
          </w:p>
        </w:tc>
        <w:tc>
          <w:tcPr>
            <w:tcW w:w="2162" w:type="dxa"/>
          </w:tcPr>
          <w:p>
            <w:pPr/>
            <w:r>
              <w:t xml:space="preserve">Συνδεδεμένο· το UI κρύβει το item πριν επιβεβαιώσει επιτυχία (η </w:t>
            </w:r>
            <w:r>
              <w:rPr>
                <w:rStyle w:val="CodeChar"/>
              </w:rPr>
              <w:t xml:space="preserve">setApprovalStatus("error")</w:t>
            </w:r>
            <w:r>
              <w:t xml:space="preserve"> αφήνει το item να έχει ήδη φύγει)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Fleet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section-configs.ts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/api/agent-environments/fleet/*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agent_environments_bp.py</w:t>
            </w:r>
          </w:p>
        </w:tc>
        <w:tc>
          <w:tcPr>
            <w:tcW w:w="2162" w:type="dxa"/>
          </w:tcPr>
          <w:p>
            <w:pPr/>
            <w:r>
              <w:t xml:space="preserve">Συνδεδεμένο, μόνο ανάγνωση (status/rollout). Δεν έχει UI για reconcile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Autonomy service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autonomy-panel.tsx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/remote/service/*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autonomy_service.py</w:t>
            </w:r>
            <w:r>
              <w:t xml:space="preserve"> (LIVE)</w:t>
            </w:r>
          </w:p>
        </w:tc>
        <w:tc>
          <w:tcPr>
            <w:tcW w:w="2162" w:type="dxa"/>
          </w:tcPr>
          <w:p>
            <w:pPr/>
            <w:r>
              <w:t xml:space="preserve">Συνδεδεμένο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Missions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section-configs.ts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/remote/missions/*</w:t>
            </w:r>
            <w:r>
              <w:t xml:space="preserve">, </w:t>
            </w:r>
            <w:r>
              <w:rPr>
                <w:rStyle w:val="CodeChar"/>
              </w:rPr>
              <w:t xml:space="preserve">/remote/auto-mission-*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mission_system</w:t>
            </w:r>
            <w:r>
              <w:t xml:space="preserve">, </w:t>
            </w:r>
            <w:r>
              <w:rPr>
                <w:rStyle w:val="CodeChar"/>
              </w:rPr>
              <w:t xml:space="preserve">auto_mission_*</w:t>
            </w:r>
          </w:p>
        </w:tc>
        <w:tc>
          <w:tcPr>
            <w:tcW w:w="2162" w:type="dxa"/>
          </w:tcPr>
          <w:p>
            <w:pPr/>
            <w:r>
              <w:t xml:space="preserve">Συνδεδεμένο (στατικά)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Self-healing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section-configs.ts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/remote/self-healing/*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self_healing_*</w:t>
            </w:r>
          </w:p>
        </w:tc>
        <w:tc>
          <w:tcPr>
            <w:tcW w:w="2162" w:type="dxa"/>
          </w:tcPr>
          <w:p>
            <w:pPr/>
            <w:r>
              <w:t xml:space="preserve">Συνδεδεμένο· το βάθος δεν ελέγχθηκε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Patch apply</w:t>
            </w:r>
          </w:p>
        </w:tc>
        <w:tc>
          <w:tcPr>
            <w:tcW w:w="1872" w:type="dxa"/>
          </w:tcPr>
          <w:p>
            <w:pPr/>
            <w:r>
              <w:t xml:space="preserve">χωρίς κουμπί στο React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/remote/patch-apply/*</w:t>
            </w:r>
            <w:r>
              <w:t xml:space="preserve"> (admin)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patch_apply_engine</w:t>
            </w:r>
          </w:p>
        </w:tc>
        <w:tc>
          <w:tcPr>
            <w:tcW w:w="2162" w:type="dxa"/>
          </w:tcPr>
          <w:p>
            <w:pPr/>
            <w:r>
              <w:t xml:space="preserve">Βλ. F-09</w:t>
            </w:r>
          </w:p>
        </w:tc>
      </w:tr>
    </w:tbl>
    <w:p>
      <w:pPr/>
      <w:r>
        <w:t xml:space="preserve">Ο πλήρης πίνακας των 135 διαδρομών παράγεται αυτόματα και μπορεί να εξαχθεί σε Φάση 2 ως τεκμήριο.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Πίνακας προτεραιοτήτων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40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400" w:type="dxa"/>
            <w:shd w:val="clear" w:color="auto" w:fill="F2F2F2"/>
          </w:tcPr>
          <w:p>
            <w:pPr/>
            <w:r>
              <w:t xml:space="preserve">Εύρημα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Σοβαρότητα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Ανάγκη επαλήθευσης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Προσπάθεια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Κίνδυνος αλλαγής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F-04 σύγκριση έκδοσης</w:t>
            </w:r>
          </w:p>
        </w:tc>
        <w:tc>
          <w:tcPr>
            <w:tcW w:w="1560" w:type="dxa"/>
          </w:tcPr>
          <w:p>
            <w:pPr/>
            <w:r>
              <w:t xml:space="preserve">High (αν rollout ενεργό)</w:t>
            </w:r>
          </w:p>
        </w:tc>
        <w:tc>
          <w:tcPr>
            <w:tcW w:w="1560" w:type="dxa"/>
          </w:tcPr>
          <w:p>
            <w:pPr/>
            <w:r>
              <w:t xml:space="preserve">Ποια μορφή target version χρησιμοποιείς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Χαμηλός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F-05 health σήμα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Χαμηλός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F-01 SSRF fetchers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Χαμηλός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F-09 patch status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Χαμηλός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F-10 Nous Drive idempotency + retention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Χαμηλός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F-15 σφάλματα 200 / str(e)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Έλεγχος εξάρτησης του nous_ui/Android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rPr>
                <w:b/>
                <w:bCs/>
              </w:rPr>
              <w:t xml:space="preserve">Μέτριος</w:t>
            </w:r>
            <w:r>
              <w:t xml:space="preserve"> (αλλαγή συμβολαίου)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>F-17 φάκελοι εκτός δίσκου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Live έλεγχος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Μέτριος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F-12 παράλληλο backend / Gemini key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Settings Lovable</w:t>
            </w:r>
          </w:p>
        </w:tc>
        <w:tc>
          <w:tcPr>
            <w:tcW w:w="1560" w:type="dxa"/>
          </w:tcPr>
          <w:p>
            <w:pPr/>
            <w:r>
              <w:t xml:space="preserve">S (έλεγχος)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2400" w:type="dxa"/>
          </w:tcPr>
          <w:p>
            <w:pPr/>
            <w:r>
              <w:t xml:space="preserve">F-06 legacy fleet token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Ποια λειτουργία τρέχει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Χαμηλός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2400" w:type="dxa"/>
          </w:tcPr>
          <w:p>
            <w:pPr/>
            <w:r>
              <w:t xml:space="preserve">F-18 atomic writes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Χαμηλός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2400" w:type="dxa"/>
          </w:tcPr>
          <w:p>
            <w:pPr/>
            <w:r>
              <w:t xml:space="preserve">F-16, F-08, F-02, F-03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Χαμηλός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2400" w:type="dxa"/>
          </w:tcPr>
          <w:p>
            <w:pPr/>
            <w:r>
              <w:t xml:space="preserve">F-11 ενιαίο approval</w:t>
            </w:r>
          </w:p>
        </w:tc>
        <w:tc>
          <w:tcPr>
            <w:tcW w:w="1560" w:type="dxa"/>
          </w:tcPr>
          <w:p>
            <w:pPr/>
            <w:r>
              <w:t xml:space="preserve">Medium (δομικό)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Υψηλός → μόνο προδιαγραφή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Προτεινόμενα PRs ανά τομέα</w:t>
      </w:r>
    </w:p>
    <w:p>
      <w:pPr/>
      <w:r>
        <w:t xml:space="preserve">Καμία αλλαγή στο NOUS token onboarding, στο Gemini key, στο Lovable, στο GitHub/Render ή στο μοντέλο ενός worker. Κάθε PR είναι ξεχωριστό, με tests και χωρίς διαγραφές.</w:t>
      </w:r>
    </w:p>
    <w:p>
      <w:pPr/>
      <w:r>
        <w:rPr>
          <w:b/>
          <w:bCs/>
        </w:rPr>
        <w:t xml:space="preserve">Ασφάλεια δικτύου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PR-SEC-1 (F-01, F-02, F-03):</w:t>
      </w:r>
      <w:r>
        <w:t xml:space="preserve"> κοινός outbound URL guard που επαναχρησιμοποιεί το </w:t>
      </w:r>
      <w:r>
        <w:rPr>
          <w:rStyle w:val="CodeChar"/>
        </w:rPr>
        <w:t xml:space="preserve">_validate_public_http_url</w:t>
      </w:r>
      <w:r>
        <w:t xml:space="preserve">, εφαρμογή σε </w:t>
      </w:r>
      <w:r>
        <w:rPr>
          <w:rStyle w:val="CodeChar"/>
        </w:rPr>
        <w:t xml:space="preserve">internet.py</w:t>
      </w:r>
      <w:r>
        <w:t xml:space="preserve"> και </w:t>
      </w:r>
      <w:r>
        <w:rPr>
          <w:rStyle w:val="CodeChar"/>
        </w:rPr>
        <w:t xml:space="preserve">research_agent.fetch_page</w:t>
      </w:r>
      <w:r>
        <w:t xml:space="preserve">, redirects off, pinning IP, opener χωρίς redirects στο </w:t>
      </w:r>
      <w:r>
        <w:rPr>
          <w:rStyle w:val="CodeChar"/>
        </w:rPr>
        <w:t xml:space="preserve">fleet_agent</w:t>
      </w:r>
      <w:r>
        <w:t xml:space="preserve">. Tests: ιδιωτικές IP, </w:t>
      </w:r>
      <w:r>
        <w:rPr>
          <w:rStyle w:val="CodeChar"/>
        </w:rPr>
        <w:t xml:space="preserve">localhost</w:t>
      </w:r>
      <w:r>
        <w:t xml:space="preserve">, redirect σε εσωτερικό host.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PR-SEC-2 (F-08, F-16):</w:t>
      </w:r>
      <w:r>
        <w:t xml:space="preserve"> arguments ανά εντολή στο </w:t>
      </w:r>
      <w:r>
        <w:rPr>
          <w:rStyle w:val="CodeChar"/>
        </w:rPr>
        <w:t xml:space="preserve">command_tools</w:t>
      </w:r>
      <w:r>
        <w:t xml:space="preserve">, logging στο </w:t>
      </w:r>
      <w:r>
        <w:rPr>
          <w:rStyle w:val="CodeChar"/>
        </w:rPr>
        <w:t xml:space="preserve">wsgi.py</w:t>
      </w:r>
      <w:r>
        <w:t xml:space="preserve">.</w:t>
      </w:r>
    </w:p>
    <w:p>
      <w:pPr/>
      <w:r>
        <w:rPr>
          <w:b/>
          <w:bCs/>
        </w:rPr>
        <w:t xml:space="preserve">Fleet</w:t>
      </w:r>
    </w:p>
    <w:p>
      <w:pPr>
        <w:pStyle w:val="ListParagraph"/>
        <w:numPr>
          <w:ilvl w:val="0"/>
          <w:numId w:val="27"/>
        </w:numPr>
      </w:pPr>
      <w:r>
        <w:rPr>
          <w:b/>
          <w:bCs/>
        </w:rPr>
        <w:t xml:space="preserve">PR-FLEET-1 (F-04):</w:t>
      </w:r>
      <w:r>
        <w:t xml:space="preserve"> κανονικοποίηση έκδοσης με prefix match. Tests: σύντομο/πλήρες SHA, μη hex.</w:t>
      </w:r>
    </w:p>
    <w:p>
      <w:pPr>
        <w:pStyle w:val="ListParagraph"/>
        <w:numPr>
          <w:ilvl w:val="0"/>
          <w:numId w:val="27"/>
        </w:numPr>
      </w:pPr>
      <w:r>
        <w:rPr>
          <w:b/>
          <w:bCs/>
        </w:rPr>
        <w:t xml:space="preserve">PR-FLEET-2 (F-05):</w:t>
      </w:r>
      <w:r>
        <w:t xml:space="preserve"> health από κυλιόμενο παράθυρο 5xx. Tests: ταλάντευση, ανάκαμψη.</w:t>
      </w:r>
    </w:p>
    <w:p>
      <w:pPr>
        <w:pStyle w:val="ListParagraph"/>
        <w:numPr>
          <w:ilvl w:val="0"/>
          <w:numId w:val="27"/>
        </w:numPr>
      </w:pPr>
      <w:r>
        <w:rPr>
          <w:b/>
          <w:bCs/>
        </w:rPr>
        <w:t xml:space="preserve">PR-FLEET-3 (F-06, F-07):</w:t>
      </w:r>
      <w:r>
        <w:t xml:space="preserve"> ένδειξη </w:t>
      </w:r>
      <w:r>
        <w:rPr>
          <w:rStyle w:val="CodeChar"/>
        </w:rPr>
        <w:t xml:space="preserve">auth_mode</w:t>
      </w:r>
      <w:r>
        <w:t xml:space="preserve"> και προειδοποίηση για </w:t>
      </w:r>
      <w:r>
        <w:rPr>
          <w:rStyle w:val="CodeChar"/>
        </w:rPr>
        <w:t xml:space="preserve">legacy_shared</w:t>
      </w:r>
      <w:r>
        <w:t xml:space="preserve"> στο </w:t>
      </w:r>
      <w:r>
        <w:rPr>
          <w:rStyle w:val="CodeChar"/>
        </w:rPr>
        <w:t xml:space="preserve">/fleet/integrations</w:t>
      </w:r>
      <w:r>
        <w:t xml:space="preserve">, προαιρετικό πεδίο </w:t>
      </w:r>
      <w:r>
        <w:rPr>
          <w:rStyle w:val="CodeChar"/>
        </w:rPr>
        <w:t xml:space="preserve">seq</w:t>
      </w:r>
      <w:r>
        <w:t xml:space="preserve"> και </w:t>
      </w:r>
      <w:r>
        <w:rPr>
          <w:rStyle w:val="CodeChar"/>
        </w:rPr>
        <w:t xml:space="preserve">schema_version</w:t>
      </w:r>
      <w:r>
        <w:t xml:space="preserve"> στο heartbeat (προς τα πίσω συμβατό).</w:t>
      </w:r>
    </w:p>
    <w:p>
      <w:pPr/>
      <w:r>
        <w:rPr>
          <w:b/>
          <w:bCs/>
        </w:rPr>
        <w:t xml:space="preserve">Αυτονομία και self-repair</w:t>
      </w:r>
    </w:p>
    <w:p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PR-AUTO-1 (F-09):</w:t>
      </w:r>
      <w:r>
        <w:t xml:space="preserve"> ειλικρινείς καταστάσεις στο patch apply, compile των πραγματικών αρχείων.</w:t>
      </w:r>
    </w:p>
    <w:p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PR-AUTO-2 (F-10):</w:t>
      </w:r>
      <w:r>
        <w:t xml:space="preserve"> guard </w:t>
      </w:r>
      <w:r>
        <w:rPr>
          <w:rStyle w:val="CodeChar"/>
        </w:rPr>
        <w:t xml:space="preserve">pending</w:t>
      </w:r>
      <w:r>
        <w:t xml:space="preserve"> και retention backups στο Nous Drive.</w:t>
      </w:r>
    </w:p>
    <w:p>
      <w:pPr/>
      <w:r>
        <w:rPr>
          <w:b/>
          <w:bCs/>
        </w:rPr>
        <w:t xml:space="preserve">Αντοχή και persistence</w:t>
      </w:r>
    </w:p>
    <w:p>
      <w:pPr>
        <w:pStyle w:val="ListParagraph"/>
        <w:numPr>
          <w:ilvl w:val="0"/>
          <w:numId w:val="29"/>
        </w:numPr>
      </w:pPr>
      <w:r>
        <w:rPr>
          <w:b/>
          <w:bCs/>
        </w:rPr>
        <w:t xml:space="preserve">PR-RES-1 (F-18):</w:t>
      </w:r>
      <w:r>
        <w:t xml:space="preserve"> χρήση του atomic store στα </w:t>
      </w:r>
      <w:r>
        <w:rPr>
          <w:rStyle w:val="CodeChar"/>
        </w:rPr>
        <w:t xml:space="preserve">patch_apply_history</w:t>
      </w:r>
      <w:r>
        <w:t xml:space="preserve"> και στα υπόλοιπα που γράφουν απευθείας (πρώτα απογραφή με script).</w:t>
      </w:r>
    </w:p>
    <w:p>
      <w:pPr>
        <w:pStyle w:val="ListParagraph"/>
        <w:numPr>
          <w:ilvl w:val="0"/>
          <w:numId w:val="29"/>
        </w:numPr>
      </w:pPr>
      <w:r>
        <w:rPr>
          <w:b/>
          <w:bCs/>
        </w:rPr>
        <w:t xml:space="preserve">PR-RES-2 (F-17):</w:t>
      </w:r>
      <w:r>
        <w:t xml:space="preserve"> διαδρομές plugins/uploads μέσω </w:t>
      </w:r>
      <w:r>
        <w:rPr>
          <w:rStyle w:val="CodeChar"/>
        </w:rPr>
        <w:t xml:space="preserve">NOUS_DATA_DIR</w:t>
      </w:r>
      <w:r>
        <w:t xml:space="preserve"> με fallback στις σημερινές (συμβατό).</w:t>
      </w:r>
    </w:p>
    <w:p>
      <w:pPr>
        <w:pStyle w:val="ListParagraph"/>
        <w:numPr>
          <w:ilvl w:val="0"/>
          <w:numId w:val="29"/>
        </w:numPr>
      </w:pPr>
      <w:r>
        <w:rPr>
          <w:b/>
          <w:bCs/>
        </w:rPr>
        <w:t xml:space="preserve">PR-RES-3 (F-15):</w:t>
      </w:r>
      <w:r>
        <w:t xml:space="preserve"> σταδιακό 4xx/5xx για endpoints που έχω ελέγξει με το React, με tests API contract. Πρώτα έλεγχος του </w:t>
      </w:r>
      <w:r>
        <w:rPr>
          <w:rStyle w:val="CodeChar"/>
        </w:rPr>
        <w:t xml:space="preserve">nous_ui.py</w:t>
      </w:r>
      <w:r>
        <w:t xml:space="preserve">.</w:t>
      </w:r>
    </w:p>
    <w:p>
      <w:pPr/>
      <w:r>
        <w:rPr>
          <w:b/>
          <w:bCs/>
        </w:rPr>
        <w:t xml:space="preserve">Αρχιτεκτονική και συντήρηση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PR-ARCH-1:</w:t>
      </w:r>
      <w:r>
        <w:t xml:space="preserve"> </w:t>
      </w:r>
      <w:r>
        <w:rPr>
          <w:rStyle w:val="CodeChar"/>
        </w:rPr>
        <w:t xml:space="preserve">scripts/module_reachability.py</w:t>
      </w:r>
      <w:r>
        <w:t xml:space="preserve"> + CI check που αναφέρει (χωρίς να αποτυγχάνει στην αρχή) modules μη προσβάσιμα από το </w:t>
      </w:r>
      <w:r>
        <w:rPr>
          <w:rStyle w:val="CodeChar"/>
        </w:rPr>
        <w:t xml:space="preserve">wsgi</w:t>
      </w:r>
      <w:r>
        <w:t xml:space="preserve">. Έτσι ξεκινά ελεγχόμενη κατάργηση διπλότυπων χωρίς διαγραφή.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ΠΡΟΔΙΑΓΡΑΦΗ (όχι υλοποίηση):</w:t>
      </w:r>
      <w:r>
        <w:t xml:space="preserve"> ενιαίο approval API (F-11), σύμπτυξη οικογενειών autonomy/self-heal/intent με περίοδο deprecation.</w:t>
      </w:r>
    </w:p>
    <w:p>
      <w:pPr/>
      <w:r>
        <w:rPr>
          <w:b/>
          <w:bCs/>
        </w:rPr>
        <w:t xml:space="preserve">Frontend</w:t>
      </w:r>
    </w:p>
    <w:p>
      <w:pPr>
        <w:pStyle w:val="ListParagraph"/>
        <w:numPr>
          <w:ilvl w:val="0"/>
          <w:numId w:val="31"/>
        </w:numPr>
      </w:pPr>
      <w:r>
        <w:rPr>
          <w:b/>
          <w:bCs/>
        </w:rPr>
        <w:t xml:space="preserve">PR-UI-1:</w:t>
      </w:r>
      <w:r>
        <w:t xml:space="preserve"> το approval item να αφαιρείται μετά την επιβεβαίωση. Εμφάνιση μόνιμου σφάλματος.</w:t>
      </w:r>
    </w:p>
    <w:p>
      <w:pPr>
        <w:pStyle w:val="ListParagraph"/>
        <w:numPr>
          <w:ilvl w:val="0"/>
          <w:numId w:val="31"/>
        </w:numPr>
      </w:pPr>
      <w:r>
        <w:rPr>
          <w:b/>
          <w:bCs/>
        </w:rPr>
        <w:t xml:space="preserve">PR-UI-2:</w:t>
      </w:r>
      <w:r>
        <w:t xml:space="preserve"> ένδειξη εγκατάστασης και </w:t>
      </w:r>
      <w:r>
        <w:rPr>
          <w:rStyle w:val="CodeChar"/>
        </w:rPr>
        <w:t xml:space="preserve">auth_mode</w:t>
      </w:r>
      <w:r>
        <w:t xml:space="preserve"> της fleet στο dashboard (μόνο ανάγνωση).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Δεν προτείνεται υλοποίηση χωρίς απόφασή σου</w:t>
      </w:r>
    </w:p>
    <w:p>
      <w:pPr>
        <w:pStyle w:val="ListParagraph"/>
        <w:numPr>
          <w:ilvl w:val="0"/>
          <w:numId w:val="32"/>
        </w:numPr>
      </w:pPr>
      <w:r>
        <w:t xml:space="preserve">Ανακάλυψη capabilities, συγχρονισμός ρυθμίσεων και ανάθεση εργασιών μεταξύ εγκαταστάσεων: χρειάζεται συμφωνία σχεδίου (heartbeat v2, ιδιοκτησία ρυθμίσεων, επίλυση συγκρούσεων).</w:t>
      </w:r>
    </w:p>
    <w:p>
      <w:pPr>
        <w:pStyle w:val="ListParagraph"/>
        <w:numPr>
          <w:ilvl w:val="0"/>
          <w:numId w:val="32"/>
        </w:numPr>
      </w:pPr>
      <w:r>
        <w:t xml:space="preserve">Αλλαγή κατάργησης/συγχώνευσης των 85 μη προσβάσιμων modules.</w:t>
      </w:r>
    </w:p>
    <w:p>
      <w:pPr>
        <w:pStyle w:val="ListParagraph"/>
        <w:numPr>
          <w:ilvl w:val="0"/>
          <w:numId w:val="32"/>
        </w:numPr>
      </w:pPr>
      <w:r>
        <w:t xml:space="preserve">Μετακίνηση των threads του import ή οποιαδήποτε αλλαγή του single-worker μοντέλου.</w:t>
      </w:r>
    </w:p>
    <w:p>
      <w:pPr>
        <w:pStyle w:val="ListParagraph"/>
        <w:numPr>
          <w:ilvl w:val="0"/>
          <w:numId w:val="32"/>
        </w:numPr>
      </w:pPr>
      <w:r>
        <w:t xml:space="preserve">Αυτόματο rollback του rollout.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Φάση 1β: τι μένει να επιθεωρηθεί</w:t>
      </w:r>
    </w:p>
    <w:p>
      <w:pPr/>
      <w:r>
        <w:t xml:space="preserve">Εκτός από όσα αναφέρονται στην ενότητα 0, προτείνω ως επόμενο βήμα να διαβάσω σε βάθος: </w:t>
      </w:r>
      <w:r>
        <w:rPr>
          <w:rStyle w:val="CodeChar"/>
        </w:rPr>
        <w:t xml:space="preserve">mission_system</w:t>
      </w:r>
      <w:r>
        <w:t xml:space="preserve">/</w:t>
      </w:r>
      <w:r>
        <w:rPr>
          <w:rStyle w:val="CodeChar"/>
        </w:rPr>
        <w:t xml:space="preserve">auto_mission_executor</w:t>
      </w:r>
      <w:r>
        <w:t xml:space="preserve"> (αναβάθμιση καταστάσεων, επανεκτέλεση), </w:t>
      </w:r>
      <w:r>
        <w:rPr>
          <w:rStyle w:val="CodeChar"/>
        </w:rPr>
        <w:t xml:space="preserve">knowledge_memory_engine</w:t>
      </w:r>
      <w:r>
        <w:t xml:space="preserve">/</w:t>
      </w:r>
      <w:r>
        <w:rPr>
          <w:rStyle w:val="CodeChar"/>
        </w:rPr>
        <w:t xml:space="preserve">long_memory</w:t>
      </w:r>
      <w:r>
        <w:t xml:space="preserve"> (αποθήκευση, όρια), </w:t>
      </w:r>
      <w:r>
        <w:rPr>
          <w:rStyle w:val="CodeChar"/>
        </w:rPr>
        <w:t xml:space="preserve">browser_*</w:t>
      </w:r>
      <w:r>
        <w:t xml:space="preserve"> και </w:t>
      </w:r>
      <w:r>
        <w:rPr>
          <w:rStyle w:val="CodeChar"/>
        </w:rPr>
        <w:t xml:space="preserve">remote_browser_bridge</w:t>
      </w:r>
      <w:r>
        <w:t xml:space="preserve"> (ποιος εκτελεί), </w:t>
      </w:r>
      <w:r>
        <w:rPr>
          <w:rStyle w:val="CodeChar"/>
        </w:rPr>
        <w:t xml:space="preserve">autonomy_service</w:t>
      </w:r>
      <w:r>
        <w:t xml:space="preserve"> και </w:t>
      </w:r>
      <w:r>
        <w:rPr>
          <w:rStyle w:val="CodeChar"/>
        </w:rPr>
        <w:t xml:space="preserve">scheduler_cron</w:t>
      </w:r>
      <w:r>
        <w:t xml:space="preserve"> (ταυτοχρονισμός), </w:t>
      </w:r>
      <w:r>
        <w:rPr>
          <w:rStyle w:val="CodeChar"/>
        </w:rPr>
        <w:t xml:space="preserve">app_studio</w:t>
      </w:r>
      <w:r>
        <w:t xml:space="preserve">/</w:t>
      </w:r>
      <w:r>
        <w:rPr>
          <w:rStyle w:val="CodeChar"/>
        </w:rPr>
        <w:t xml:space="preserve">app_validation_runner</w:t>
      </w:r>
      <w:r>
        <w:t xml:space="preserve"> (sandbox εκτέλεσης κώδικα), το </w:t>
      </w:r>
      <w:r>
        <w:rPr>
          <w:rStyle w:val="CodeChar"/>
        </w:rPr>
        <w:t xml:space="preserve">larmor_bridge.py</w:t>
      </w:r>
      <w:r>
        <w:t xml:space="preserve">, και το </w:t>
      </w:r>
      <w:r>
        <w:rPr>
          <w:rStyle w:val="CodeChar"/>
        </w:rPr>
        <w:t xml:space="preserve">nous_ui.py</w:t>
      </w:r>
      <w:r>
        <w:t xml:space="preserve"> για τα πραγματικά calls.</w:t>
      </w:r>
    </w:p>
    <w:p>
      <w:pPr/>
      <w:r>
        <w:rPr>
          <w:b/>
          <w:bCs/>
        </w:rPr>
        <w:t xml:space="preserve">Για να γίνουν πραγματικά tests</w:t>
      </w:r>
      <w:r>
        <w:t xml:space="preserve"> χρειάζεται περιβάλλον με </w:t>
      </w:r>
      <w:r>
        <w:rPr>
          <w:rStyle w:val="CodeChar"/>
        </w:rPr>
        <w:t xml:space="preserve">pytest</w:t>
      </w:r>
      <w:r>
        <w:t xml:space="preserve"> (ή το GitHub Actions run). Αν μου δώσεις το αποτέλεσμα του τελευταίου </w:t>
      </w:r>
      <w:r>
        <w:rPr>
          <w:rStyle w:val="CodeChar"/>
        </w:rPr>
        <w:t xml:space="preserve">NOUS CI</w:t>
      </w:r>
      <w:r>
        <w:t xml:space="preserve">, μπορώ να το συνυπολογίσω.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NOUS AI OS — Audit Φάσης 1</dc:title>
  <dc:description>Claude Docs node/b52d1804-ec44@1 docx-w8</dc:description>
  <cp:revision>1</cp:revision>
</cp:coreProperties>
</file>