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62BB2" w14:textId="77777777" w:rsidR="006A33D8" w:rsidRPr="00911DD1" w:rsidRDefault="006A33D8" w:rsidP="006A33D8">
      <w:pPr>
        <w:jc w:val="center"/>
        <w:rPr>
          <w:rFonts w:eastAsia="Times New Roman" w:cs="Times New Roman"/>
          <w:b/>
          <w:smallCaps/>
        </w:rPr>
      </w:pPr>
    </w:p>
    <w:p w14:paraId="2058E6F8" w14:textId="77777777" w:rsidR="006A33D8" w:rsidRPr="00911DD1" w:rsidRDefault="006A33D8" w:rsidP="006A33D8">
      <w:pPr>
        <w:jc w:val="center"/>
        <w:rPr>
          <w:rFonts w:eastAsia="Times New Roman" w:cs="Times New Roman"/>
        </w:rPr>
      </w:pPr>
    </w:p>
    <w:p w14:paraId="0DA1875F" w14:textId="77777777" w:rsidR="006A33D8" w:rsidRPr="00911DD1" w:rsidRDefault="006A33D8" w:rsidP="006A33D8"/>
    <w:p w14:paraId="190E0648" w14:textId="77777777" w:rsidR="0057766F" w:rsidRPr="00911DD1" w:rsidRDefault="0057766F" w:rsidP="006A33D8"/>
    <w:p w14:paraId="08D301BC" w14:textId="77777777" w:rsidR="006A33D8" w:rsidRPr="00911DD1" w:rsidRDefault="006A33D8" w:rsidP="006A33D8"/>
    <w:p w14:paraId="39BCFCCB" w14:textId="5DCCE8DB" w:rsidR="006A33D8" w:rsidRPr="00947633" w:rsidRDefault="006A33D8" w:rsidP="0057766F">
      <w:pPr>
        <w:jc w:val="center"/>
        <w:rPr>
          <w:b/>
          <w:smallCaps/>
          <w:sz w:val="40"/>
          <w:szCs w:val="40"/>
        </w:rPr>
      </w:pPr>
      <w:r w:rsidRPr="00947633">
        <w:rPr>
          <w:b/>
          <w:smallCaps/>
          <w:sz w:val="40"/>
          <w:szCs w:val="40"/>
        </w:rPr>
        <w:t xml:space="preserve">Project </w:t>
      </w:r>
      <w:r w:rsidR="0057766F" w:rsidRPr="00947633">
        <w:rPr>
          <w:b/>
          <w:smallCaps/>
          <w:sz w:val="40"/>
          <w:szCs w:val="40"/>
        </w:rPr>
        <w:t xml:space="preserve">Change </w:t>
      </w:r>
      <w:r w:rsidRPr="00947633">
        <w:rPr>
          <w:b/>
          <w:smallCaps/>
          <w:sz w:val="40"/>
          <w:szCs w:val="40"/>
        </w:rPr>
        <w:t>Management Plan</w:t>
      </w:r>
    </w:p>
    <w:p w14:paraId="405A706F" w14:textId="77777777" w:rsidR="00947633" w:rsidRPr="00802B12" w:rsidRDefault="00947633" w:rsidP="00947633">
      <w:pPr>
        <w:jc w:val="center"/>
        <w:rPr>
          <w:b/>
          <w:smallCaps/>
          <w:sz w:val="36"/>
          <w:szCs w:val="36"/>
        </w:rPr>
      </w:pPr>
      <w:r w:rsidRPr="00802B12">
        <w:rPr>
          <w:b/>
          <w:smallCaps/>
          <w:sz w:val="36"/>
          <w:szCs w:val="36"/>
        </w:rPr>
        <w:t>LitPath AI: Smart Pathfinder for Theses and Dissertations</w:t>
      </w:r>
    </w:p>
    <w:p w14:paraId="6898184E" w14:textId="77777777" w:rsidR="00947633" w:rsidRPr="00802B12" w:rsidRDefault="00947633" w:rsidP="00947633">
      <w:pPr>
        <w:jc w:val="center"/>
        <w:rPr>
          <w:b/>
          <w:smallCaps/>
          <w:sz w:val="36"/>
          <w:szCs w:val="36"/>
        </w:rPr>
      </w:pPr>
    </w:p>
    <w:p w14:paraId="2DE95B34" w14:textId="77777777" w:rsidR="00947633" w:rsidRPr="00802B12" w:rsidRDefault="00947633" w:rsidP="00947633">
      <w:pPr>
        <w:jc w:val="center"/>
        <w:rPr>
          <w:b/>
          <w:smallCaps/>
          <w:sz w:val="36"/>
          <w:szCs w:val="36"/>
        </w:rPr>
      </w:pPr>
    </w:p>
    <w:p w14:paraId="6C5C9ED3" w14:textId="77777777" w:rsidR="00947633" w:rsidRPr="00802B12" w:rsidRDefault="00947633" w:rsidP="00947633">
      <w:pPr>
        <w:jc w:val="center"/>
        <w:rPr>
          <w:b/>
          <w:smallCaps/>
          <w:sz w:val="36"/>
          <w:szCs w:val="36"/>
        </w:rPr>
      </w:pPr>
    </w:p>
    <w:p w14:paraId="3845E2B0" w14:textId="77777777" w:rsidR="00947633" w:rsidRPr="00802B12" w:rsidRDefault="00947633" w:rsidP="00947633">
      <w:pPr>
        <w:jc w:val="center"/>
        <w:rPr>
          <w:b/>
          <w:smallCaps/>
          <w:sz w:val="36"/>
          <w:szCs w:val="36"/>
        </w:rPr>
      </w:pPr>
    </w:p>
    <w:p w14:paraId="6C165247" w14:textId="77777777" w:rsidR="00947633" w:rsidRPr="00802B12" w:rsidRDefault="00947633" w:rsidP="00947633">
      <w:pPr>
        <w:jc w:val="center"/>
        <w:rPr>
          <w:b/>
          <w:smallCaps/>
          <w:sz w:val="32"/>
          <w:szCs w:val="32"/>
        </w:rPr>
      </w:pPr>
      <w:r>
        <w:rPr>
          <w:b/>
          <w:smallCaps/>
          <w:sz w:val="32"/>
          <w:szCs w:val="32"/>
        </w:rPr>
        <w:t>Asia Pacific College</w:t>
      </w:r>
    </w:p>
    <w:p w14:paraId="2F5F4D8D" w14:textId="77777777" w:rsidR="00947633" w:rsidRPr="00802B12" w:rsidRDefault="00947633" w:rsidP="00947633">
      <w:pPr>
        <w:jc w:val="center"/>
        <w:rPr>
          <w:b/>
          <w:smallCaps/>
          <w:sz w:val="32"/>
          <w:szCs w:val="32"/>
        </w:rPr>
      </w:pPr>
      <w:r>
        <w:rPr>
          <w:b/>
          <w:smallCaps/>
          <w:sz w:val="32"/>
          <w:szCs w:val="32"/>
        </w:rPr>
        <w:t>3 Humabon, Magallanes</w:t>
      </w:r>
    </w:p>
    <w:p w14:paraId="762EF974" w14:textId="77777777" w:rsidR="00947633" w:rsidRPr="00802B12" w:rsidRDefault="00947633" w:rsidP="00947633">
      <w:pPr>
        <w:jc w:val="center"/>
        <w:rPr>
          <w:b/>
          <w:smallCaps/>
          <w:sz w:val="32"/>
          <w:szCs w:val="32"/>
        </w:rPr>
      </w:pPr>
      <w:r>
        <w:rPr>
          <w:b/>
          <w:smallCaps/>
          <w:sz w:val="32"/>
          <w:szCs w:val="32"/>
        </w:rPr>
        <w:t>Makati City</w:t>
      </w:r>
      <w:r w:rsidRPr="00802B12">
        <w:rPr>
          <w:b/>
          <w:smallCaps/>
          <w:sz w:val="32"/>
          <w:szCs w:val="32"/>
        </w:rPr>
        <w:t xml:space="preserve">, </w:t>
      </w:r>
      <w:r>
        <w:rPr>
          <w:b/>
          <w:smallCaps/>
          <w:sz w:val="32"/>
          <w:szCs w:val="32"/>
        </w:rPr>
        <w:t>Metro Manila</w:t>
      </w:r>
      <w:r w:rsidRPr="00802B12">
        <w:rPr>
          <w:b/>
          <w:smallCaps/>
          <w:sz w:val="32"/>
          <w:szCs w:val="32"/>
        </w:rPr>
        <w:t xml:space="preserve"> </w:t>
      </w:r>
      <w:r>
        <w:rPr>
          <w:b/>
          <w:smallCaps/>
          <w:sz w:val="32"/>
          <w:szCs w:val="32"/>
        </w:rPr>
        <w:t>1232</w:t>
      </w:r>
    </w:p>
    <w:p w14:paraId="0324D22D" w14:textId="77777777" w:rsidR="00947633" w:rsidRPr="008D73F7" w:rsidRDefault="00947633" w:rsidP="00947633">
      <w:pPr>
        <w:jc w:val="center"/>
        <w:rPr>
          <w:b/>
          <w:smallCaps/>
          <w:sz w:val="28"/>
          <w:szCs w:val="28"/>
        </w:rPr>
      </w:pPr>
    </w:p>
    <w:p w14:paraId="369FC5B7" w14:textId="77777777" w:rsidR="00947633" w:rsidRPr="008D73F7" w:rsidRDefault="00947633" w:rsidP="00947633">
      <w:pPr>
        <w:jc w:val="center"/>
        <w:rPr>
          <w:b/>
          <w:smallCaps/>
          <w:sz w:val="28"/>
          <w:szCs w:val="28"/>
        </w:rPr>
      </w:pPr>
    </w:p>
    <w:p w14:paraId="2A70CE42" w14:textId="77777777" w:rsidR="00947633" w:rsidRPr="008D73F7" w:rsidRDefault="00947633" w:rsidP="00947633">
      <w:pPr>
        <w:jc w:val="center"/>
        <w:rPr>
          <w:b/>
          <w:smallCaps/>
          <w:sz w:val="28"/>
          <w:szCs w:val="28"/>
        </w:rPr>
      </w:pPr>
    </w:p>
    <w:p w14:paraId="44A57D1D" w14:textId="77777777" w:rsidR="00947633" w:rsidRPr="00802B12" w:rsidRDefault="00947633" w:rsidP="00947633">
      <w:pPr>
        <w:jc w:val="center"/>
        <w:rPr>
          <w:b/>
          <w:smallCaps/>
          <w:sz w:val="32"/>
          <w:szCs w:val="32"/>
        </w:rPr>
      </w:pPr>
      <w:r w:rsidRPr="00802B12">
        <w:rPr>
          <w:b/>
          <w:smallCaps/>
          <w:sz w:val="32"/>
          <w:szCs w:val="32"/>
        </w:rPr>
        <w:t>April 2026</w:t>
      </w:r>
    </w:p>
    <w:p w14:paraId="01E6F21D" w14:textId="4D036DF6" w:rsidR="006A33D8" w:rsidRPr="00911DD1" w:rsidRDefault="006A33D8" w:rsidP="006A33D8">
      <w:r w:rsidRPr="00911DD1">
        <w:br w:type="page"/>
      </w:r>
    </w:p>
    <w:p w14:paraId="13E302D4" w14:textId="77777777" w:rsidR="006A33D8" w:rsidRPr="00911DD1" w:rsidRDefault="006A33D8" w:rsidP="009F1E86">
      <w:pPr>
        <w:jc w:val="center"/>
        <w:rPr>
          <w:b/>
          <w:smallCaps/>
          <w:sz w:val="28"/>
          <w:szCs w:val="28"/>
        </w:rPr>
      </w:pPr>
      <w:r w:rsidRPr="00911DD1">
        <w:rPr>
          <w:b/>
          <w:smallCaps/>
          <w:sz w:val="28"/>
          <w:szCs w:val="28"/>
        </w:rPr>
        <w:lastRenderedPageBreak/>
        <w:t>Table of Contents</w:t>
      </w:r>
    </w:p>
    <w:p w14:paraId="0D48713E" w14:textId="5CE3E744" w:rsidR="00911DD1" w:rsidRPr="00911DD1" w:rsidRDefault="00911DD1" w:rsidP="00911DD1">
      <w:pPr>
        <w:pStyle w:val="TOC1"/>
        <w:tabs>
          <w:tab w:val="right" w:leader="dot" w:pos="9350"/>
        </w:tabs>
        <w:rPr>
          <w:rFonts w:asciiTheme="minorHAnsi" w:eastAsia="SimSun" w:hAnsiTheme="minorHAnsi"/>
          <w:noProof/>
          <w:sz w:val="22"/>
          <w:szCs w:val="22"/>
          <w:lang w:eastAsia="zh-CN"/>
        </w:rPr>
      </w:pPr>
      <w:r w:rsidRPr="00911DD1">
        <w:rPr>
          <w:rFonts w:asciiTheme="minorHAnsi" w:hAnsiTheme="minorHAnsi"/>
        </w:rPr>
        <w:fldChar w:fldCharType="begin"/>
      </w:r>
      <w:r w:rsidRPr="00911DD1">
        <w:rPr>
          <w:rFonts w:asciiTheme="minorHAnsi" w:hAnsiTheme="minorHAnsi"/>
        </w:rPr>
        <w:instrText xml:space="preserve"> TOC \o "1-3" \h \z \u </w:instrText>
      </w:r>
      <w:r w:rsidRPr="00911DD1">
        <w:rPr>
          <w:rFonts w:asciiTheme="minorHAnsi" w:hAnsiTheme="minorHAnsi"/>
        </w:rPr>
        <w:fldChar w:fldCharType="separate"/>
      </w:r>
      <w:hyperlink w:anchor="_Toc332192884" w:history="1">
        <w:r w:rsidRPr="00911DD1">
          <w:rPr>
            <w:rStyle w:val="Hyperlink"/>
            <w:rFonts w:asciiTheme="minorHAnsi" w:hAnsiTheme="minorHAnsi"/>
            <w:smallCaps/>
            <w:noProof/>
          </w:rPr>
          <w:t>Introduction</w:t>
        </w:r>
        <w:r w:rsidRPr="00911DD1">
          <w:rPr>
            <w:rFonts w:asciiTheme="minorHAnsi" w:hAnsiTheme="minorHAnsi"/>
            <w:noProof/>
            <w:webHidden/>
          </w:rPr>
          <w:tab/>
        </w:r>
        <w:r w:rsidRPr="00911DD1">
          <w:rPr>
            <w:rFonts w:asciiTheme="minorHAnsi" w:hAnsiTheme="minorHAnsi"/>
            <w:noProof/>
            <w:webHidden/>
          </w:rPr>
          <w:fldChar w:fldCharType="begin"/>
        </w:r>
        <w:r w:rsidRPr="00911DD1">
          <w:rPr>
            <w:rFonts w:asciiTheme="minorHAnsi" w:hAnsiTheme="minorHAnsi"/>
            <w:noProof/>
            <w:webHidden/>
          </w:rPr>
          <w:instrText xml:space="preserve"> PAGEREF _Toc332192884 \h </w:instrText>
        </w:r>
        <w:r w:rsidRPr="00911DD1">
          <w:rPr>
            <w:rFonts w:asciiTheme="minorHAnsi" w:hAnsiTheme="minorHAnsi"/>
            <w:noProof/>
            <w:webHidden/>
          </w:rPr>
        </w:r>
        <w:r w:rsidRPr="00911DD1">
          <w:rPr>
            <w:rFonts w:asciiTheme="minorHAnsi" w:hAnsiTheme="minorHAnsi"/>
            <w:noProof/>
            <w:webHidden/>
          </w:rPr>
          <w:fldChar w:fldCharType="separate"/>
        </w:r>
        <w:r w:rsidRPr="00911DD1">
          <w:rPr>
            <w:rFonts w:asciiTheme="minorHAnsi" w:hAnsiTheme="minorHAnsi"/>
            <w:noProof/>
            <w:webHidden/>
          </w:rPr>
          <w:t>3</w:t>
        </w:r>
        <w:r w:rsidRPr="00911DD1">
          <w:rPr>
            <w:rFonts w:asciiTheme="minorHAnsi" w:hAnsiTheme="minorHAnsi"/>
            <w:noProof/>
            <w:webHidden/>
          </w:rPr>
          <w:fldChar w:fldCharType="end"/>
        </w:r>
      </w:hyperlink>
    </w:p>
    <w:p w14:paraId="2F2D1F89" w14:textId="6AB381EB" w:rsidR="00911DD1" w:rsidRPr="00911DD1" w:rsidRDefault="00911DD1" w:rsidP="00911DD1">
      <w:pPr>
        <w:pStyle w:val="TOC1"/>
        <w:tabs>
          <w:tab w:val="right" w:leader="dot" w:pos="9350"/>
        </w:tabs>
        <w:rPr>
          <w:rFonts w:asciiTheme="minorHAnsi" w:eastAsia="SimSun" w:hAnsiTheme="minorHAnsi"/>
          <w:noProof/>
          <w:sz w:val="22"/>
          <w:szCs w:val="22"/>
          <w:lang w:eastAsia="zh-CN"/>
        </w:rPr>
      </w:pPr>
      <w:hyperlink w:anchor="_Toc332192885" w:history="1">
        <w:r w:rsidRPr="00911DD1">
          <w:rPr>
            <w:rStyle w:val="Hyperlink"/>
            <w:rFonts w:asciiTheme="minorHAnsi" w:hAnsiTheme="minorHAnsi"/>
            <w:smallCaps/>
            <w:noProof/>
          </w:rPr>
          <w:t>Change Management Approach</w:t>
        </w:r>
        <w:r w:rsidRPr="00911DD1">
          <w:rPr>
            <w:rFonts w:asciiTheme="minorHAnsi" w:hAnsiTheme="minorHAnsi"/>
            <w:noProof/>
            <w:webHidden/>
          </w:rPr>
          <w:tab/>
        </w:r>
        <w:r w:rsidRPr="00911DD1">
          <w:rPr>
            <w:rFonts w:asciiTheme="minorHAnsi" w:hAnsiTheme="minorHAnsi"/>
            <w:noProof/>
            <w:webHidden/>
          </w:rPr>
          <w:fldChar w:fldCharType="begin"/>
        </w:r>
        <w:r w:rsidRPr="00911DD1">
          <w:rPr>
            <w:rFonts w:asciiTheme="minorHAnsi" w:hAnsiTheme="minorHAnsi"/>
            <w:noProof/>
            <w:webHidden/>
          </w:rPr>
          <w:instrText xml:space="preserve"> PAGEREF _Toc332192885 \h </w:instrText>
        </w:r>
        <w:r w:rsidRPr="00911DD1">
          <w:rPr>
            <w:rFonts w:asciiTheme="minorHAnsi" w:hAnsiTheme="minorHAnsi"/>
            <w:noProof/>
            <w:webHidden/>
          </w:rPr>
        </w:r>
        <w:r w:rsidRPr="00911DD1">
          <w:rPr>
            <w:rFonts w:asciiTheme="minorHAnsi" w:hAnsiTheme="minorHAnsi"/>
            <w:noProof/>
            <w:webHidden/>
          </w:rPr>
          <w:fldChar w:fldCharType="separate"/>
        </w:r>
        <w:r w:rsidRPr="00911DD1">
          <w:rPr>
            <w:rFonts w:asciiTheme="minorHAnsi" w:hAnsiTheme="minorHAnsi"/>
            <w:noProof/>
            <w:webHidden/>
          </w:rPr>
          <w:t>3</w:t>
        </w:r>
        <w:r w:rsidRPr="00911DD1">
          <w:rPr>
            <w:rFonts w:asciiTheme="minorHAnsi" w:hAnsiTheme="minorHAnsi"/>
            <w:noProof/>
            <w:webHidden/>
          </w:rPr>
          <w:fldChar w:fldCharType="end"/>
        </w:r>
      </w:hyperlink>
    </w:p>
    <w:p w14:paraId="711F843A" w14:textId="3048D9B7" w:rsidR="00911DD1" w:rsidRPr="00911DD1" w:rsidRDefault="00911DD1" w:rsidP="00911DD1">
      <w:pPr>
        <w:pStyle w:val="TOC1"/>
        <w:tabs>
          <w:tab w:val="right" w:leader="dot" w:pos="9350"/>
        </w:tabs>
        <w:rPr>
          <w:rFonts w:asciiTheme="minorHAnsi" w:eastAsia="SimSun" w:hAnsiTheme="minorHAnsi"/>
          <w:noProof/>
          <w:sz w:val="22"/>
          <w:szCs w:val="22"/>
          <w:lang w:eastAsia="zh-CN"/>
        </w:rPr>
      </w:pPr>
      <w:hyperlink w:anchor="_Toc332192886" w:history="1">
        <w:r w:rsidRPr="00911DD1">
          <w:rPr>
            <w:rStyle w:val="Hyperlink"/>
            <w:rFonts w:asciiTheme="minorHAnsi" w:hAnsiTheme="minorHAnsi"/>
            <w:smallCaps/>
            <w:noProof/>
          </w:rPr>
          <w:t>Definitions of Change</w:t>
        </w:r>
        <w:r w:rsidRPr="00911DD1">
          <w:rPr>
            <w:rFonts w:asciiTheme="minorHAnsi" w:hAnsiTheme="minorHAnsi"/>
            <w:noProof/>
            <w:webHidden/>
          </w:rPr>
          <w:tab/>
        </w:r>
        <w:r w:rsidRPr="00911DD1">
          <w:rPr>
            <w:rFonts w:asciiTheme="minorHAnsi" w:hAnsiTheme="minorHAnsi"/>
            <w:noProof/>
            <w:webHidden/>
          </w:rPr>
          <w:fldChar w:fldCharType="begin"/>
        </w:r>
        <w:r w:rsidRPr="00911DD1">
          <w:rPr>
            <w:rFonts w:asciiTheme="minorHAnsi" w:hAnsiTheme="minorHAnsi"/>
            <w:noProof/>
            <w:webHidden/>
          </w:rPr>
          <w:instrText xml:space="preserve"> PAGEREF _Toc332192886 \h </w:instrText>
        </w:r>
        <w:r w:rsidRPr="00911DD1">
          <w:rPr>
            <w:rFonts w:asciiTheme="minorHAnsi" w:hAnsiTheme="minorHAnsi"/>
            <w:noProof/>
            <w:webHidden/>
          </w:rPr>
        </w:r>
        <w:r w:rsidRPr="00911DD1">
          <w:rPr>
            <w:rFonts w:asciiTheme="minorHAnsi" w:hAnsiTheme="minorHAnsi"/>
            <w:noProof/>
            <w:webHidden/>
          </w:rPr>
          <w:fldChar w:fldCharType="separate"/>
        </w:r>
        <w:r w:rsidRPr="00911DD1">
          <w:rPr>
            <w:rFonts w:asciiTheme="minorHAnsi" w:hAnsiTheme="minorHAnsi"/>
            <w:noProof/>
            <w:webHidden/>
          </w:rPr>
          <w:t>4</w:t>
        </w:r>
        <w:r w:rsidRPr="00911DD1">
          <w:rPr>
            <w:rFonts w:asciiTheme="minorHAnsi" w:hAnsiTheme="minorHAnsi"/>
            <w:noProof/>
            <w:webHidden/>
          </w:rPr>
          <w:fldChar w:fldCharType="end"/>
        </w:r>
      </w:hyperlink>
    </w:p>
    <w:p w14:paraId="6120A23D" w14:textId="06E59FBF" w:rsidR="00911DD1" w:rsidRPr="00911DD1" w:rsidRDefault="00911DD1" w:rsidP="00911DD1">
      <w:pPr>
        <w:pStyle w:val="TOC1"/>
        <w:tabs>
          <w:tab w:val="right" w:leader="dot" w:pos="9350"/>
        </w:tabs>
        <w:rPr>
          <w:rFonts w:asciiTheme="minorHAnsi" w:eastAsia="SimSun" w:hAnsiTheme="minorHAnsi"/>
          <w:noProof/>
          <w:sz w:val="22"/>
          <w:szCs w:val="22"/>
          <w:lang w:eastAsia="zh-CN"/>
        </w:rPr>
      </w:pPr>
      <w:hyperlink w:anchor="_Toc332192887" w:history="1">
        <w:r w:rsidRPr="00911DD1">
          <w:rPr>
            <w:rStyle w:val="Hyperlink"/>
            <w:rFonts w:asciiTheme="minorHAnsi" w:hAnsiTheme="minorHAnsi"/>
            <w:smallCaps/>
            <w:noProof/>
          </w:rPr>
          <w:t>Change Control Board</w:t>
        </w:r>
        <w:r w:rsidRPr="00911DD1">
          <w:rPr>
            <w:rFonts w:asciiTheme="minorHAnsi" w:hAnsiTheme="minorHAnsi"/>
            <w:noProof/>
            <w:webHidden/>
          </w:rPr>
          <w:tab/>
        </w:r>
        <w:r w:rsidRPr="00911DD1">
          <w:rPr>
            <w:rFonts w:asciiTheme="minorHAnsi" w:hAnsiTheme="minorHAnsi"/>
            <w:noProof/>
            <w:webHidden/>
          </w:rPr>
          <w:fldChar w:fldCharType="begin"/>
        </w:r>
        <w:r w:rsidRPr="00911DD1">
          <w:rPr>
            <w:rFonts w:asciiTheme="minorHAnsi" w:hAnsiTheme="minorHAnsi"/>
            <w:noProof/>
            <w:webHidden/>
          </w:rPr>
          <w:instrText xml:space="preserve"> PAGEREF _Toc332192887 \h </w:instrText>
        </w:r>
        <w:r w:rsidRPr="00911DD1">
          <w:rPr>
            <w:rFonts w:asciiTheme="minorHAnsi" w:hAnsiTheme="minorHAnsi"/>
            <w:noProof/>
            <w:webHidden/>
          </w:rPr>
        </w:r>
        <w:r w:rsidRPr="00911DD1">
          <w:rPr>
            <w:rFonts w:asciiTheme="minorHAnsi" w:hAnsiTheme="minorHAnsi"/>
            <w:noProof/>
            <w:webHidden/>
          </w:rPr>
          <w:fldChar w:fldCharType="separate"/>
        </w:r>
        <w:r w:rsidRPr="00911DD1">
          <w:rPr>
            <w:rFonts w:asciiTheme="minorHAnsi" w:hAnsiTheme="minorHAnsi"/>
            <w:noProof/>
            <w:webHidden/>
          </w:rPr>
          <w:t>4</w:t>
        </w:r>
        <w:r w:rsidRPr="00911DD1">
          <w:rPr>
            <w:rFonts w:asciiTheme="minorHAnsi" w:hAnsiTheme="minorHAnsi"/>
            <w:noProof/>
            <w:webHidden/>
          </w:rPr>
          <w:fldChar w:fldCharType="end"/>
        </w:r>
      </w:hyperlink>
    </w:p>
    <w:p w14:paraId="3BFCD574" w14:textId="2E798068" w:rsidR="00911DD1" w:rsidRPr="00911DD1" w:rsidRDefault="00911DD1" w:rsidP="00911DD1">
      <w:pPr>
        <w:pStyle w:val="TOC1"/>
        <w:tabs>
          <w:tab w:val="right" w:leader="dot" w:pos="9350"/>
        </w:tabs>
        <w:rPr>
          <w:rFonts w:asciiTheme="minorHAnsi" w:eastAsia="SimSun" w:hAnsiTheme="minorHAnsi"/>
          <w:noProof/>
          <w:sz w:val="22"/>
          <w:szCs w:val="22"/>
          <w:lang w:eastAsia="zh-CN"/>
        </w:rPr>
      </w:pPr>
      <w:hyperlink w:anchor="_Toc332192888" w:history="1">
        <w:r w:rsidRPr="00911DD1">
          <w:rPr>
            <w:rStyle w:val="Hyperlink"/>
            <w:rFonts w:asciiTheme="minorHAnsi" w:hAnsiTheme="minorHAnsi"/>
            <w:smallCaps/>
            <w:noProof/>
          </w:rPr>
          <w:t>Roles and Responsibilities</w:t>
        </w:r>
        <w:r w:rsidRPr="00911DD1">
          <w:rPr>
            <w:rFonts w:asciiTheme="minorHAnsi" w:hAnsiTheme="minorHAnsi"/>
            <w:noProof/>
            <w:webHidden/>
          </w:rPr>
          <w:tab/>
        </w:r>
        <w:r w:rsidRPr="00911DD1">
          <w:rPr>
            <w:rFonts w:asciiTheme="minorHAnsi" w:hAnsiTheme="minorHAnsi"/>
            <w:noProof/>
            <w:webHidden/>
          </w:rPr>
          <w:fldChar w:fldCharType="begin"/>
        </w:r>
        <w:r w:rsidRPr="00911DD1">
          <w:rPr>
            <w:rFonts w:asciiTheme="minorHAnsi" w:hAnsiTheme="minorHAnsi"/>
            <w:noProof/>
            <w:webHidden/>
          </w:rPr>
          <w:instrText xml:space="preserve"> PAGEREF _Toc332192888 \h </w:instrText>
        </w:r>
        <w:r w:rsidRPr="00911DD1">
          <w:rPr>
            <w:rFonts w:asciiTheme="minorHAnsi" w:hAnsiTheme="minorHAnsi"/>
            <w:noProof/>
            <w:webHidden/>
          </w:rPr>
        </w:r>
        <w:r w:rsidRPr="00911DD1">
          <w:rPr>
            <w:rFonts w:asciiTheme="minorHAnsi" w:hAnsiTheme="minorHAnsi"/>
            <w:noProof/>
            <w:webHidden/>
          </w:rPr>
          <w:fldChar w:fldCharType="separate"/>
        </w:r>
        <w:r w:rsidRPr="00911DD1">
          <w:rPr>
            <w:rFonts w:asciiTheme="minorHAnsi" w:hAnsiTheme="minorHAnsi"/>
            <w:noProof/>
            <w:webHidden/>
          </w:rPr>
          <w:t>5</w:t>
        </w:r>
        <w:r w:rsidRPr="00911DD1">
          <w:rPr>
            <w:rFonts w:asciiTheme="minorHAnsi" w:hAnsiTheme="minorHAnsi"/>
            <w:noProof/>
            <w:webHidden/>
          </w:rPr>
          <w:fldChar w:fldCharType="end"/>
        </w:r>
      </w:hyperlink>
    </w:p>
    <w:p w14:paraId="6D958E11" w14:textId="59776ADF" w:rsidR="00911DD1" w:rsidRPr="00911DD1" w:rsidRDefault="00911DD1" w:rsidP="00911DD1">
      <w:pPr>
        <w:pStyle w:val="TOC1"/>
        <w:tabs>
          <w:tab w:val="right" w:leader="dot" w:pos="9350"/>
        </w:tabs>
        <w:rPr>
          <w:rFonts w:asciiTheme="minorHAnsi" w:eastAsia="SimSun" w:hAnsiTheme="minorHAnsi"/>
          <w:noProof/>
          <w:sz w:val="22"/>
          <w:szCs w:val="22"/>
          <w:lang w:eastAsia="zh-CN"/>
        </w:rPr>
      </w:pPr>
      <w:hyperlink w:anchor="_Toc332192889" w:history="1">
        <w:r w:rsidRPr="00911DD1">
          <w:rPr>
            <w:rStyle w:val="Hyperlink"/>
            <w:rFonts w:asciiTheme="minorHAnsi" w:hAnsiTheme="minorHAnsi"/>
            <w:smallCaps/>
            <w:noProof/>
          </w:rPr>
          <w:t>Change Control Process</w:t>
        </w:r>
        <w:r w:rsidRPr="00911DD1">
          <w:rPr>
            <w:rFonts w:asciiTheme="minorHAnsi" w:hAnsiTheme="minorHAnsi"/>
            <w:noProof/>
            <w:webHidden/>
          </w:rPr>
          <w:tab/>
        </w:r>
        <w:r w:rsidRPr="00911DD1">
          <w:rPr>
            <w:rFonts w:asciiTheme="minorHAnsi" w:hAnsiTheme="minorHAnsi"/>
            <w:noProof/>
            <w:webHidden/>
          </w:rPr>
          <w:fldChar w:fldCharType="begin"/>
        </w:r>
        <w:r w:rsidRPr="00911DD1">
          <w:rPr>
            <w:rFonts w:asciiTheme="minorHAnsi" w:hAnsiTheme="minorHAnsi"/>
            <w:noProof/>
            <w:webHidden/>
          </w:rPr>
          <w:instrText xml:space="preserve"> PAGEREF _Toc332192889 \h </w:instrText>
        </w:r>
        <w:r w:rsidRPr="00911DD1">
          <w:rPr>
            <w:rFonts w:asciiTheme="minorHAnsi" w:hAnsiTheme="minorHAnsi"/>
            <w:noProof/>
            <w:webHidden/>
          </w:rPr>
        </w:r>
        <w:r w:rsidRPr="00911DD1">
          <w:rPr>
            <w:rFonts w:asciiTheme="minorHAnsi" w:hAnsiTheme="minorHAnsi"/>
            <w:noProof/>
            <w:webHidden/>
          </w:rPr>
          <w:fldChar w:fldCharType="separate"/>
        </w:r>
        <w:r w:rsidRPr="00911DD1">
          <w:rPr>
            <w:rFonts w:asciiTheme="minorHAnsi" w:hAnsiTheme="minorHAnsi"/>
            <w:noProof/>
            <w:webHidden/>
          </w:rPr>
          <w:t>6</w:t>
        </w:r>
        <w:r w:rsidRPr="00911DD1">
          <w:rPr>
            <w:rFonts w:asciiTheme="minorHAnsi" w:hAnsiTheme="minorHAnsi"/>
            <w:noProof/>
            <w:webHidden/>
          </w:rPr>
          <w:fldChar w:fldCharType="end"/>
        </w:r>
      </w:hyperlink>
    </w:p>
    <w:p w14:paraId="00974D53" w14:textId="1D781498" w:rsidR="006A33D8" w:rsidRPr="00911DD1" w:rsidRDefault="00911DD1" w:rsidP="00911DD1">
      <w:pPr>
        <w:ind w:left="720"/>
      </w:pPr>
      <w:r w:rsidRPr="00911DD1">
        <w:fldChar w:fldCharType="end"/>
      </w:r>
    </w:p>
    <w:p w14:paraId="477E2CD0" w14:textId="77777777" w:rsidR="006A33D8" w:rsidRPr="00911DD1" w:rsidRDefault="006A33D8" w:rsidP="006A33D8"/>
    <w:p w14:paraId="4E8A023A" w14:textId="77777777" w:rsidR="006A33D8" w:rsidRPr="00911DD1" w:rsidRDefault="006A33D8" w:rsidP="006A33D8"/>
    <w:p w14:paraId="1F844822" w14:textId="77777777" w:rsidR="006A33D8" w:rsidRPr="00911DD1" w:rsidRDefault="006A33D8" w:rsidP="006A33D8"/>
    <w:p w14:paraId="6C7507BF" w14:textId="77777777" w:rsidR="0057766F" w:rsidRPr="00911DD1" w:rsidRDefault="006A33D8" w:rsidP="0057766F">
      <w:pPr>
        <w:pStyle w:val="Heading1"/>
        <w:jc w:val="left"/>
        <w:rPr>
          <w:rFonts w:asciiTheme="minorHAnsi" w:hAnsiTheme="minorHAnsi" w:cstheme="minorHAnsi"/>
          <w:smallCaps/>
          <w:sz w:val="28"/>
          <w:szCs w:val="28"/>
        </w:rPr>
      </w:pPr>
      <w:r w:rsidRPr="00911DD1">
        <w:rPr>
          <w:rFonts w:asciiTheme="minorHAnsi" w:hAnsiTheme="minorHAnsi"/>
          <w:sz w:val="24"/>
        </w:rPr>
        <w:br w:type="page"/>
      </w:r>
      <w:bookmarkStart w:id="0" w:name="_Toc332192884"/>
      <w:r w:rsidR="0057766F" w:rsidRPr="00911DD1">
        <w:rPr>
          <w:rFonts w:asciiTheme="minorHAnsi" w:hAnsiTheme="minorHAnsi" w:cstheme="minorHAnsi"/>
          <w:smallCaps/>
          <w:sz w:val="28"/>
          <w:szCs w:val="28"/>
        </w:rPr>
        <w:lastRenderedPageBreak/>
        <w:t>Introduction</w:t>
      </w:r>
      <w:bookmarkEnd w:id="0"/>
    </w:p>
    <w:p w14:paraId="60B710D0" w14:textId="7900109D" w:rsidR="0057766F" w:rsidRPr="00911DD1" w:rsidRDefault="00147FF5" w:rsidP="0057766F">
      <w:pPr>
        <w:rPr>
          <w:color w:val="008000"/>
        </w:rPr>
      </w:pPr>
      <w:r>
        <w:rPr>
          <w:color w:val="008000"/>
        </w:rPr>
        <w:t>[</w:t>
      </w:r>
      <w:r w:rsidR="0057766F" w:rsidRPr="00911DD1">
        <w:rPr>
          <w:color w:val="008000"/>
        </w:rPr>
        <w:t xml:space="preserve">Change Management is an important part of any project.  Changes must be </w:t>
      </w:r>
      <w:proofErr w:type="gramStart"/>
      <w:r w:rsidR="0057766F" w:rsidRPr="00911DD1">
        <w:rPr>
          <w:color w:val="008000"/>
        </w:rPr>
        <w:t>vetted</w:t>
      </w:r>
      <w:proofErr w:type="gramEnd"/>
      <w:r w:rsidR="0057766F" w:rsidRPr="00911DD1">
        <w:rPr>
          <w:color w:val="008000"/>
        </w:rPr>
        <w:t xml:space="preserve"> and managed to ensure that they are within the scope of the project and are communicated to all stakeholders if they are approved.  The process for submitting, reviewing, and approving changes must also be communicated to all stakeholders </w:t>
      </w:r>
      <w:proofErr w:type="gramStart"/>
      <w:r w:rsidR="0057766F" w:rsidRPr="00911DD1">
        <w:rPr>
          <w:color w:val="008000"/>
        </w:rPr>
        <w:t>in order to</w:t>
      </w:r>
      <w:proofErr w:type="gramEnd"/>
      <w:r w:rsidR="0057766F" w:rsidRPr="00911DD1">
        <w:rPr>
          <w:color w:val="008000"/>
        </w:rPr>
        <w:t xml:space="preserve"> properly set expectations.  If changes are allowed to be submitted or are implemented in </w:t>
      </w:r>
      <w:proofErr w:type="gramStart"/>
      <w:r w:rsidR="0057766F" w:rsidRPr="00911DD1">
        <w:rPr>
          <w:color w:val="008000"/>
        </w:rPr>
        <w:t>and</w:t>
      </w:r>
      <w:proofErr w:type="gramEnd"/>
      <w:r w:rsidR="0057766F" w:rsidRPr="00911DD1">
        <w:rPr>
          <w:color w:val="008000"/>
        </w:rPr>
        <w:t xml:space="preserve"> unorganized way, any project is sure to fail.  All projects must include a Change Management Plan as part of the overall Project Plan.</w:t>
      </w:r>
      <w:r>
        <w:rPr>
          <w:color w:val="008000"/>
        </w:rPr>
        <w:t>]</w:t>
      </w:r>
    </w:p>
    <w:p w14:paraId="6A0CE117" w14:textId="77777777" w:rsidR="0057766F" w:rsidRPr="00911DD1" w:rsidRDefault="0057766F" w:rsidP="0057766F"/>
    <w:p w14:paraId="21B7E4A3" w14:textId="36E42751" w:rsidR="00C37698" w:rsidRDefault="00C37698" w:rsidP="00260146">
      <w:pPr>
        <w:ind w:firstLine="720"/>
        <w:jc w:val="both"/>
      </w:pPr>
      <w:r>
        <w:t>Change management is a critical component of any project. Changes must be evaluated and managed to ensure they remain within the project's scope, do not adversely affect the project's schedule or quality, and are properly communicated to all stakeholders when approved. Without a structured process for submitting, reviewing, and approving changes, a project risks scope creep, resource misallocation, and delivery failure.</w:t>
      </w:r>
    </w:p>
    <w:p w14:paraId="54EBA705" w14:textId="27873138" w:rsidR="00C37698" w:rsidRDefault="00C37698" w:rsidP="00260146">
      <w:pPr>
        <w:ind w:firstLine="720"/>
        <w:jc w:val="both"/>
      </w:pPr>
      <w:r>
        <w:t>This Change Management Plan has been created for the LitPath AI: Smart Pathfinder for Theses and Dissertations project, developed by HecTech for the DOST-Science and Technology Information Institute (DOST-STII). It establishes the approach to managing change throughout the project lifecycle, defines what constitutes a change, describes the Change Control Board (CCB) and its composition, and details the end-to-end change control process.</w:t>
      </w:r>
    </w:p>
    <w:p w14:paraId="4EC76C07" w14:textId="48491A61" w:rsidR="00C37698" w:rsidRPr="00911DD1" w:rsidRDefault="00C37698" w:rsidP="00260146">
      <w:pPr>
        <w:ind w:firstLine="720"/>
        <w:jc w:val="both"/>
      </w:pPr>
      <w:r>
        <w:t>All project stakeholders</w:t>
      </w:r>
      <w:r w:rsidR="00260146">
        <w:t xml:space="preserve">, </w:t>
      </w:r>
      <w:r>
        <w:t>including the DOST-STII client team, the HecTech development team, and academic advisers from Asia Pacific College</w:t>
      </w:r>
      <w:r w:rsidR="00260146">
        <w:t xml:space="preserve">, </w:t>
      </w:r>
      <w:r>
        <w:t>are expected to submit and manage change requests in accordance with this plan. All change requests and submissions will follow the process detailed herein.</w:t>
      </w:r>
    </w:p>
    <w:p w14:paraId="0136ACB1" w14:textId="77777777" w:rsidR="0057766F" w:rsidRDefault="0057766F" w:rsidP="0057766F"/>
    <w:p w14:paraId="19AAB8BE" w14:textId="77777777" w:rsidR="007E4F36" w:rsidRPr="00911DD1" w:rsidRDefault="007E4F36" w:rsidP="0057766F"/>
    <w:p w14:paraId="298BBE3F" w14:textId="77777777" w:rsidR="0057766F" w:rsidRPr="00911DD1" w:rsidRDefault="0057766F" w:rsidP="0057766F">
      <w:pPr>
        <w:pStyle w:val="Heading1"/>
        <w:jc w:val="left"/>
        <w:rPr>
          <w:rFonts w:asciiTheme="minorHAnsi" w:hAnsiTheme="minorHAnsi" w:cstheme="minorHAnsi"/>
          <w:smallCaps/>
          <w:sz w:val="28"/>
          <w:szCs w:val="28"/>
        </w:rPr>
      </w:pPr>
      <w:bookmarkStart w:id="1" w:name="_Toc332192885"/>
      <w:r w:rsidRPr="00911DD1">
        <w:rPr>
          <w:rFonts w:asciiTheme="minorHAnsi" w:hAnsiTheme="minorHAnsi" w:cstheme="minorHAnsi"/>
          <w:smallCaps/>
          <w:sz w:val="28"/>
          <w:szCs w:val="28"/>
        </w:rPr>
        <w:t>Change Management Approach</w:t>
      </w:r>
      <w:bookmarkEnd w:id="1"/>
    </w:p>
    <w:p w14:paraId="710E3659" w14:textId="4FA60202" w:rsidR="0057766F" w:rsidRPr="00911DD1" w:rsidRDefault="00147FF5" w:rsidP="0057766F">
      <w:pPr>
        <w:rPr>
          <w:color w:val="008000"/>
        </w:rPr>
      </w:pPr>
      <w:r>
        <w:rPr>
          <w:color w:val="008000"/>
        </w:rPr>
        <w:t>[</w:t>
      </w:r>
      <w:r w:rsidR="0057766F" w:rsidRPr="00911DD1">
        <w:rPr>
          <w:color w:val="008000"/>
        </w:rPr>
        <w:t xml:space="preserve">This section describes the approach the organization will use for managing change throughout the project.  Throughout a project’s lifecycle there may be very few or very many submitted changes.  The approach taken to manage these changes must be consistent and repeatable </w:t>
      </w:r>
      <w:proofErr w:type="gramStart"/>
      <w:r w:rsidR="0057766F" w:rsidRPr="00911DD1">
        <w:rPr>
          <w:color w:val="008000"/>
        </w:rPr>
        <w:t>in order to</w:t>
      </w:r>
      <w:proofErr w:type="gramEnd"/>
      <w:r w:rsidR="0057766F" w:rsidRPr="00911DD1">
        <w:rPr>
          <w:color w:val="008000"/>
        </w:rPr>
        <w:t xml:space="preserve"> provide a quality change management plan and process.</w:t>
      </w:r>
      <w:r>
        <w:rPr>
          <w:color w:val="008000"/>
        </w:rPr>
        <w:t>]</w:t>
      </w:r>
    </w:p>
    <w:p w14:paraId="4947FA44" w14:textId="77777777" w:rsidR="0057766F" w:rsidRPr="00911DD1" w:rsidRDefault="0057766F" w:rsidP="0057766F"/>
    <w:p w14:paraId="731EC890" w14:textId="77777777" w:rsidR="009C51F3" w:rsidRDefault="009C51F3" w:rsidP="0081639D">
      <w:pPr>
        <w:ind w:firstLine="720"/>
        <w:jc w:val="both"/>
      </w:pPr>
      <w:r>
        <w:t>The Change Management approach for the LitPath AI project ensures that all proposed changes are properly defined, reviewed, and agreed upon before implementation, and that all relevant stakeholders are informed of approved changes. This approach also ensures that only changes within the scope of this project are approved and carried out.</w:t>
      </w:r>
    </w:p>
    <w:p w14:paraId="7F012090" w14:textId="77777777" w:rsidR="009C51F3" w:rsidRDefault="009C51F3" w:rsidP="009C51F3"/>
    <w:p w14:paraId="694B3603" w14:textId="77777777" w:rsidR="009C51F3" w:rsidRDefault="009C51F3" w:rsidP="009C51F3">
      <w:r>
        <w:t>The Change Management approach consists of three core areas:</w:t>
      </w:r>
    </w:p>
    <w:p w14:paraId="0563FB1E" w14:textId="77777777" w:rsidR="009C51F3" w:rsidRDefault="009C51F3" w:rsidP="009C51F3"/>
    <w:p w14:paraId="67A56232" w14:textId="77777777" w:rsidR="009C51F3" w:rsidRDefault="009C51F3" w:rsidP="009C51F3">
      <w:pPr>
        <w:pStyle w:val="ListParagraph"/>
        <w:numPr>
          <w:ilvl w:val="0"/>
          <w:numId w:val="10"/>
        </w:numPr>
      </w:pPr>
      <w:r>
        <w:lastRenderedPageBreak/>
        <w:t>Ensure changes are within scope and beneficial to the project — every proposed change must be evaluated against the project's defined objectives, deliverables, and constraints before it is considered for approval.</w:t>
      </w:r>
    </w:p>
    <w:p w14:paraId="4EB51020" w14:textId="77777777" w:rsidR="009C51F3" w:rsidRDefault="009C51F3" w:rsidP="009C51F3">
      <w:pPr>
        <w:pStyle w:val="ListParagraph"/>
        <w:numPr>
          <w:ilvl w:val="0"/>
          <w:numId w:val="10"/>
        </w:numPr>
      </w:pPr>
      <w:r>
        <w:t>Determine how the change will be implemented — once a change is approved, the project manager, in coordination with the relevant team members, will determine the impact on the sprint schedule, technical architecture, and documentation, and plan the implementation accordingly.</w:t>
      </w:r>
    </w:p>
    <w:p w14:paraId="13386E0D" w14:textId="77777777" w:rsidR="009C51F3" w:rsidRDefault="009C51F3" w:rsidP="009C51F3">
      <w:pPr>
        <w:pStyle w:val="ListParagraph"/>
        <w:numPr>
          <w:ilvl w:val="0"/>
          <w:numId w:val="10"/>
        </w:numPr>
      </w:pPr>
      <w:r>
        <w:t>Manage the change as it is implemented — approved changes will be tracked through OpenProject, communicated to all stakeholders via Microsoft Teams (internal team) and Viber (client communication), and reflected in updated project documentation.</w:t>
      </w:r>
    </w:p>
    <w:p w14:paraId="76E294B4" w14:textId="77777777" w:rsidR="009C51F3" w:rsidRDefault="009C51F3" w:rsidP="009C51F3"/>
    <w:p w14:paraId="6D6FAF21" w14:textId="3859B2E3" w:rsidR="009C51F3" w:rsidRDefault="009C51F3" w:rsidP="0081639D">
      <w:pPr>
        <w:ind w:firstLine="720"/>
        <w:jc w:val="both"/>
      </w:pPr>
      <w:r>
        <w:t>The Change Management approach is distinct from the Change Management Process, which is detailed in Section 6. By consistently following this approach, the HecTech team will prevent unnecessary change from occurring and focus its resources only on changes that are beneficial and within project scope.</w:t>
      </w:r>
    </w:p>
    <w:p w14:paraId="1C7500B6" w14:textId="77777777" w:rsidR="0057766F" w:rsidRDefault="0057766F" w:rsidP="0057766F"/>
    <w:p w14:paraId="4235493F" w14:textId="77777777" w:rsidR="007E4F36" w:rsidRPr="00911DD1" w:rsidRDefault="007E4F36" w:rsidP="0057766F"/>
    <w:p w14:paraId="4FA90B21" w14:textId="77777777" w:rsidR="0057766F" w:rsidRPr="00911DD1" w:rsidRDefault="0057766F" w:rsidP="0057766F">
      <w:pPr>
        <w:pStyle w:val="Heading1"/>
        <w:jc w:val="left"/>
        <w:rPr>
          <w:rFonts w:asciiTheme="minorHAnsi" w:hAnsiTheme="minorHAnsi" w:cstheme="minorHAnsi"/>
          <w:smallCaps/>
          <w:sz w:val="28"/>
          <w:szCs w:val="28"/>
        </w:rPr>
      </w:pPr>
      <w:bookmarkStart w:id="2" w:name="_Toc332192886"/>
      <w:r w:rsidRPr="00911DD1">
        <w:rPr>
          <w:rFonts w:asciiTheme="minorHAnsi" w:hAnsiTheme="minorHAnsi" w:cstheme="minorHAnsi"/>
          <w:smallCaps/>
          <w:sz w:val="28"/>
          <w:szCs w:val="28"/>
        </w:rPr>
        <w:t>Definitions of Change</w:t>
      </w:r>
      <w:bookmarkEnd w:id="2"/>
    </w:p>
    <w:p w14:paraId="231CC6A2" w14:textId="7BB72E7B" w:rsidR="0057766F" w:rsidRPr="00911DD1" w:rsidRDefault="00147FF5" w:rsidP="0057766F">
      <w:pPr>
        <w:rPr>
          <w:color w:val="008000"/>
        </w:rPr>
      </w:pPr>
      <w:r>
        <w:rPr>
          <w:color w:val="008000"/>
        </w:rPr>
        <w:t>[</w:t>
      </w:r>
      <w:r w:rsidR="0057766F" w:rsidRPr="00911DD1">
        <w:rPr>
          <w:color w:val="008000"/>
        </w:rPr>
        <w:t>This section defines the different types of changes that may be requested and considered for the project.  These changes may include schedule change, budget change, scope change, or project document changes.  Most changes will impact at least one of these areas and it is important to consider these impacts and how they will affect the project.</w:t>
      </w:r>
      <w:r>
        <w:rPr>
          <w:color w:val="008000"/>
        </w:rPr>
        <w:t>]</w:t>
      </w:r>
    </w:p>
    <w:p w14:paraId="21FCFFEF" w14:textId="77777777" w:rsidR="0057766F" w:rsidRPr="00911DD1" w:rsidRDefault="0057766F" w:rsidP="0057766F">
      <w:pPr>
        <w:rPr>
          <w:color w:val="008000"/>
        </w:rPr>
      </w:pPr>
    </w:p>
    <w:p w14:paraId="7DE4E510" w14:textId="77777777" w:rsidR="005C6345" w:rsidRDefault="005C6345" w:rsidP="005C6345">
      <w:pPr>
        <w:ind w:firstLine="720"/>
        <w:jc w:val="both"/>
      </w:pPr>
      <w:r>
        <w:t>Several types of changes may be requested and considered throughout the LitPath AI project. Depending on the nature and extent of the proposed change, updates to project documentation and communication to stakeholders will be required to incorporate any approved changes into the project plan. The four types of changes recognized for this project are:</w:t>
      </w:r>
    </w:p>
    <w:p w14:paraId="51348DB9" w14:textId="77777777" w:rsidR="005C6345" w:rsidRDefault="005C6345" w:rsidP="005C6345">
      <w:pPr>
        <w:jc w:val="both"/>
      </w:pPr>
    </w:p>
    <w:p w14:paraId="682DD63C" w14:textId="77777777" w:rsidR="005C6345" w:rsidRPr="005C6345" w:rsidRDefault="005C6345" w:rsidP="005C6345">
      <w:pPr>
        <w:jc w:val="both"/>
        <w:rPr>
          <w:b/>
          <w:bCs/>
        </w:rPr>
      </w:pPr>
      <w:r w:rsidRPr="005C6345">
        <w:rPr>
          <w:b/>
          <w:bCs/>
        </w:rPr>
        <w:t>Scheduling Changes</w:t>
      </w:r>
    </w:p>
    <w:p w14:paraId="4180A871" w14:textId="260EFA7B" w:rsidR="005C6345" w:rsidRDefault="005C6345" w:rsidP="005C6345">
      <w:pPr>
        <w:jc w:val="both"/>
      </w:pPr>
      <w:r>
        <w:t>Changes that impact the approved project schedule, including sprint timelines, milestone target dates, or the overall project completion date. Given the project's sprint-based cadence, scheduling changes may require re-sequencing tasks, fast-tracking certain activities, or re-baselining the schedule in OpenProject. Examples specific to LitPath AI include delays in receiving the thesis dataset from DOST-STII, or extended testing periods resulting from user feedback during beta testing.</w:t>
      </w:r>
    </w:p>
    <w:p w14:paraId="7FCADF6C" w14:textId="77777777" w:rsidR="005C6345" w:rsidRDefault="005C6345" w:rsidP="005C6345">
      <w:pPr>
        <w:jc w:val="both"/>
      </w:pPr>
    </w:p>
    <w:p w14:paraId="24EA336A" w14:textId="77777777" w:rsidR="005C6345" w:rsidRPr="005C6345" w:rsidRDefault="005C6345" w:rsidP="005C6345">
      <w:pPr>
        <w:jc w:val="both"/>
        <w:rPr>
          <w:b/>
          <w:bCs/>
        </w:rPr>
      </w:pPr>
      <w:r w:rsidRPr="005C6345">
        <w:rPr>
          <w:b/>
          <w:bCs/>
        </w:rPr>
        <w:t>Scope Changes</w:t>
      </w:r>
    </w:p>
    <w:p w14:paraId="47C322AE" w14:textId="77777777" w:rsidR="005C6345" w:rsidRDefault="005C6345" w:rsidP="005C6345">
      <w:pPr>
        <w:jc w:val="both"/>
      </w:pPr>
      <w:r>
        <w:t xml:space="preserve">Changes that alter the project's agreed deliverables, features, or boundaries as defined in the Software Requirements Specification (SRS) and Business Case. These may arise from unforeseen </w:t>
      </w:r>
      <w:r>
        <w:lastRenderedPageBreak/>
        <w:t>requirements identified during development or from client feedback. Scope changes may also have downstream effects on schedule and technical design. Examples include a request to add new citation formats beyond the four initially specified, or expanding the system to index additional document types beyond theses and dissertations.</w:t>
      </w:r>
    </w:p>
    <w:p w14:paraId="24163764" w14:textId="77777777" w:rsidR="005C6345" w:rsidRDefault="005C6345" w:rsidP="005C6345">
      <w:pPr>
        <w:jc w:val="both"/>
      </w:pPr>
    </w:p>
    <w:p w14:paraId="0357CA6D" w14:textId="77777777" w:rsidR="005C6345" w:rsidRPr="005C6345" w:rsidRDefault="005C6345" w:rsidP="005C6345">
      <w:pPr>
        <w:jc w:val="both"/>
        <w:rPr>
          <w:b/>
          <w:bCs/>
        </w:rPr>
      </w:pPr>
      <w:r w:rsidRPr="005C6345">
        <w:rPr>
          <w:b/>
          <w:bCs/>
        </w:rPr>
        <w:t>Technical Changes</w:t>
      </w:r>
    </w:p>
    <w:p w14:paraId="59FD7BEE" w14:textId="77777777" w:rsidR="005C6345" w:rsidRDefault="005C6345" w:rsidP="005C6345">
      <w:pPr>
        <w:jc w:val="both"/>
      </w:pPr>
      <w:r>
        <w:t xml:space="preserve">Changes that affect the system's architecture, technology stack, or AI components without necessarily changing the project scope or budget. Given LitPath AI's reliance on specific AI services and infrastructure, technical changes require careful evaluation by the System Architect and Security Lead before approval. Examples include replacing the Gemini AI API with a different language model, switching from </w:t>
      </w:r>
      <w:proofErr w:type="spellStart"/>
      <w:r>
        <w:t>ChromaDB</w:t>
      </w:r>
      <w:proofErr w:type="spellEnd"/>
      <w:r>
        <w:t xml:space="preserve"> to an alternative vector database, restructuring the Django backend, or modifying the Cloudflare deployment configuration.</w:t>
      </w:r>
    </w:p>
    <w:p w14:paraId="6C884C79" w14:textId="77777777" w:rsidR="005C6345" w:rsidRDefault="005C6345" w:rsidP="005C6345">
      <w:pPr>
        <w:jc w:val="both"/>
      </w:pPr>
    </w:p>
    <w:p w14:paraId="43EAB731" w14:textId="77777777" w:rsidR="005C6345" w:rsidRPr="005C6345" w:rsidRDefault="005C6345" w:rsidP="005C6345">
      <w:pPr>
        <w:jc w:val="both"/>
        <w:rPr>
          <w:b/>
          <w:bCs/>
        </w:rPr>
      </w:pPr>
      <w:r w:rsidRPr="005C6345">
        <w:rPr>
          <w:b/>
          <w:bCs/>
        </w:rPr>
        <w:t>Budget Changes</w:t>
      </w:r>
    </w:p>
    <w:p w14:paraId="1E82A8BF" w14:textId="77777777" w:rsidR="005C6345" w:rsidRDefault="005C6345" w:rsidP="005C6345">
      <w:pPr>
        <w:jc w:val="both"/>
      </w:pPr>
      <w:r>
        <w:t>Changes that affect the project's cost structure. As LitPath AI was developed at zero cost to the HecTech team using free and open-source tools, budget changes during the development phase are unlikely. However, post-handover, DOST-STII may encounter budget decisions related to the Gemini AI API subscription tier or Cloudflare hosting plan. Any such changes that affect the project during the active development phase must be formally reviewed through this process.</w:t>
      </w:r>
    </w:p>
    <w:p w14:paraId="159067FA" w14:textId="77777777" w:rsidR="005C6345" w:rsidRDefault="005C6345" w:rsidP="005C6345">
      <w:pPr>
        <w:jc w:val="both"/>
      </w:pPr>
    </w:p>
    <w:p w14:paraId="51407BB9" w14:textId="369E51E7" w:rsidR="0057766F" w:rsidRDefault="005C6345" w:rsidP="005C6345">
      <w:pPr>
        <w:jc w:val="both"/>
      </w:pPr>
      <w:r>
        <w:t xml:space="preserve">The project manager must ensure that any approved changes are communicated to all project stakeholders. Additionally, as changes are approved, the project manager must ensure they are captured in the relevant project documentation, including the SRS, System Design Document, sprint board in OpenProject, and this Change Management Plan, and </w:t>
      </w:r>
      <w:proofErr w:type="gramStart"/>
      <w:r>
        <w:t>that updates</w:t>
      </w:r>
      <w:proofErr w:type="gramEnd"/>
      <w:r>
        <w:t xml:space="preserve"> are distributed to the team and stakeholders promptly.</w:t>
      </w:r>
    </w:p>
    <w:p w14:paraId="4D5F54FF" w14:textId="77777777" w:rsidR="005C6345" w:rsidRDefault="005C6345" w:rsidP="005C6345">
      <w:pPr>
        <w:jc w:val="both"/>
      </w:pPr>
    </w:p>
    <w:p w14:paraId="30AACE32" w14:textId="77777777" w:rsidR="007E4F36" w:rsidRPr="00911DD1" w:rsidRDefault="007E4F36" w:rsidP="005C6345">
      <w:pPr>
        <w:jc w:val="both"/>
      </w:pPr>
    </w:p>
    <w:p w14:paraId="31D745A5" w14:textId="77777777" w:rsidR="0057766F" w:rsidRPr="00911DD1" w:rsidRDefault="0057766F" w:rsidP="0057766F">
      <w:pPr>
        <w:pStyle w:val="Heading1"/>
        <w:jc w:val="left"/>
        <w:rPr>
          <w:rFonts w:asciiTheme="minorHAnsi" w:hAnsiTheme="minorHAnsi" w:cstheme="minorHAnsi"/>
          <w:smallCaps/>
          <w:sz w:val="28"/>
          <w:szCs w:val="28"/>
        </w:rPr>
      </w:pPr>
      <w:bookmarkStart w:id="3" w:name="_Toc332192887"/>
      <w:bookmarkStart w:id="4" w:name="_Toc212983619"/>
      <w:r w:rsidRPr="00911DD1">
        <w:rPr>
          <w:rFonts w:asciiTheme="minorHAnsi" w:hAnsiTheme="minorHAnsi" w:cstheme="minorHAnsi"/>
          <w:smallCaps/>
          <w:sz w:val="28"/>
          <w:szCs w:val="28"/>
        </w:rPr>
        <w:t>Change Control Board</w:t>
      </w:r>
      <w:bookmarkEnd w:id="3"/>
    </w:p>
    <w:bookmarkEnd w:id="4"/>
    <w:p w14:paraId="2A9791D3" w14:textId="3FAB2C57" w:rsidR="0057766F" w:rsidRPr="00911DD1" w:rsidRDefault="00147FF5" w:rsidP="0057766F">
      <w:pPr>
        <w:rPr>
          <w:color w:val="008000"/>
        </w:rPr>
      </w:pPr>
      <w:r>
        <w:rPr>
          <w:color w:val="008000"/>
        </w:rPr>
        <w:t>[</w:t>
      </w:r>
      <w:r w:rsidR="0057766F" w:rsidRPr="00911DD1">
        <w:rPr>
          <w:color w:val="008000"/>
        </w:rPr>
        <w:t xml:space="preserve">This section describes the Change Control Board, the purpose of the board, and the members and their roles on the board.  The change control board is the approval authority for all proposed project changes.  If a change is not approved by the control </w:t>
      </w:r>
      <w:proofErr w:type="gramStart"/>
      <w:r w:rsidR="0057766F" w:rsidRPr="00911DD1">
        <w:rPr>
          <w:color w:val="008000"/>
        </w:rPr>
        <w:t>board</w:t>
      </w:r>
      <w:proofErr w:type="gramEnd"/>
      <w:r w:rsidR="0057766F" w:rsidRPr="00911DD1">
        <w:rPr>
          <w:color w:val="008000"/>
        </w:rPr>
        <w:t xml:space="preserve"> then it will not be implemented with the project.  The size and function of change control boards may vary depending on the </w:t>
      </w:r>
      <w:proofErr w:type="gramStart"/>
      <w:r w:rsidR="0057766F" w:rsidRPr="00911DD1">
        <w:rPr>
          <w:color w:val="008000"/>
        </w:rPr>
        <w:t>organization</w:t>
      </w:r>
      <w:proofErr w:type="gramEnd"/>
      <w:r w:rsidR="0057766F" w:rsidRPr="00911DD1">
        <w:rPr>
          <w:color w:val="008000"/>
        </w:rPr>
        <w:t xml:space="preserve"> but their purpose and the roles and responsibilities are consistent.</w:t>
      </w:r>
      <w:r>
        <w:rPr>
          <w:color w:val="008000"/>
        </w:rPr>
        <w:t>]</w:t>
      </w:r>
    </w:p>
    <w:p w14:paraId="13C21F0D" w14:textId="77777777" w:rsidR="0057766F" w:rsidRPr="00911DD1" w:rsidRDefault="0057766F" w:rsidP="0057766F">
      <w:pPr>
        <w:rPr>
          <w:color w:val="008000"/>
        </w:rPr>
      </w:pPr>
    </w:p>
    <w:p w14:paraId="124C7036" w14:textId="1BFB4259" w:rsidR="0057766F" w:rsidRDefault="00552134" w:rsidP="00552134">
      <w:pPr>
        <w:ind w:firstLine="720"/>
        <w:jc w:val="both"/>
      </w:pPr>
      <w:r w:rsidRPr="00552134">
        <w:t>The Change Control Board (CCB) is the approval authority for all proposed change requests pertaining to the LitPath AI project. The purpose of the CCB is to review all submitted change requests, assess their potential impact on the project's risk, scope, schedule, and technical integrity, and to formally approve or deny each request. The CCB composition for the LitPath AI project is as follows:</w:t>
      </w:r>
    </w:p>
    <w:p w14:paraId="64B21726" w14:textId="77777777" w:rsidR="00552134" w:rsidRPr="00911DD1" w:rsidRDefault="00552134" w:rsidP="0057766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312D6" w14:paraId="3AA46071" w14:textId="77777777" w:rsidTr="00A53062">
        <w:tc>
          <w:tcPr>
            <w:tcW w:w="234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vAlign w:val="center"/>
          </w:tcPr>
          <w:p w14:paraId="7DCFA00F" w14:textId="77777777" w:rsidR="00F312D6" w:rsidRDefault="00F312D6" w:rsidP="00A53062">
            <w:pPr>
              <w:jc w:val="center"/>
            </w:pPr>
            <w:r>
              <w:rPr>
                <w:rFonts w:ascii="Arial" w:eastAsia="Arial" w:hAnsi="Arial" w:cs="Arial"/>
                <w:b/>
                <w:bCs/>
                <w:color w:val="FFFFFF"/>
                <w:sz w:val="20"/>
                <w:szCs w:val="20"/>
              </w:rPr>
              <w:t>Name</w:t>
            </w:r>
          </w:p>
        </w:tc>
        <w:tc>
          <w:tcPr>
            <w:tcW w:w="234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vAlign w:val="center"/>
          </w:tcPr>
          <w:p w14:paraId="213C5F21" w14:textId="77777777" w:rsidR="00F312D6" w:rsidRDefault="00F312D6" w:rsidP="00A53062">
            <w:pPr>
              <w:jc w:val="center"/>
            </w:pPr>
            <w:r>
              <w:rPr>
                <w:rFonts w:ascii="Arial" w:eastAsia="Arial" w:hAnsi="Arial" w:cs="Arial"/>
                <w:b/>
                <w:bCs/>
                <w:color w:val="FFFFFF"/>
                <w:sz w:val="20"/>
                <w:szCs w:val="20"/>
              </w:rPr>
              <w:t>Organization</w:t>
            </w:r>
          </w:p>
        </w:tc>
        <w:tc>
          <w:tcPr>
            <w:tcW w:w="234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vAlign w:val="center"/>
          </w:tcPr>
          <w:p w14:paraId="241A3C3F" w14:textId="77777777" w:rsidR="00F312D6" w:rsidRDefault="00F312D6" w:rsidP="00A53062">
            <w:pPr>
              <w:jc w:val="center"/>
            </w:pPr>
            <w:r>
              <w:rPr>
                <w:rFonts w:ascii="Arial" w:eastAsia="Arial" w:hAnsi="Arial" w:cs="Arial"/>
                <w:b/>
                <w:bCs/>
                <w:color w:val="FFFFFF"/>
                <w:sz w:val="20"/>
                <w:szCs w:val="20"/>
              </w:rPr>
              <w:t>Position</w:t>
            </w:r>
          </w:p>
        </w:tc>
        <w:tc>
          <w:tcPr>
            <w:tcW w:w="234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vAlign w:val="center"/>
          </w:tcPr>
          <w:p w14:paraId="1D860CC3" w14:textId="77777777" w:rsidR="00F312D6" w:rsidRDefault="00F312D6" w:rsidP="00A53062">
            <w:pPr>
              <w:jc w:val="center"/>
            </w:pPr>
            <w:r>
              <w:rPr>
                <w:rFonts w:ascii="Arial" w:eastAsia="Arial" w:hAnsi="Arial" w:cs="Arial"/>
                <w:b/>
                <w:bCs/>
                <w:color w:val="FFFFFF"/>
                <w:sz w:val="20"/>
                <w:szCs w:val="20"/>
              </w:rPr>
              <w:t>CCB Role</w:t>
            </w:r>
          </w:p>
        </w:tc>
      </w:tr>
      <w:tr w:rsidR="00F312D6" w14:paraId="153C8BDF" w14:textId="77777777" w:rsidTr="00A53062">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F14B374" w14:textId="77777777" w:rsidR="00F312D6" w:rsidRDefault="00F312D6" w:rsidP="00A53062">
            <w:r>
              <w:rPr>
                <w:rFonts w:ascii="Arial" w:eastAsia="Arial" w:hAnsi="Arial" w:cs="Arial"/>
                <w:b/>
                <w:bCs/>
                <w:sz w:val="20"/>
                <w:szCs w:val="20"/>
              </w:rPr>
              <w:t>Khasian Eunice Romulo</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8355243" w14:textId="77777777" w:rsidR="00F312D6" w:rsidRDefault="00F312D6" w:rsidP="00A53062">
            <w:r>
              <w:rPr>
                <w:rFonts w:ascii="Arial" w:eastAsia="Arial" w:hAnsi="Arial" w:cs="Arial"/>
                <w:sz w:val="20"/>
                <w:szCs w:val="20"/>
              </w:rPr>
              <w:t>DOST-STII</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0A1CE79" w14:textId="77777777" w:rsidR="00F312D6" w:rsidRDefault="00F312D6" w:rsidP="00A53062">
            <w:r>
              <w:rPr>
                <w:rFonts w:ascii="Arial" w:eastAsia="Arial" w:hAnsi="Arial" w:cs="Arial"/>
                <w:sz w:val="20"/>
                <w:szCs w:val="20"/>
              </w:rPr>
              <w:t>Science Research Specialist II (Primary POC)</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A7AD4A5" w14:textId="77777777" w:rsidR="00F312D6" w:rsidRDefault="00F312D6" w:rsidP="00A53062">
            <w:r>
              <w:rPr>
                <w:rFonts w:ascii="Arial" w:eastAsia="Arial" w:hAnsi="Arial" w:cs="Arial"/>
                <w:sz w:val="20"/>
                <w:szCs w:val="20"/>
              </w:rPr>
              <w:t>CCB Chair / Project Sponsor</w:t>
            </w:r>
          </w:p>
        </w:tc>
      </w:tr>
      <w:tr w:rsidR="00F312D6" w14:paraId="0057CB0B" w14:textId="77777777" w:rsidTr="00A53062">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4ECE99E4" w14:textId="77777777" w:rsidR="00F312D6" w:rsidRDefault="00F312D6" w:rsidP="00A53062">
            <w:r>
              <w:rPr>
                <w:rFonts w:ascii="Arial" w:eastAsia="Arial" w:hAnsi="Arial" w:cs="Arial"/>
                <w:b/>
                <w:bCs/>
                <w:sz w:val="20"/>
                <w:szCs w:val="20"/>
              </w:rPr>
              <w:t>Tracie Tomon</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66F29C4A" w14:textId="77777777" w:rsidR="00F312D6" w:rsidRDefault="00F312D6" w:rsidP="00A53062">
            <w:r>
              <w:rPr>
                <w:rFonts w:ascii="Arial" w:eastAsia="Arial" w:hAnsi="Arial" w:cs="Arial"/>
                <w:sz w:val="20"/>
                <w:szCs w:val="20"/>
              </w:rPr>
              <w:t>HecTech / APC</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0462A245" w14:textId="77777777" w:rsidR="00F312D6" w:rsidRDefault="00F312D6" w:rsidP="00A53062">
            <w:r>
              <w:rPr>
                <w:rFonts w:ascii="Arial" w:eastAsia="Arial" w:hAnsi="Arial" w:cs="Arial"/>
                <w:sz w:val="20"/>
                <w:szCs w:val="20"/>
              </w:rPr>
              <w:t>Project Manager</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56F7ED4F" w14:textId="77777777" w:rsidR="00F312D6" w:rsidRDefault="00F312D6" w:rsidP="00A53062">
            <w:r>
              <w:rPr>
                <w:rFonts w:ascii="Arial" w:eastAsia="Arial" w:hAnsi="Arial" w:cs="Arial"/>
                <w:sz w:val="20"/>
                <w:szCs w:val="20"/>
              </w:rPr>
              <w:t>CCB Member</w:t>
            </w:r>
          </w:p>
        </w:tc>
      </w:tr>
      <w:tr w:rsidR="00F312D6" w14:paraId="093B86E7" w14:textId="77777777" w:rsidTr="00A53062">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3150238" w14:textId="77777777" w:rsidR="00F312D6" w:rsidRDefault="00F312D6" w:rsidP="00A53062">
            <w:r>
              <w:rPr>
                <w:rFonts w:ascii="Arial" w:eastAsia="Arial" w:hAnsi="Arial" w:cs="Arial"/>
                <w:b/>
                <w:bCs/>
                <w:sz w:val="20"/>
                <w:szCs w:val="20"/>
              </w:rPr>
              <w:t>Joshua Sta Ana</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802F20B" w14:textId="77777777" w:rsidR="00F312D6" w:rsidRDefault="00F312D6" w:rsidP="00A53062">
            <w:r>
              <w:rPr>
                <w:rFonts w:ascii="Arial" w:eastAsia="Arial" w:hAnsi="Arial" w:cs="Arial"/>
                <w:sz w:val="20"/>
                <w:szCs w:val="20"/>
              </w:rPr>
              <w:t>HecTech / APC</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40C4DBD" w14:textId="77777777" w:rsidR="00F312D6" w:rsidRDefault="00F312D6" w:rsidP="00A53062">
            <w:r>
              <w:rPr>
                <w:rFonts w:ascii="Arial" w:eastAsia="Arial" w:hAnsi="Arial" w:cs="Arial"/>
                <w:sz w:val="20"/>
                <w:szCs w:val="20"/>
              </w:rPr>
              <w:t>Security Lead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70F18EA" w14:textId="77777777" w:rsidR="00F312D6" w:rsidRDefault="00F312D6" w:rsidP="00A53062">
            <w:r>
              <w:rPr>
                <w:rFonts w:ascii="Arial" w:eastAsia="Arial" w:hAnsi="Arial" w:cs="Arial"/>
                <w:sz w:val="20"/>
                <w:szCs w:val="20"/>
              </w:rPr>
              <w:t>CCB Co-Chair / Technical Lead</w:t>
            </w:r>
          </w:p>
        </w:tc>
      </w:tr>
      <w:tr w:rsidR="00F312D6" w14:paraId="00A797CD" w14:textId="77777777" w:rsidTr="00A53062">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4BB300BE" w14:textId="77777777" w:rsidR="00F312D6" w:rsidRDefault="00F312D6" w:rsidP="00A53062">
            <w:r>
              <w:rPr>
                <w:rFonts w:ascii="Arial" w:eastAsia="Arial" w:hAnsi="Arial" w:cs="Arial"/>
                <w:b/>
                <w:bCs/>
                <w:sz w:val="20"/>
                <w:szCs w:val="20"/>
              </w:rPr>
              <w:t>Charijoy Cempron</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2D305509" w14:textId="77777777" w:rsidR="00F312D6" w:rsidRDefault="00F312D6" w:rsidP="00A53062">
            <w:r>
              <w:rPr>
                <w:rFonts w:ascii="Arial" w:eastAsia="Arial" w:hAnsi="Arial" w:cs="Arial"/>
                <w:sz w:val="20"/>
                <w:szCs w:val="20"/>
              </w:rPr>
              <w:t>HecTech / APC</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323B1635" w14:textId="77777777" w:rsidR="00F312D6" w:rsidRDefault="00F312D6" w:rsidP="00A53062">
            <w:r>
              <w:rPr>
                <w:rFonts w:ascii="Arial" w:eastAsia="Arial" w:hAnsi="Arial" w:cs="Arial"/>
                <w:sz w:val="20"/>
                <w:szCs w:val="20"/>
              </w:rPr>
              <w:t>System Architect</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1FCFC43A" w14:textId="77777777" w:rsidR="00F312D6" w:rsidRDefault="00F312D6" w:rsidP="00A53062">
            <w:r>
              <w:rPr>
                <w:rFonts w:ascii="Arial" w:eastAsia="Arial" w:hAnsi="Arial" w:cs="Arial"/>
                <w:sz w:val="20"/>
                <w:szCs w:val="20"/>
              </w:rPr>
              <w:t>CCB Member</w:t>
            </w:r>
          </w:p>
        </w:tc>
      </w:tr>
    </w:tbl>
    <w:p w14:paraId="5C27A9D1" w14:textId="77777777" w:rsidR="0057766F" w:rsidRPr="00911DD1" w:rsidRDefault="0057766F" w:rsidP="0057766F"/>
    <w:p w14:paraId="15C4370C" w14:textId="2DCC34C3" w:rsidR="007E4F36" w:rsidRDefault="007E4F36" w:rsidP="007E4F36">
      <w:pPr>
        <w:ind w:firstLine="720"/>
        <w:jc w:val="both"/>
      </w:pPr>
      <w:r>
        <w:t>As change requests are submitted to the Project Manager by the project team or client stakeholders, the Project Manager will log the requests in the change request register and the CCB will convene during the sprint review week</w:t>
      </w:r>
      <w:r w:rsidR="00C2205F">
        <w:t xml:space="preserve">, </w:t>
      </w:r>
      <w:r>
        <w:t>the third week following each two-week sprint</w:t>
      </w:r>
      <w:r w:rsidR="00C2205F">
        <w:t xml:space="preserve">, </w:t>
      </w:r>
      <w:r>
        <w:t>to review all pending change requests. This cadence aligns change review with the team's natural sprint reflection checkpoint, avoiding unnecessary overhead.</w:t>
      </w:r>
    </w:p>
    <w:p w14:paraId="2380790A" w14:textId="77777777" w:rsidR="007E4F36" w:rsidRDefault="007E4F36" w:rsidP="007E4F36">
      <w:pPr>
        <w:jc w:val="both"/>
      </w:pPr>
    </w:p>
    <w:p w14:paraId="4762E89E" w14:textId="37C97171" w:rsidR="0057766F" w:rsidRDefault="007E4F36" w:rsidP="007E4F36">
      <w:pPr>
        <w:ind w:firstLine="720"/>
        <w:jc w:val="both"/>
      </w:pPr>
      <w:r>
        <w:t xml:space="preserve">For a change request to be approved, the CCB Chair (Project Sponsor) must provide formal approval. </w:t>
      </w:r>
      <w:r w:rsidR="00C2205F">
        <w:t>If</w:t>
      </w:r>
      <w:r>
        <w:t xml:space="preserve"> more information is needed for a particular request, the request will be deferred and returned to the requestor for clarification. If a change is deemed critical and time-sensitive, an ad hoc CCB review may be called via Microsoft Teams or Viber prior to the next scheduled sprint review meeting.</w:t>
      </w:r>
    </w:p>
    <w:p w14:paraId="281A64EF" w14:textId="77777777" w:rsidR="007E4F36" w:rsidRDefault="007E4F36" w:rsidP="007E4F36"/>
    <w:p w14:paraId="5F52BA6D" w14:textId="77777777" w:rsidR="007E4F36" w:rsidRPr="00911DD1" w:rsidRDefault="007E4F36" w:rsidP="007E4F36"/>
    <w:p w14:paraId="3882D947" w14:textId="77777777" w:rsidR="0057766F" w:rsidRPr="00911DD1" w:rsidRDefault="0057766F" w:rsidP="0057766F">
      <w:pPr>
        <w:pStyle w:val="Heading1"/>
        <w:jc w:val="left"/>
        <w:rPr>
          <w:rFonts w:asciiTheme="minorHAnsi" w:hAnsiTheme="minorHAnsi" w:cstheme="minorHAnsi"/>
          <w:smallCaps/>
          <w:sz w:val="28"/>
          <w:szCs w:val="28"/>
        </w:rPr>
      </w:pPr>
      <w:bookmarkStart w:id="5" w:name="_Toc332192888"/>
      <w:r w:rsidRPr="00911DD1">
        <w:rPr>
          <w:rFonts w:asciiTheme="minorHAnsi" w:hAnsiTheme="minorHAnsi" w:cstheme="minorHAnsi"/>
          <w:smallCaps/>
          <w:sz w:val="28"/>
          <w:szCs w:val="28"/>
        </w:rPr>
        <w:t>Roles and Responsibilities</w:t>
      </w:r>
      <w:bookmarkEnd w:id="5"/>
    </w:p>
    <w:p w14:paraId="0ED65781" w14:textId="07B2AFEA" w:rsidR="0057766F" w:rsidRPr="00911DD1" w:rsidRDefault="00147FF5" w:rsidP="0057766F">
      <w:pPr>
        <w:rPr>
          <w:color w:val="008000"/>
        </w:rPr>
      </w:pPr>
      <w:r>
        <w:rPr>
          <w:color w:val="008000"/>
        </w:rPr>
        <w:t>[</w:t>
      </w:r>
      <w:r w:rsidR="0057766F" w:rsidRPr="00911DD1">
        <w:rPr>
          <w:color w:val="008000"/>
        </w:rPr>
        <w:t xml:space="preserve">This section describes the roles and responsibilities of project team members </w:t>
      </w:r>
      <w:proofErr w:type="gramStart"/>
      <w:r w:rsidR="0057766F" w:rsidRPr="00911DD1">
        <w:rPr>
          <w:color w:val="008000"/>
        </w:rPr>
        <w:t>in regards to</w:t>
      </w:r>
      <w:proofErr w:type="gramEnd"/>
      <w:r w:rsidR="0057766F" w:rsidRPr="00911DD1">
        <w:rPr>
          <w:color w:val="008000"/>
        </w:rPr>
        <w:t xml:space="preserve"> the change management process.  It is important that everyone understands these roles and responsibilities as they work through the change management process.  These roles and responsibilities must be communicated as part of the change management plan to all project stakeholders.</w:t>
      </w:r>
      <w:r>
        <w:rPr>
          <w:color w:val="008000"/>
        </w:rPr>
        <w:t>]</w:t>
      </w:r>
    </w:p>
    <w:p w14:paraId="4FE7BA1E" w14:textId="77777777" w:rsidR="0057766F" w:rsidRPr="00911DD1" w:rsidRDefault="0057766F" w:rsidP="0057766F">
      <w:pPr>
        <w:rPr>
          <w:color w:val="008000"/>
        </w:rPr>
      </w:pPr>
    </w:p>
    <w:p w14:paraId="133CDAD9" w14:textId="77777777" w:rsidR="0003234D" w:rsidRDefault="0003234D" w:rsidP="00A46CF3">
      <w:pPr>
        <w:jc w:val="both"/>
      </w:pPr>
      <w:r>
        <w:t>The following defines the roles and responsibilities of all parties involved in the change management process for the LitPath AI project. It is essential that all stakeholders understand their respective responsibilities to ensure the change management process runs smoothly and consistently.</w:t>
      </w:r>
    </w:p>
    <w:p w14:paraId="20A48176" w14:textId="77777777" w:rsidR="0003234D" w:rsidRDefault="0003234D" w:rsidP="00A46CF3">
      <w:pPr>
        <w:jc w:val="both"/>
      </w:pPr>
    </w:p>
    <w:p w14:paraId="62076268" w14:textId="4701CA6F" w:rsidR="0003234D" w:rsidRPr="00A46CF3" w:rsidRDefault="0003234D" w:rsidP="00A46CF3">
      <w:pPr>
        <w:jc w:val="both"/>
        <w:rPr>
          <w:b/>
          <w:bCs/>
        </w:rPr>
      </w:pPr>
      <w:r w:rsidRPr="00A46CF3">
        <w:rPr>
          <w:b/>
          <w:bCs/>
        </w:rPr>
        <w:t>Project Sponsor (CCB Chair)</w:t>
      </w:r>
      <w:r w:rsidR="00A46CF3" w:rsidRPr="00A46CF3">
        <w:rPr>
          <w:b/>
          <w:bCs/>
        </w:rPr>
        <w:t xml:space="preserve"> - </w:t>
      </w:r>
      <w:r w:rsidRPr="00A46CF3">
        <w:rPr>
          <w:b/>
          <w:bCs/>
        </w:rPr>
        <w:t>Khasian Eunice Romulo, DOST-STII</w:t>
      </w:r>
    </w:p>
    <w:p w14:paraId="5057281E" w14:textId="77777777" w:rsidR="0003234D" w:rsidRDefault="0003234D" w:rsidP="00DC3059">
      <w:pPr>
        <w:pStyle w:val="ListParagraph"/>
        <w:numPr>
          <w:ilvl w:val="0"/>
          <w:numId w:val="12"/>
        </w:numPr>
        <w:jc w:val="both"/>
      </w:pPr>
      <w:r>
        <w:t>Serve as the final approval authority for all change requests.</w:t>
      </w:r>
    </w:p>
    <w:p w14:paraId="3AAAD5CC" w14:textId="77777777" w:rsidR="0003234D" w:rsidRDefault="0003234D" w:rsidP="00DC3059">
      <w:pPr>
        <w:pStyle w:val="ListParagraph"/>
        <w:numPr>
          <w:ilvl w:val="0"/>
          <w:numId w:val="12"/>
        </w:numPr>
        <w:jc w:val="both"/>
      </w:pPr>
      <w:r>
        <w:t>Chair all scheduled and ad hoc CCB meetings.</w:t>
      </w:r>
    </w:p>
    <w:p w14:paraId="46D8D737" w14:textId="77777777" w:rsidR="0003234D" w:rsidRDefault="0003234D" w:rsidP="00DC3059">
      <w:pPr>
        <w:pStyle w:val="ListParagraph"/>
        <w:numPr>
          <w:ilvl w:val="0"/>
          <w:numId w:val="12"/>
        </w:numPr>
        <w:jc w:val="both"/>
      </w:pPr>
      <w:r>
        <w:lastRenderedPageBreak/>
        <w:t>Approve or deny changes that affect project scope, schedule, or technical direction.</w:t>
      </w:r>
    </w:p>
    <w:p w14:paraId="07C5263C" w14:textId="77777777" w:rsidR="0003234D" w:rsidRDefault="0003234D" w:rsidP="00DC3059">
      <w:pPr>
        <w:pStyle w:val="ListParagraph"/>
        <w:numPr>
          <w:ilvl w:val="0"/>
          <w:numId w:val="12"/>
        </w:numPr>
        <w:jc w:val="both"/>
      </w:pPr>
      <w:r>
        <w:t>Communicate client-side feedback and change needs to the Project Manager via Viber.</w:t>
      </w:r>
    </w:p>
    <w:p w14:paraId="315889B0" w14:textId="77777777" w:rsidR="0003234D" w:rsidRDefault="0003234D" w:rsidP="00A46CF3">
      <w:pPr>
        <w:jc w:val="both"/>
      </w:pPr>
    </w:p>
    <w:p w14:paraId="2CA70020" w14:textId="63C11626" w:rsidR="0003234D" w:rsidRPr="00A46CF3" w:rsidRDefault="0003234D" w:rsidP="00A46CF3">
      <w:pPr>
        <w:jc w:val="both"/>
        <w:rPr>
          <w:b/>
          <w:bCs/>
        </w:rPr>
      </w:pPr>
      <w:r w:rsidRPr="00A46CF3">
        <w:rPr>
          <w:b/>
          <w:bCs/>
        </w:rPr>
        <w:t>Project Manager (CCB Member)</w:t>
      </w:r>
      <w:r w:rsidR="00A46CF3" w:rsidRPr="00A46CF3">
        <w:rPr>
          <w:b/>
          <w:bCs/>
        </w:rPr>
        <w:t xml:space="preserve"> - </w:t>
      </w:r>
      <w:r w:rsidRPr="00A46CF3">
        <w:rPr>
          <w:b/>
          <w:bCs/>
        </w:rPr>
        <w:t>Tracie Tomon, HecTech</w:t>
      </w:r>
    </w:p>
    <w:p w14:paraId="1DBCA7A4" w14:textId="77777777" w:rsidR="0003234D" w:rsidRDefault="0003234D" w:rsidP="00DC3059">
      <w:pPr>
        <w:pStyle w:val="ListParagraph"/>
        <w:numPr>
          <w:ilvl w:val="0"/>
          <w:numId w:val="13"/>
        </w:numPr>
        <w:jc w:val="both"/>
      </w:pPr>
      <w:r>
        <w:t>Receive and formally log all change requests from team members and client stakeholders in the change request register.</w:t>
      </w:r>
    </w:p>
    <w:p w14:paraId="6977F426" w14:textId="77777777" w:rsidR="0003234D" w:rsidRDefault="0003234D" w:rsidP="00DC3059">
      <w:pPr>
        <w:pStyle w:val="ListParagraph"/>
        <w:numPr>
          <w:ilvl w:val="0"/>
          <w:numId w:val="13"/>
        </w:numPr>
        <w:jc w:val="both"/>
      </w:pPr>
      <w:r>
        <w:t>Conduct a preliminary impact analysis on each change request prior to CCB review, covering effects on scope, schedule, technical architecture, and project risk.</w:t>
      </w:r>
    </w:p>
    <w:p w14:paraId="39DE5123" w14:textId="77777777" w:rsidR="0003234D" w:rsidRDefault="0003234D" w:rsidP="00DC3059">
      <w:pPr>
        <w:pStyle w:val="ListParagraph"/>
        <w:numPr>
          <w:ilvl w:val="0"/>
          <w:numId w:val="13"/>
        </w:numPr>
        <w:jc w:val="both"/>
      </w:pPr>
      <w:r>
        <w:t>Seek clarification from change requestors on any incomplete or unclear submissions.</w:t>
      </w:r>
    </w:p>
    <w:p w14:paraId="20DB84CF" w14:textId="77777777" w:rsidR="0003234D" w:rsidRDefault="0003234D" w:rsidP="00DC3059">
      <w:pPr>
        <w:pStyle w:val="ListParagraph"/>
        <w:numPr>
          <w:ilvl w:val="0"/>
          <w:numId w:val="13"/>
        </w:numPr>
        <w:jc w:val="both"/>
      </w:pPr>
      <w:r>
        <w:t>Facilitate CCB meetings and coordinate scheduling of ad hoc reviews when needed.</w:t>
      </w:r>
    </w:p>
    <w:p w14:paraId="2082AB8E" w14:textId="77777777" w:rsidR="0003234D" w:rsidRDefault="0003234D" w:rsidP="00DC3059">
      <w:pPr>
        <w:pStyle w:val="ListParagraph"/>
        <w:numPr>
          <w:ilvl w:val="0"/>
          <w:numId w:val="13"/>
        </w:numPr>
        <w:jc w:val="both"/>
      </w:pPr>
      <w:r>
        <w:t>Update and re-baseline project documentation for all approved changes, including the sprint board in OpenProject.</w:t>
      </w:r>
    </w:p>
    <w:p w14:paraId="4FFC1C75" w14:textId="77777777" w:rsidR="0003234D" w:rsidRDefault="0003234D" w:rsidP="00DC3059">
      <w:pPr>
        <w:pStyle w:val="ListParagraph"/>
        <w:numPr>
          <w:ilvl w:val="0"/>
          <w:numId w:val="13"/>
        </w:numPr>
        <w:jc w:val="both"/>
      </w:pPr>
      <w:r>
        <w:t>Communicate approved changes to all project stakeholders via Microsoft Teams (internal) and Viber (client).</w:t>
      </w:r>
    </w:p>
    <w:p w14:paraId="15DCA559" w14:textId="77777777" w:rsidR="0003234D" w:rsidRDefault="0003234D" w:rsidP="00A46CF3">
      <w:pPr>
        <w:jc w:val="both"/>
      </w:pPr>
    </w:p>
    <w:p w14:paraId="4CC00FF0" w14:textId="707A6AB4" w:rsidR="0003234D" w:rsidRPr="00A46CF3" w:rsidRDefault="0003234D" w:rsidP="00A46CF3">
      <w:pPr>
        <w:jc w:val="both"/>
        <w:rPr>
          <w:b/>
          <w:bCs/>
        </w:rPr>
      </w:pPr>
      <w:r w:rsidRPr="00A46CF3">
        <w:rPr>
          <w:b/>
          <w:bCs/>
        </w:rPr>
        <w:t>Technical Lead / CCB Co-Chair</w:t>
      </w:r>
      <w:r w:rsidR="00A46CF3" w:rsidRPr="00A46CF3">
        <w:rPr>
          <w:b/>
          <w:bCs/>
        </w:rPr>
        <w:t xml:space="preserve"> - </w:t>
      </w:r>
      <w:r w:rsidRPr="00A46CF3">
        <w:rPr>
          <w:b/>
          <w:bCs/>
        </w:rPr>
        <w:t>Joshua Sta Ana, HecTech</w:t>
      </w:r>
    </w:p>
    <w:p w14:paraId="7F304466" w14:textId="77777777" w:rsidR="0003234D" w:rsidRDefault="0003234D" w:rsidP="00DC3059">
      <w:pPr>
        <w:pStyle w:val="ListParagraph"/>
        <w:numPr>
          <w:ilvl w:val="0"/>
          <w:numId w:val="14"/>
        </w:numPr>
        <w:jc w:val="both"/>
      </w:pPr>
      <w:r>
        <w:t>Evaluate the technical feasibility and impact of all proposed changes, particularly those classified as technical changes affecting the AI components, backend architecture, or deployment configuration.</w:t>
      </w:r>
    </w:p>
    <w:p w14:paraId="79BCF191" w14:textId="77777777" w:rsidR="0003234D" w:rsidRDefault="0003234D" w:rsidP="00DC3059">
      <w:pPr>
        <w:pStyle w:val="ListParagraph"/>
        <w:numPr>
          <w:ilvl w:val="0"/>
          <w:numId w:val="14"/>
        </w:numPr>
        <w:jc w:val="both"/>
      </w:pPr>
      <w:r>
        <w:t>Provide technical recommendations to the CCB prior to the approval decision.</w:t>
      </w:r>
    </w:p>
    <w:p w14:paraId="608C32E6" w14:textId="77777777" w:rsidR="0003234D" w:rsidRDefault="0003234D" w:rsidP="00DC3059">
      <w:pPr>
        <w:pStyle w:val="ListParagraph"/>
        <w:numPr>
          <w:ilvl w:val="0"/>
          <w:numId w:val="14"/>
        </w:numPr>
        <w:jc w:val="both"/>
      </w:pPr>
      <w:r>
        <w:t>Coordinate with the System Architect (Charijoy Cempron) to assess architectural implications of proposed changes.</w:t>
      </w:r>
    </w:p>
    <w:p w14:paraId="7D8978B1" w14:textId="77777777" w:rsidR="0003234D" w:rsidRDefault="0003234D" w:rsidP="00DC3059">
      <w:pPr>
        <w:pStyle w:val="ListParagraph"/>
        <w:numPr>
          <w:ilvl w:val="0"/>
          <w:numId w:val="14"/>
        </w:numPr>
        <w:jc w:val="both"/>
      </w:pPr>
      <w:r>
        <w:t>Oversee the technical implementation of approved changes.</w:t>
      </w:r>
    </w:p>
    <w:p w14:paraId="1DE82805" w14:textId="77777777" w:rsidR="0003234D" w:rsidRDefault="0003234D" w:rsidP="00A46CF3">
      <w:pPr>
        <w:jc w:val="both"/>
      </w:pPr>
    </w:p>
    <w:p w14:paraId="6E541C42" w14:textId="568FFE57" w:rsidR="0003234D" w:rsidRPr="00A46CF3" w:rsidRDefault="0003234D" w:rsidP="00A46CF3">
      <w:pPr>
        <w:jc w:val="both"/>
        <w:rPr>
          <w:b/>
          <w:bCs/>
        </w:rPr>
      </w:pPr>
      <w:r w:rsidRPr="00A46CF3">
        <w:rPr>
          <w:b/>
          <w:bCs/>
        </w:rPr>
        <w:t>System Architect (CCB Member)</w:t>
      </w:r>
      <w:r w:rsidR="00A46CF3" w:rsidRPr="00A46CF3">
        <w:rPr>
          <w:b/>
          <w:bCs/>
        </w:rPr>
        <w:t xml:space="preserve"> - </w:t>
      </w:r>
      <w:r w:rsidRPr="00A46CF3">
        <w:rPr>
          <w:b/>
          <w:bCs/>
        </w:rPr>
        <w:t>Charijoy Cempron, HecTech</w:t>
      </w:r>
    </w:p>
    <w:p w14:paraId="2BCD0504" w14:textId="77777777" w:rsidR="0003234D" w:rsidRDefault="0003234D" w:rsidP="00DC3059">
      <w:pPr>
        <w:pStyle w:val="ListParagraph"/>
        <w:numPr>
          <w:ilvl w:val="0"/>
          <w:numId w:val="15"/>
        </w:numPr>
        <w:jc w:val="both"/>
      </w:pPr>
      <w:r>
        <w:t>Assess the impact of proposed changes on the system architecture, RAG pipeline, database design, and AI component integrations.</w:t>
      </w:r>
    </w:p>
    <w:p w14:paraId="734639CD" w14:textId="231E1D54" w:rsidR="0003234D" w:rsidRDefault="0003234D" w:rsidP="00DC3059">
      <w:pPr>
        <w:pStyle w:val="ListParagraph"/>
        <w:numPr>
          <w:ilvl w:val="0"/>
          <w:numId w:val="15"/>
        </w:numPr>
        <w:jc w:val="both"/>
      </w:pPr>
      <w:r>
        <w:t xml:space="preserve">Provide architectural analysis and recommendations </w:t>
      </w:r>
      <w:r w:rsidR="00A46CF3">
        <w:t>for</w:t>
      </w:r>
      <w:r>
        <w:t xml:space="preserve"> the CCB.</w:t>
      </w:r>
    </w:p>
    <w:p w14:paraId="68245505" w14:textId="77777777" w:rsidR="0003234D" w:rsidRDefault="0003234D" w:rsidP="00DC3059">
      <w:pPr>
        <w:pStyle w:val="ListParagraph"/>
        <w:numPr>
          <w:ilvl w:val="0"/>
          <w:numId w:val="15"/>
        </w:numPr>
        <w:jc w:val="both"/>
      </w:pPr>
      <w:r>
        <w:t>Ensure that approved technical changes are implemented in a manner consistent with the overall system design.</w:t>
      </w:r>
    </w:p>
    <w:p w14:paraId="54DEA237" w14:textId="77777777" w:rsidR="0003234D" w:rsidRDefault="0003234D" w:rsidP="00A46CF3">
      <w:pPr>
        <w:jc w:val="both"/>
      </w:pPr>
    </w:p>
    <w:p w14:paraId="7C020C6A" w14:textId="77777777" w:rsidR="0003234D" w:rsidRPr="00A46CF3" w:rsidRDefault="0003234D" w:rsidP="00A46CF3">
      <w:pPr>
        <w:jc w:val="both"/>
        <w:rPr>
          <w:b/>
          <w:bCs/>
        </w:rPr>
      </w:pPr>
      <w:r w:rsidRPr="00A46CF3">
        <w:rPr>
          <w:b/>
          <w:bCs/>
        </w:rPr>
        <w:t>Project Team and Stakeholders</w:t>
      </w:r>
    </w:p>
    <w:p w14:paraId="75A3490C" w14:textId="77777777" w:rsidR="0003234D" w:rsidRDefault="0003234D" w:rsidP="00A46CF3">
      <w:pPr>
        <w:pStyle w:val="ListParagraph"/>
        <w:numPr>
          <w:ilvl w:val="0"/>
          <w:numId w:val="11"/>
        </w:numPr>
        <w:jc w:val="both"/>
      </w:pPr>
      <w:r>
        <w:t>Submit all change requests using the standard LitPath AI Change Request Form (see Appendix A).</w:t>
      </w:r>
    </w:p>
    <w:p w14:paraId="14364C05" w14:textId="77777777" w:rsidR="0003234D" w:rsidRDefault="0003234D" w:rsidP="00A46CF3">
      <w:pPr>
        <w:pStyle w:val="ListParagraph"/>
        <w:numPr>
          <w:ilvl w:val="0"/>
          <w:numId w:val="11"/>
        </w:numPr>
        <w:jc w:val="both"/>
      </w:pPr>
      <w:r>
        <w:t>Provide complete and accurate information on change request forms, including justification, impact, and priority assessment.</w:t>
      </w:r>
    </w:p>
    <w:p w14:paraId="020F1CA2" w14:textId="77777777" w:rsidR="0003234D" w:rsidRDefault="0003234D" w:rsidP="00A46CF3">
      <w:pPr>
        <w:pStyle w:val="ListParagraph"/>
        <w:numPr>
          <w:ilvl w:val="0"/>
          <w:numId w:val="11"/>
        </w:numPr>
        <w:jc w:val="both"/>
      </w:pPr>
      <w:r>
        <w:t>Be available to address questions or provide additional information regarding submitted change requests during CCB review.</w:t>
      </w:r>
    </w:p>
    <w:p w14:paraId="46166E02" w14:textId="18CA2AE7" w:rsidR="0057766F" w:rsidRPr="00A46CF3" w:rsidRDefault="0003234D" w:rsidP="00A46CF3">
      <w:pPr>
        <w:pStyle w:val="ListParagraph"/>
        <w:numPr>
          <w:ilvl w:val="0"/>
          <w:numId w:val="11"/>
        </w:numPr>
        <w:jc w:val="both"/>
        <w:rPr>
          <w:rFonts w:cstheme="minorHAnsi"/>
        </w:rPr>
      </w:pPr>
      <w:r>
        <w:lastRenderedPageBreak/>
        <w:t>Internal team members (HecTech) submit requests via Microsoft Teams. Client stakeholders (DOST-STII) may submit requests via Viber or directly to the Project Manager.</w:t>
      </w:r>
    </w:p>
    <w:p w14:paraId="7A0E85ED" w14:textId="77777777" w:rsidR="00D57008" w:rsidRPr="00911DD1" w:rsidRDefault="00D57008" w:rsidP="0057766F">
      <w:pPr>
        <w:rPr>
          <w:rFonts w:cstheme="minorHAnsi"/>
        </w:rPr>
      </w:pPr>
    </w:p>
    <w:p w14:paraId="6587288D" w14:textId="77777777" w:rsidR="0057766F" w:rsidRPr="00911DD1" w:rsidRDefault="0057766F" w:rsidP="0057766F">
      <w:pPr>
        <w:pStyle w:val="Heading1"/>
        <w:jc w:val="left"/>
        <w:rPr>
          <w:rFonts w:asciiTheme="minorHAnsi" w:hAnsiTheme="minorHAnsi" w:cstheme="minorHAnsi"/>
          <w:smallCaps/>
          <w:sz w:val="28"/>
          <w:szCs w:val="28"/>
        </w:rPr>
      </w:pPr>
      <w:bookmarkStart w:id="6" w:name="_Toc332192889"/>
      <w:r w:rsidRPr="00911DD1">
        <w:rPr>
          <w:rFonts w:asciiTheme="minorHAnsi" w:hAnsiTheme="minorHAnsi" w:cstheme="minorHAnsi"/>
          <w:smallCaps/>
          <w:sz w:val="28"/>
          <w:szCs w:val="28"/>
        </w:rPr>
        <w:t>Change Control Process</w:t>
      </w:r>
      <w:bookmarkEnd w:id="6"/>
    </w:p>
    <w:p w14:paraId="0D2BA3A9" w14:textId="1B96F022" w:rsidR="0057766F" w:rsidRPr="00911DD1" w:rsidRDefault="00147FF5" w:rsidP="0057766F">
      <w:pPr>
        <w:rPr>
          <w:color w:val="008000"/>
        </w:rPr>
      </w:pPr>
      <w:r>
        <w:rPr>
          <w:color w:val="008000"/>
        </w:rPr>
        <w:t>[</w:t>
      </w:r>
      <w:r w:rsidR="0057766F" w:rsidRPr="00911DD1">
        <w:rPr>
          <w:color w:val="008000"/>
        </w:rPr>
        <w:t xml:space="preserve">This section should describe the change control process from beginning to end.  Typically, a change control process should be an organizational standard and repeatable.  This process is the tool which is used to ensure adherence to the organization’s change management approach which was discussed in an earlier section.  By following </w:t>
      </w:r>
      <w:proofErr w:type="gramStart"/>
      <w:r w:rsidR="0057766F" w:rsidRPr="00911DD1">
        <w:rPr>
          <w:color w:val="008000"/>
        </w:rPr>
        <w:t>all of</w:t>
      </w:r>
      <w:proofErr w:type="gramEnd"/>
      <w:r w:rsidR="0057766F" w:rsidRPr="00911DD1">
        <w:rPr>
          <w:color w:val="008000"/>
        </w:rPr>
        <w:t xml:space="preserve"> the steps, the project team can successfully incorporate approved changes, communicate the changes, and update project documentation.</w:t>
      </w:r>
      <w:r>
        <w:rPr>
          <w:color w:val="008000"/>
        </w:rPr>
        <w:t>]</w:t>
      </w:r>
    </w:p>
    <w:p w14:paraId="5E32363A" w14:textId="77777777" w:rsidR="0057766F" w:rsidRPr="00911DD1" w:rsidRDefault="0057766F" w:rsidP="0057766F"/>
    <w:p w14:paraId="77E4CB18" w14:textId="77777777" w:rsidR="0003764E" w:rsidRDefault="0003764E" w:rsidP="001E72AF">
      <w:pPr>
        <w:jc w:val="both"/>
      </w:pPr>
      <w:r>
        <w:t>The Change Control Process for the LitPath AI project follows a consistent, repeatable workflow for all submitted change requests. The Project Manager bears overall responsibility for executing this process for each request. The process consists of the following steps:</w:t>
      </w:r>
    </w:p>
    <w:p w14:paraId="1F5050A8" w14:textId="77777777" w:rsidR="0003764E" w:rsidRDefault="0003764E" w:rsidP="0003764E"/>
    <w:p w14:paraId="6732F719" w14:textId="5091F8C9" w:rsidR="0003764E" w:rsidRDefault="0003764E" w:rsidP="001E72AF">
      <w:pPr>
        <w:pStyle w:val="ListParagraph"/>
        <w:numPr>
          <w:ilvl w:val="0"/>
          <w:numId w:val="16"/>
        </w:numPr>
      </w:pPr>
      <w:r>
        <w:t>Identify and Submit the Change Request (Requestor)</w:t>
      </w:r>
      <w:r w:rsidR="001E72AF">
        <w:t xml:space="preserve"> -</w:t>
      </w:r>
      <w:r>
        <w:t xml:space="preserve"> Any project stakeholder who identifies the need for a change must complete the LitPath AI Change Request Form (Appendix A) and submit it to the Project Manager. Internal team members submit via Microsoft Teams; DOST-STII stakeholders submit via Viber or direct message to the Project Manager. The form must include a clear description of the change, its type, justification, and an initial assessment of its impact.</w:t>
      </w:r>
    </w:p>
    <w:p w14:paraId="293E7185" w14:textId="77777777" w:rsidR="0003764E" w:rsidRDefault="0003764E" w:rsidP="0003764E"/>
    <w:p w14:paraId="5B95C352" w14:textId="54175AF5" w:rsidR="0003764E" w:rsidRDefault="0003764E" w:rsidP="001E72AF">
      <w:pPr>
        <w:pStyle w:val="ListParagraph"/>
        <w:numPr>
          <w:ilvl w:val="0"/>
          <w:numId w:val="16"/>
        </w:numPr>
      </w:pPr>
      <w:r>
        <w:t>Log the Change Request (Project Manager)</w:t>
      </w:r>
      <w:r w:rsidR="001E72AF">
        <w:t xml:space="preserve"> -</w:t>
      </w:r>
      <w:r>
        <w:t xml:space="preserve"> Upon receipt, the Project Manager assigns a unique Change Request ID and logs the request in the Change Request Register, recording the submission date, requestor, change type, and </w:t>
      </w:r>
      <w:proofErr w:type="gramStart"/>
      <w:r>
        <w:t>current status</w:t>
      </w:r>
      <w:proofErr w:type="gramEnd"/>
      <w:r>
        <w:t>. This register is maintained throughout the project lifecycle and accessible to all CCB members.</w:t>
      </w:r>
    </w:p>
    <w:p w14:paraId="1B730FFC" w14:textId="77777777" w:rsidR="0003764E" w:rsidRDefault="0003764E" w:rsidP="0003764E"/>
    <w:p w14:paraId="2838FF4E" w14:textId="54AF6226" w:rsidR="0003764E" w:rsidRDefault="0003764E" w:rsidP="001E72AF">
      <w:pPr>
        <w:pStyle w:val="ListParagraph"/>
        <w:numPr>
          <w:ilvl w:val="0"/>
          <w:numId w:val="16"/>
        </w:numPr>
      </w:pPr>
      <w:r>
        <w:t>Evaluate the Change (Project Manager, Technical Lead, System Architect)</w:t>
      </w:r>
      <w:r w:rsidR="001E72AF">
        <w:t xml:space="preserve"> -</w:t>
      </w:r>
      <w:r>
        <w:t xml:space="preserve"> The Project Manager conducts a preliminary analysis of the change's impact on scope, schedule, technical architecture, and project risk. For technical changes, the Technical Lead and System Architect are consulted to assess feasibility and architectural implications. If the submission is incomplete, the Project Manager returns it to the requestor for clarification before proceeding.</w:t>
      </w:r>
    </w:p>
    <w:p w14:paraId="2DA71520" w14:textId="77777777" w:rsidR="0003764E" w:rsidRDefault="0003764E" w:rsidP="0003764E"/>
    <w:p w14:paraId="7DE23288" w14:textId="40C0A70B" w:rsidR="0003764E" w:rsidRDefault="0003764E" w:rsidP="001E72AF">
      <w:pPr>
        <w:pStyle w:val="ListParagraph"/>
        <w:numPr>
          <w:ilvl w:val="0"/>
          <w:numId w:val="16"/>
        </w:numPr>
      </w:pPr>
      <w:r>
        <w:t>Submit to CCB for Review (Project Manager)</w:t>
      </w:r>
      <w:r w:rsidR="001E72AF">
        <w:t xml:space="preserve"> -</w:t>
      </w:r>
      <w:r>
        <w:t xml:space="preserve"> The Project Manager presents the change request, along with the preliminary impact analysis, to the CCB at the next scheduled sprint review week meeting. For critical changes, an ad hoc CCB session may be called via Microsoft Teams or Viber.</w:t>
      </w:r>
    </w:p>
    <w:p w14:paraId="69B9774D" w14:textId="77777777" w:rsidR="0003764E" w:rsidRDefault="0003764E" w:rsidP="0003764E"/>
    <w:p w14:paraId="0B22B465" w14:textId="3DD8CE66" w:rsidR="0003764E" w:rsidRDefault="0003764E" w:rsidP="001E72AF">
      <w:pPr>
        <w:pStyle w:val="ListParagraph"/>
        <w:numPr>
          <w:ilvl w:val="0"/>
          <w:numId w:val="16"/>
        </w:numPr>
      </w:pPr>
      <w:r>
        <w:lastRenderedPageBreak/>
        <w:t>CCB Decision (CCB Chair and Members)</w:t>
      </w:r>
      <w:r w:rsidR="001E72AF">
        <w:t xml:space="preserve"> -</w:t>
      </w:r>
      <w:r>
        <w:t xml:space="preserve"> The CCB reviews all submitted information and discusses the proposed change. The CCB Chair (Project Sponsor) renders the final decision: Approved, Denied, or Deferred for more information. The decision and rationale are recorded in the Change Request Register.</w:t>
      </w:r>
    </w:p>
    <w:p w14:paraId="4D6F3DFD" w14:textId="77777777" w:rsidR="0003764E" w:rsidRDefault="0003764E" w:rsidP="0003764E"/>
    <w:p w14:paraId="3FA9EEB3" w14:textId="705826E6" w:rsidR="0003764E" w:rsidRDefault="0003764E" w:rsidP="001E72AF">
      <w:pPr>
        <w:pStyle w:val="ListParagraph"/>
        <w:numPr>
          <w:ilvl w:val="0"/>
          <w:numId w:val="16"/>
        </w:numPr>
      </w:pPr>
      <w:r>
        <w:t>Implement the Approved Change (Project Manager and Team)</w:t>
      </w:r>
      <w:r w:rsidR="001E72AF">
        <w:t xml:space="preserve"> -</w:t>
      </w:r>
      <w:r>
        <w:t xml:space="preserve"> If approved, the Project Manager updates all relevant project documentation</w:t>
      </w:r>
      <w:r w:rsidR="00976B94">
        <w:t xml:space="preserve">, </w:t>
      </w:r>
      <w:r>
        <w:t>including the sprint board in OpenProject, SRS, System Design Document, and any other affected plans</w:t>
      </w:r>
      <w:r w:rsidR="00976B94">
        <w:t xml:space="preserve">, </w:t>
      </w:r>
      <w:r>
        <w:t>and re-baselines the schedule if necessary. The implementation is assigned to the appropriate team member(s) and tracked as a task in OpenProject.</w:t>
      </w:r>
    </w:p>
    <w:p w14:paraId="7537100E" w14:textId="77777777" w:rsidR="0003764E" w:rsidRDefault="0003764E" w:rsidP="0003764E"/>
    <w:p w14:paraId="5C6FF0C8" w14:textId="16CBFF7E" w:rsidR="0003764E" w:rsidRDefault="0003764E" w:rsidP="001E72AF">
      <w:pPr>
        <w:pStyle w:val="ListParagraph"/>
        <w:numPr>
          <w:ilvl w:val="0"/>
          <w:numId w:val="16"/>
        </w:numPr>
      </w:pPr>
      <w:r>
        <w:t>Communicate the Change (Project Manager)</w:t>
      </w:r>
      <w:r w:rsidR="001E72AF">
        <w:t xml:space="preserve"> -</w:t>
      </w:r>
      <w:r>
        <w:t xml:space="preserve"> The Project Manager notifies all project stakeholders of the approved change and its implementation status. Internal team communication is conducted via Microsoft Teams; client communication is conducted via Viber. If a change request is denied, the requestor is also notified with the CCB's rationale.</w:t>
      </w:r>
    </w:p>
    <w:p w14:paraId="4D7500B2" w14:textId="77777777" w:rsidR="0003764E" w:rsidRDefault="0003764E" w:rsidP="0003764E"/>
    <w:p w14:paraId="1CA896EA" w14:textId="164AA01D" w:rsidR="0003764E" w:rsidRDefault="0003764E" w:rsidP="0003764E">
      <w:r>
        <w:t xml:space="preserve">The following table summarizes the change control process </w:t>
      </w:r>
      <w:r w:rsidR="001E72AF">
        <w:t>briefly</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3240"/>
        <w:gridCol w:w="2700"/>
        <w:gridCol w:w="2700"/>
      </w:tblGrid>
      <w:tr w:rsidR="00ED7291" w14:paraId="0798BA1E" w14:textId="77777777" w:rsidTr="00A53062">
        <w:tc>
          <w:tcPr>
            <w:tcW w:w="72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vAlign w:val="center"/>
          </w:tcPr>
          <w:p w14:paraId="1CFE2645" w14:textId="77777777" w:rsidR="00ED7291" w:rsidRDefault="00ED7291" w:rsidP="00A53062">
            <w:pPr>
              <w:jc w:val="center"/>
            </w:pPr>
            <w:r>
              <w:rPr>
                <w:rFonts w:ascii="Arial" w:eastAsia="Arial" w:hAnsi="Arial" w:cs="Arial"/>
                <w:b/>
                <w:bCs/>
                <w:color w:val="FFFFFF"/>
                <w:sz w:val="20"/>
                <w:szCs w:val="20"/>
              </w:rPr>
              <w:t>Step</w:t>
            </w:r>
          </w:p>
        </w:tc>
        <w:tc>
          <w:tcPr>
            <w:tcW w:w="324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vAlign w:val="center"/>
          </w:tcPr>
          <w:p w14:paraId="5D0EE8BA" w14:textId="77777777" w:rsidR="00ED7291" w:rsidRDefault="00ED7291" w:rsidP="00A53062">
            <w:pPr>
              <w:jc w:val="center"/>
            </w:pPr>
            <w:r>
              <w:rPr>
                <w:rFonts w:ascii="Arial" w:eastAsia="Arial" w:hAnsi="Arial" w:cs="Arial"/>
                <w:b/>
                <w:bCs/>
                <w:color w:val="FFFFFF"/>
                <w:sz w:val="20"/>
                <w:szCs w:val="20"/>
              </w:rPr>
              <w:t>Activity</w:t>
            </w:r>
          </w:p>
        </w:tc>
        <w:tc>
          <w:tcPr>
            <w:tcW w:w="27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vAlign w:val="center"/>
          </w:tcPr>
          <w:p w14:paraId="2003023C" w14:textId="77777777" w:rsidR="00ED7291" w:rsidRDefault="00ED7291" w:rsidP="00A53062">
            <w:pPr>
              <w:jc w:val="center"/>
            </w:pPr>
            <w:r>
              <w:rPr>
                <w:rFonts w:ascii="Arial" w:eastAsia="Arial" w:hAnsi="Arial" w:cs="Arial"/>
                <w:b/>
                <w:bCs/>
                <w:color w:val="FFFFFF"/>
                <w:sz w:val="20"/>
                <w:szCs w:val="20"/>
              </w:rPr>
              <w:t>Responsible Party</w:t>
            </w:r>
          </w:p>
        </w:tc>
        <w:tc>
          <w:tcPr>
            <w:tcW w:w="2700" w:type="dxa"/>
            <w:tcBorders>
              <w:top w:val="single" w:sz="1" w:space="0" w:color="BBBBBB"/>
              <w:left w:val="single" w:sz="1" w:space="0" w:color="BBBBBB"/>
              <w:bottom w:val="single" w:sz="1" w:space="0" w:color="BBBBBB"/>
              <w:right w:val="single" w:sz="1" w:space="0" w:color="BBBBBB"/>
            </w:tcBorders>
            <w:shd w:val="clear" w:color="auto" w:fill="1F3864"/>
            <w:tcMar>
              <w:top w:w="100" w:type="dxa"/>
              <w:left w:w="140" w:type="dxa"/>
              <w:bottom w:w="100" w:type="dxa"/>
              <w:right w:w="140" w:type="dxa"/>
            </w:tcMar>
            <w:vAlign w:val="center"/>
          </w:tcPr>
          <w:p w14:paraId="2E798965" w14:textId="77777777" w:rsidR="00ED7291" w:rsidRDefault="00ED7291" w:rsidP="00A53062">
            <w:pPr>
              <w:jc w:val="center"/>
            </w:pPr>
            <w:r>
              <w:rPr>
                <w:rFonts w:ascii="Arial" w:eastAsia="Arial" w:hAnsi="Arial" w:cs="Arial"/>
                <w:b/>
                <w:bCs/>
                <w:color w:val="FFFFFF"/>
                <w:sz w:val="20"/>
                <w:szCs w:val="20"/>
              </w:rPr>
              <w:t>Channel / Tool</w:t>
            </w:r>
          </w:p>
        </w:tc>
      </w:tr>
      <w:tr w:rsidR="00ED7291" w14:paraId="26CE001F" w14:textId="77777777" w:rsidTr="00A53062">
        <w:tc>
          <w:tcPr>
            <w:tcW w:w="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928BCE3" w14:textId="77777777" w:rsidR="00ED7291" w:rsidRDefault="00ED7291" w:rsidP="00A53062">
            <w:pPr>
              <w:jc w:val="center"/>
            </w:pPr>
            <w:r>
              <w:rPr>
                <w:rFonts w:ascii="Arial" w:eastAsia="Arial" w:hAnsi="Arial" w:cs="Arial"/>
                <w:b/>
                <w:bCs/>
                <w:sz w:val="20"/>
                <w:szCs w:val="20"/>
              </w:rPr>
              <w:t>1</w:t>
            </w:r>
          </w:p>
        </w:tc>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AE2F57A" w14:textId="77777777" w:rsidR="00ED7291" w:rsidRDefault="00ED7291" w:rsidP="00A53062">
            <w:r>
              <w:rPr>
                <w:rFonts w:ascii="Arial" w:eastAsia="Arial" w:hAnsi="Arial" w:cs="Arial"/>
                <w:sz w:val="20"/>
                <w:szCs w:val="20"/>
              </w:rPr>
              <w:t>Identify and submit change request</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FF03F2E" w14:textId="77777777" w:rsidR="00ED7291" w:rsidRDefault="00ED7291" w:rsidP="00A53062">
            <w:r>
              <w:rPr>
                <w:rFonts w:ascii="Arial" w:eastAsia="Arial" w:hAnsi="Arial" w:cs="Arial"/>
                <w:sz w:val="20"/>
                <w:szCs w:val="20"/>
              </w:rPr>
              <w:t>Requestor (Team or Client)</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EB4BD45" w14:textId="77777777" w:rsidR="00ED7291" w:rsidRDefault="00ED7291" w:rsidP="00A53062">
            <w:r>
              <w:rPr>
                <w:rFonts w:ascii="Arial" w:eastAsia="Arial" w:hAnsi="Arial" w:cs="Arial"/>
                <w:sz w:val="20"/>
                <w:szCs w:val="20"/>
              </w:rPr>
              <w:t>Teams (internal) / Viber (client)</w:t>
            </w:r>
          </w:p>
        </w:tc>
      </w:tr>
      <w:tr w:rsidR="00ED7291" w14:paraId="3BFF3271" w14:textId="77777777" w:rsidTr="00A53062">
        <w:tc>
          <w:tcPr>
            <w:tcW w:w="7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47E76912" w14:textId="77777777" w:rsidR="00ED7291" w:rsidRDefault="00ED7291" w:rsidP="00A53062">
            <w:pPr>
              <w:jc w:val="center"/>
            </w:pPr>
            <w:r>
              <w:rPr>
                <w:rFonts w:ascii="Arial" w:eastAsia="Arial" w:hAnsi="Arial" w:cs="Arial"/>
                <w:b/>
                <w:bCs/>
                <w:sz w:val="20"/>
                <w:szCs w:val="20"/>
              </w:rPr>
              <w:t>2</w:t>
            </w:r>
          </w:p>
        </w:tc>
        <w:tc>
          <w:tcPr>
            <w:tcW w:w="32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13B6C024" w14:textId="77777777" w:rsidR="00ED7291" w:rsidRDefault="00ED7291" w:rsidP="00A53062">
            <w:r>
              <w:rPr>
                <w:rFonts w:ascii="Arial" w:eastAsia="Arial" w:hAnsi="Arial" w:cs="Arial"/>
                <w:sz w:val="20"/>
                <w:szCs w:val="20"/>
              </w:rPr>
              <w:t>Log request in Change Request Register</w:t>
            </w:r>
          </w:p>
        </w:tc>
        <w:tc>
          <w:tcPr>
            <w:tcW w:w="2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64F5EE6E" w14:textId="77777777" w:rsidR="00ED7291" w:rsidRDefault="00ED7291" w:rsidP="00A53062">
            <w:r>
              <w:rPr>
                <w:rFonts w:ascii="Arial" w:eastAsia="Arial" w:hAnsi="Arial" w:cs="Arial"/>
                <w:sz w:val="20"/>
                <w:szCs w:val="20"/>
              </w:rPr>
              <w:t>Project Manager</w:t>
            </w:r>
          </w:p>
        </w:tc>
        <w:tc>
          <w:tcPr>
            <w:tcW w:w="2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49C8EB7F" w14:textId="77777777" w:rsidR="00ED7291" w:rsidRDefault="00ED7291" w:rsidP="00A53062">
            <w:r>
              <w:rPr>
                <w:rFonts w:ascii="Arial" w:eastAsia="Arial" w:hAnsi="Arial" w:cs="Arial"/>
                <w:sz w:val="20"/>
                <w:szCs w:val="20"/>
              </w:rPr>
              <w:t>OpenProject</w:t>
            </w:r>
          </w:p>
        </w:tc>
      </w:tr>
      <w:tr w:rsidR="00ED7291" w14:paraId="22D0009A" w14:textId="77777777" w:rsidTr="00A53062">
        <w:tc>
          <w:tcPr>
            <w:tcW w:w="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83EE195" w14:textId="77777777" w:rsidR="00ED7291" w:rsidRDefault="00ED7291" w:rsidP="00A53062">
            <w:pPr>
              <w:jc w:val="center"/>
            </w:pPr>
            <w:r>
              <w:rPr>
                <w:rFonts w:ascii="Arial" w:eastAsia="Arial" w:hAnsi="Arial" w:cs="Arial"/>
                <w:b/>
                <w:bCs/>
                <w:sz w:val="20"/>
                <w:szCs w:val="20"/>
              </w:rPr>
              <w:t>3</w:t>
            </w:r>
          </w:p>
        </w:tc>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F60E460" w14:textId="77777777" w:rsidR="00ED7291" w:rsidRDefault="00ED7291" w:rsidP="00A53062">
            <w:r>
              <w:rPr>
                <w:rFonts w:ascii="Arial" w:eastAsia="Arial" w:hAnsi="Arial" w:cs="Arial"/>
                <w:sz w:val="20"/>
                <w:szCs w:val="20"/>
              </w:rPr>
              <w:t>Evaluate impact on scope, schedule, technical, risk</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3260926" w14:textId="77777777" w:rsidR="00ED7291" w:rsidRDefault="00ED7291" w:rsidP="00A53062">
            <w:r>
              <w:rPr>
                <w:rFonts w:ascii="Arial" w:eastAsia="Arial" w:hAnsi="Arial" w:cs="Arial"/>
                <w:sz w:val="20"/>
                <w:szCs w:val="20"/>
              </w:rPr>
              <w:t>PM, Technical Lead, System Architect</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539BB37" w14:textId="77777777" w:rsidR="00ED7291" w:rsidRDefault="00ED7291" w:rsidP="00A53062">
            <w:r>
              <w:rPr>
                <w:rFonts w:ascii="Arial" w:eastAsia="Arial" w:hAnsi="Arial" w:cs="Arial"/>
                <w:sz w:val="20"/>
                <w:szCs w:val="20"/>
              </w:rPr>
              <w:t>Microsoft Teams</w:t>
            </w:r>
          </w:p>
        </w:tc>
      </w:tr>
      <w:tr w:rsidR="00ED7291" w14:paraId="5888CC2F" w14:textId="77777777" w:rsidTr="00A53062">
        <w:tc>
          <w:tcPr>
            <w:tcW w:w="7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20B3E2B2" w14:textId="77777777" w:rsidR="00ED7291" w:rsidRDefault="00ED7291" w:rsidP="00A53062">
            <w:pPr>
              <w:jc w:val="center"/>
            </w:pPr>
            <w:r>
              <w:rPr>
                <w:rFonts w:ascii="Arial" w:eastAsia="Arial" w:hAnsi="Arial" w:cs="Arial"/>
                <w:b/>
                <w:bCs/>
                <w:sz w:val="20"/>
                <w:szCs w:val="20"/>
              </w:rPr>
              <w:t>4</w:t>
            </w:r>
          </w:p>
        </w:tc>
        <w:tc>
          <w:tcPr>
            <w:tcW w:w="32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300C9CD5" w14:textId="77777777" w:rsidR="00ED7291" w:rsidRDefault="00ED7291" w:rsidP="00A53062">
            <w:r>
              <w:rPr>
                <w:rFonts w:ascii="Arial" w:eastAsia="Arial" w:hAnsi="Arial" w:cs="Arial"/>
                <w:sz w:val="20"/>
                <w:szCs w:val="20"/>
              </w:rPr>
              <w:t>Submit to CCB with impact analysis</w:t>
            </w:r>
          </w:p>
        </w:tc>
        <w:tc>
          <w:tcPr>
            <w:tcW w:w="2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6EE96CDF" w14:textId="77777777" w:rsidR="00ED7291" w:rsidRDefault="00ED7291" w:rsidP="00A53062">
            <w:r>
              <w:rPr>
                <w:rFonts w:ascii="Arial" w:eastAsia="Arial" w:hAnsi="Arial" w:cs="Arial"/>
                <w:sz w:val="20"/>
                <w:szCs w:val="20"/>
              </w:rPr>
              <w:t>Project Manager</w:t>
            </w:r>
          </w:p>
        </w:tc>
        <w:tc>
          <w:tcPr>
            <w:tcW w:w="2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0C028A85" w14:textId="77777777" w:rsidR="00ED7291" w:rsidRDefault="00ED7291" w:rsidP="00A53062">
            <w:r>
              <w:rPr>
                <w:rFonts w:ascii="Arial" w:eastAsia="Arial" w:hAnsi="Arial" w:cs="Arial"/>
                <w:sz w:val="20"/>
                <w:szCs w:val="20"/>
              </w:rPr>
              <w:t>Sprint Review Meeting / Ad hoc via Teams or Viber</w:t>
            </w:r>
          </w:p>
        </w:tc>
      </w:tr>
      <w:tr w:rsidR="00ED7291" w14:paraId="0F799176" w14:textId="77777777" w:rsidTr="00A53062">
        <w:tc>
          <w:tcPr>
            <w:tcW w:w="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30E05F0" w14:textId="77777777" w:rsidR="00ED7291" w:rsidRDefault="00ED7291" w:rsidP="00A53062">
            <w:pPr>
              <w:jc w:val="center"/>
            </w:pPr>
            <w:r>
              <w:rPr>
                <w:rFonts w:ascii="Arial" w:eastAsia="Arial" w:hAnsi="Arial" w:cs="Arial"/>
                <w:b/>
                <w:bCs/>
                <w:sz w:val="20"/>
                <w:szCs w:val="20"/>
              </w:rPr>
              <w:t>5</w:t>
            </w:r>
          </w:p>
        </w:tc>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C067A04" w14:textId="77777777" w:rsidR="00ED7291" w:rsidRDefault="00ED7291" w:rsidP="00A53062">
            <w:r>
              <w:rPr>
                <w:rFonts w:ascii="Arial" w:eastAsia="Arial" w:hAnsi="Arial" w:cs="Arial"/>
                <w:sz w:val="20"/>
                <w:szCs w:val="20"/>
              </w:rPr>
              <w:t>Review and decide (Approve / Deny / Defer)</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F83BD46" w14:textId="77777777" w:rsidR="00ED7291" w:rsidRDefault="00ED7291" w:rsidP="00A53062">
            <w:r>
              <w:rPr>
                <w:rFonts w:ascii="Arial" w:eastAsia="Arial" w:hAnsi="Arial" w:cs="Arial"/>
                <w:sz w:val="20"/>
                <w:szCs w:val="20"/>
              </w:rPr>
              <w:t>CCB Chair and Members</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C010DC2" w14:textId="77777777" w:rsidR="00ED7291" w:rsidRDefault="00ED7291" w:rsidP="00A53062">
            <w:r>
              <w:rPr>
                <w:rFonts w:ascii="Arial" w:eastAsia="Arial" w:hAnsi="Arial" w:cs="Arial"/>
                <w:sz w:val="20"/>
                <w:szCs w:val="20"/>
              </w:rPr>
              <w:t>Sprint Review Meeting</w:t>
            </w:r>
          </w:p>
        </w:tc>
      </w:tr>
      <w:tr w:rsidR="00ED7291" w14:paraId="02943ACA" w14:textId="77777777" w:rsidTr="00A53062">
        <w:tc>
          <w:tcPr>
            <w:tcW w:w="7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45CE285E" w14:textId="77777777" w:rsidR="00ED7291" w:rsidRDefault="00ED7291" w:rsidP="00A53062">
            <w:pPr>
              <w:jc w:val="center"/>
            </w:pPr>
            <w:r>
              <w:rPr>
                <w:rFonts w:ascii="Arial" w:eastAsia="Arial" w:hAnsi="Arial" w:cs="Arial"/>
                <w:b/>
                <w:bCs/>
                <w:sz w:val="20"/>
                <w:szCs w:val="20"/>
              </w:rPr>
              <w:t>6</w:t>
            </w:r>
          </w:p>
        </w:tc>
        <w:tc>
          <w:tcPr>
            <w:tcW w:w="32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10EF8973" w14:textId="77777777" w:rsidR="00ED7291" w:rsidRDefault="00ED7291" w:rsidP="00A53062">
            <w:r>
              <w:rPr>
                <w:rFonts w:ascii="Arial" w:eastAsia="Arial" w:hAnsi="Arial" w:cs="Arial"/>
                <w:sz w:val="20"/>
                <w:szCs w:val="20"/>
              </w:rPr>
              <w:t>Implement approved change and update documentation</w:t>
            </w:r>
          </w:p>
        </w:tc>
        <w:tc>
          <w:tcPr>
            <w:tcW w:w="2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5078B873" w14:textId="77777777" w:rsidR="00ED7291" w:rsidRDefault="00ED7291" w:rsidP="00A53062">
            <w:r>
              <w:rPr>
                <w:rFonts w:ascii="Arial" w:eastAsia="Arial" w:hAnsi="Arial" w:cs="Arial"/>
                <w:sz w:val="20"/>
                <w:szCs w:val="20"/>
              </w:rPr>
              <w:t>Project Manager and Team</w:t>
            </w:r>
          </w:p>
        </w:tc>
        <w:tc>
          <w:tcPr>
            <w:tcW w:w="27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4248EC0B" w14:textId="77777777" w:rsidR="00ED7291" w:rsidRDefault="00ED7291" w:rsidP="00A53062">
            <w:r>
              <w:rPr>
                <w:rFonts w:ascii="Arial" w:eastAsia="Arial" w:hAnsi="Arial" w:cs="Arial"/>
                <w:sz w:val="20"/>
                <w:szCs w:val="20"/>
              </w:rPr>
              <w:t>OpenProject</w:t>
            </w:r>
          </w:p>
        </w:tc>
      </w:tr>
      <w:tr w:rsidR="00ED7291" w14:paraId="590D64A6" w14:textId="77777777" w:rsidTr="00A53062">
        <w:tc>
          <w:tcPr>
            <w:tcW w:w="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BA0143A" w14:textId="77777777" w:rsidR="00ED7291" w:rsidRDefault="00ED7291" w:rsidP="00A53062">
            <w:pPr>
              <w:jc w:val="center"/>
            </w:pPr>
            <w:r>
              <w:rPr>
                <w:rFonts w:ascii="Arial" w:eastAsia="Arial" w:hAnsi="Arial" w:cs="Arial"/>
                <w:b/>
                <w:bCs/>
                <w:sz w:val="20"/>
                <w:szCs w:val="20"/>
              </w:rPr>
              <w:t>7</w:t>
            </w:r>
          </w:p>
        </w:tc>
        <w:tc>
          <w:tcPr>
            <w:tcW w:w="3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734BB6F" w14:textId="25F032BE" w:rsidR="00ED7291" w:rsidRDefault="00ED7291" w:rsidP="00A53062">
            <w:r>
              <w:rPr>
                <w:rFonts w:ascii="Arial" w:eastAsia="Arial" w:hAnsi="Arial" w:cs="Arial"/>
                <w:sz w:val="20"/>
                <w:szCs w:val="20"/>
              </w:rPr>
              <w:t>Communicate decisions to all stakeholders</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D074AEF" w14:textId="77777777" w:rsidR="00ED7291" w:rsidRDefault="00ED7291" w:rsidP="00A53062">
            <w:r>
              <w:rPr>
                <w:rFonts w:ascii="Arial" w:eastAsia="Arial" w:hAnsi="Arial" w:cs="Arial"/>
                <w:sz w:val="20"/>
                <w:szCs w:val="20"/>
              </w:rPr>
              <w:t>Project Manager</w:t>
            </w:r>
          </w:p>
        </w:tc>
        <w:tc>
          <w:tcPr>
            <w:tcW w:w="27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BD29790" w14:textId="77777777" w:rsidR="00ED7291" w:rsidRDefault="00ED7291" w:rsidP="00A53062">
            <w:r>
              <w:rPr>
                <w:rFonts w:ascii="Arial" w:eastAsia="Arial" w:hAnsi="Arial" w:cs="Arial"/>
                <w:sz w:val="20"/>
                <w:szCs w:val="20"/>
              </w:rPr>
              <w:t>Teams (internal) / Viber (client)</w:t>
            </w:r>
          </w:p>
        </w:tc>
      </w:tr>
    </w:tbl>
    <w:p w14:paraId="51F41CB5" w14:textId="77777777" w:rsidR="00ED7291" w:rsidRDefault="00ED7291" w:rsidP="0003764E"/>
    <w:p w14:paraId="7F70FFE1" w14:textId="77777777" w:rsidR="0057766F" w:rsidRPr="00911DD1" w:rsidRDefault="0057766F" w:rsidP="0057766F"/>
    <w:p w14:paraId="2D156223" w14:textId="77777777" w:rsidR="0057766F" w:rsidRPr="00911DD1" w:rsidRDefault="0057766F" w:rsidP="0057766F">
      <w:pPr>
        <w:rPr>
          <w:b/>
          <w:smallCaps/>
          <w:sz w:val="28"/>
          <w:szCs w:val="28"/>
        </w:rPr>
      </w:pPr>
      <w:r w:rsidRPr="00911DD1">
        <w:rPr>
          <w:b/>
          <w:smallCaps/>
          <w:sz w:val="28"/>
          <w:szCs w:val="28"/>
        </w:rPr>
        <w:br w:type="page"/>
      </w:r>
      <w:r w:rsidRPr="00911DD1">
        <w:rPr>
          <w:b/>
          <w:smallCaps/>
          <w:sz w:val="28"/>
          <w:szCs w:val="28"/>
        </w:rPr>
        <w:lastRenderedPageBreak/>
        <w:t xml:space="preserve">Sponsor Acceptance </w:t>
      </w:r>
    </w:p>
    <w:p w14:paraId="68F67678" w14:textId="77777777" w:rsidR="0057766F" w:rsidRPr="00911DD1" w:rsidRDefault="0057766F" w:rsidP="0057766F"/>
    <w:p w14:paraId="522BC7AA" w14:textId="77777777" w:rsidR="0057766F" w:rsidRPr="00911DD1" w:rsidRDefault="0057766F" w:rsidP="0057766F">
      <w:r w:rsidRPr="00911DD1">
        <w:t>Approved by the Project Sponsor:</w:t>
      </w:r>
    </w:p>
    <w:p w14:paraId="74979813" w14:textId="77777777" w:rsidR="0057766F" w:rsidRPr="00911DD1" w:rsidRDefault="0057766F" w:rsidP="0057766F"/>
    <w:p w14:paraId="76B21081" w14:textId="77777777" w:rsidR="0057766F" w:rsidRPr="00911DD1" w:rsidRDefault="0057766F" w:rsidP="0057766F">
      <w:pPr>
        <w:pStyle w:val="Header"/>
      </w:pPr>
    </w:p>
    <w:p w14:paraId="6A6E3EBE" w14:textId="1250D95A" w:rsidR="00DA69E2" w:rsidRPr="00F73A1D" w:rsidRDefault="00DA69E2" w:rsidP="00DA69E2">
      <w:pPr>
        <w:pStyle w:val="BodyText"/>
        <w:tabs>
          <w:tab w:val="left" w:leader="underscore" w:pos="5040"/>
          <w:tab w:val="left" w:pos="5760"/>
          <w:tab w:val="left" w:leader="underscore" w:pos="8640"/>
        </w:tabs>
        <w:rPr>
          <w:rFonts w:asciiTheme="minorHAnsi" w:hAnsiTheme="minorHAnsi"/>
        </w:rPr>
      </w:pPr>
      <w:r w:rsidRPr="00F73A1D">
        <w:rPr>
          <w:rFonts w:asciiTheme="minorHAnsi" w:hAnsiTheme="minorHAnsi"/>
        </w:rPr>
        <w:tab/>
      </w:r>
      <w:r w:rsidRPr="00F73A1D">
        <w:rPr>
          <w:rFonts w:asciiTheme="minorHAnsi" w:hAnsiTheme="minorHAnsi"/>
        </w:rPr>
        <w:tab/>
        <w:t>Date:</w:t>
      </w:r>
      <w:r>
        <w:rPr>
          <w:rFonts w:asciiTheme="minorHAnsi" w:hAnsiTheme="minorHAnsi"/>
        </w:rPr>
        <w:t xml:space="preserve"> </w:t>
      </w:r>
      <w:r w:rsidRPr="0016469D">
        <w:rPr>
          <w:rFonts w:asciiTheme="minorHAnsi" w:hAnsiTheme="minorHAnsi"/>
          <w:u w:val="single"/>
        </w:rPr>
        <w:t xml:space="preserve">April </w:t>
      </w:r>
      <w:r>
        <w:rPr>
          <w:rFonts w:asciiTheme="minorHAnsi" w:hAnsiTheme="minorHAnsi"/>
          <w:u w:val="single"/>
        </w:rPr>
        <w:t>30</w:t>
      </w:r>
      <w:r w:rsidRPr="0016469D">
        <w:rPr>
          <w:rFonts w:asciiTheme="minorHAnsi" w:hAnsiTheme="minorHAnsi"/>
          <w:u w:val="single"/>
        </w:rPr>
        <w:t>, 2026</w:t>
      </w:r>
    </w:p>
    <w:p w14:paraId="5EC97E7D" w14:textId="77777777" w:rsidR="00D51269" w:rsidRDefault="00D51269" w:rsidP="00DA69E2">
      <w:pPr>
        <w:rPr>
          <w:color w:val="0000FF"/>
        </w:rPr>
      </w:pPr>
      <w:r w:rsidRPr="00D51269">
        <w:rPr>
          <w:color w:val="0000FF"/>
        </w:rPr>
        <w:t>Khasian Eunice M. Romulo</w:t>
      </w:r>
    </w:p>
    <w:p w14:paraId="53243746" w14:textId="4A8B585B" w:rsidR="00DA69E2" w:rsidRDefault="00DA69E2" w:rsidP="00DA69E2">
      <w:pPr>
        <w:rPr>
          <w:color w:val="0000FF"/>
        </w:rPr>
      </w:pPr>
      <w:r w:rsidRPr="009633D4">
        <w:rPr>
          <w:color w:val="0000FF"/>
        </w:rPr>
        <w:t>Science Research Specialist II / Unit Head</w:t>
      </w:r>
    </w:p>
    <w:p w14:paraId="2F69574A" w14:textId="77777777" w:rsidR="00DA69E2" w:rsidRPr="009633D4" w:rsidRDefault="00DA69E2" w:rsidP="00DA69E2">
      <w:pPr>
        <w:rPr>
          <w:lang w:val="en-PH"/>
        </w:rPr>
      </w:pPr>
      <w:r>
        <w:rPr>
          <w:color w:val="0000FF"/>
        </w:rPr>
        <w:t>(</w:t>
      </w:r>
      <w:r w:rsidRPr="009633D4">
        <w:rPr>
          <w:color w:val="0000FF"/>
        </w:rPr>
        <w:t>Digital Information and Processing Delivery Unit</w:t>
      </w:r>
      <w:r>
        <w:rPr>
          <w:color w:val="0000FF"/>
        </w:rPr>
        <w:t>)</w:t>
      </w:r>
    </w:p>
    <w:p w14:paraId="1EF5AD01" w14:textId="5155FA40" w:rsidR="004F3ECE" w:rsidRPr="00DA69E2" w:rsidRDefault="004F3ECE" w:rsidP="00DA69E2">
      <w:pPr>
        <w:pStyle w:val="BodyText"/>
        <w:tabs>
          <w:tab w:val="left" w:leader="underscore" w:pos="5040"/>
          <w:tab w:val="left" w:pos="5760"/>
          <w:tab w:val="left" w:leader="underscore" w:pos="8640"/>
        </w:tabs>
        <w:rPr>
          <w:rFonts w:asciiTheme="minorHAnsi" w:hAnsiTheme="minorHAnsi" w:cstheme="minorHAnsi"/>
          <w:lang w:val="en-PH"/>
        </w:rPr>
      </w:pPr>
    </w:p>
    <w:sectPr w:rsidR="004F3ECE" w:rsidRPr="00DA69E2" w:rsidSect="00005A27">
      <w:headerReference w:type="default" r:id="rId10"/>
      <w:footerReference w:type="default" r:id="rId11"/>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F863E" w14:textId="77777777" w:rsidR="005F0C5D" w:rsidRDefault="005F0C5D" w:rsidP="00005A27">
      <w:r>
        <w:separator/>
      </w:r>
    </w:p>
  </w:endnote>
  <w:endnote w:type="continuationSeparator" w:id="0">
    <w:p w14:paraId="1F34649B" w14:textId="77777777" w:rsidR="005F0C5D" w:rsidRDefault="005F0C5D"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83669" w14:textId="77777777" w:rsidR="005F0C5D" w:rsidRDefault="005F0C5D" w:rsidP="00005A27">
      <w:r>
        <w:separator/>
      </w:r>
    </w:p>
  </w:footnote>
  <w:footnote w:type="continuationSeparator" w:id="0">
    <w:p w14:paraId="4131757F" w14:textId="77777777" w:rsidR="005F0C5D" w:rsidRDefault="005F0C5D"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60AF8CE7" w:rsidR="00005A27" w:rsidRPr="00A10DCA" w:rsidRDefault="00A10DCA">
    <w:pPr>
      <w:pStyle w:val="Header"/>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34AC6"/>
    <w:multiLevelType w:val="hybridMultilevel"/>
    <w:tmpl w:val="B43CD9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FD4020"/>
    <w:multiLevelType w:val="hybridMultilevel"/>
    <w:tmpl w:val="78DC027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C65031"/>
    <w:multiLevelType w:val="hybridMultilevel"/>
    <w:tmpl w:val="40321CE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C681E32"/>
    <w:multiLevelType w:val="hybridMultilevel"/>
    <w:tmpl w:val="108C4C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3DCC06F2"/>
    <w:multiLevelType w:val="hybridMultilevel"/>
    <w:tmpl w:val="424CE9F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457852D1"/>
    <w:multiLevelType w:val="hybridMultilevel"/>
    <w:tmpl w:val="C09474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4CA92D51"/>
    <w:multiLevelType w:val="hybridMultilevel"/>
    <w:tmpl w:val="59F69D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538F63E9"/>
    <w:multiLevelType w:val="hybridMultilevel"/>
    <w:tmpl w:val="3ED02E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C946E5E"/>
    <w:multiLevelType w:val="hybridMultilevel"/>
    <w:tmpl w:val="A41A0D3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61026155"/>
    <w:multiLevelType w:val="hybridMultilevel"/>
    <w:tmpl w:val="73CE24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6C90739"/>
    <w:multiLevelType w:val="hybridMultilevel"/>
    <w:tmpl w:val="682240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CD44732"/>
    <w:multiLevelType w:val="hybridMultilevel"/>
    <w:tmpl w:val="12A00C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EEE795E"/>
    <w:multiLevelType w:val="hybridMultilevel"/>
    <w:tmpl w:val="C92403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90974816">
    <w:abstractNumId w:val="2"/>
  </w:num>
  <w:num w:numId="2" w16cid:durableId="1215311938">
    <w:abstractNumId w:val="10"/>
  </w:num>
  <w:num w:numId="3" w16cid:durableId="1708948608">
    <w:abstractNumId w:val="4"/>
  </w:num>
  <w:num w:numId="4" w16cid:durableId="1952127691">
    <w:abstractNumId w:val="13"/>
  </w:num>
  <w:num w:numId="5" w16cid:durableId="936596961">
    <w:abstractNumId w:val="15"/>
  </w:num>
  <w:num w:numId="6" w16cid:durableId="356931471">
    <w:abstractNumId w:val="14"/>
  </w:num>
  <w:num w:numId="7" w16cid:durableId="792678604">
    <w:abstractNumId w:val="12"/>
  </w:num>
  <w:num w:numId="8" w16cid:durableId="1039891318">
    <w:abstractNumId w:val="0"/>
  </w:num>
  <w:num w:numId="9" w16cid:durableId="2099666792">
    <w:abstractNumId w:val="1"/>
  </w:num>
  <w:num w:numId="10" w16cid:durableId="924918053">
    <w:abstractNumId w:val="9"/>
  </w:num>
  <w:num w:numId="11" w16cid:durableId="1243687550">
    <w:abstractNumId w:val="11"/>
  </w:num>
  <w:num w:numId="12" w16cid:durableId="450326400">
    <w:abstractNumId w:val="8"/>
  </w:num>
  <w:num w:numId="13" w16cid:durableId="857163655">
    <w:abstractNumId w:val="7"/>
  </w:num>
  <w:num w:numId="14" w16cid:durableId="1522813701">
    <w:abstractNumId w:val="5"/>
  </w:num>
  <w:num w:numId="15" w16cid:durableId="1681809445">
    <w:abstractNumId w:val="6"/>
  </w:num>
  <w:num w:numId="16" w16cid:durableId="11373809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3234D"/>
    <w:rsid w:val="0003764E"/>
    <w:rsid w:val="00147FF5"/>
    <w:rsid w:val="001B7D1C"/>
    <w:rsid w:val="001E72AF"/>
    <w:rsid w:val="0025063F"/>
    <w:rsid w:val="00260146"/>
    <w:rsid w:val="00260DAE"/>
    <w:rsid w:val="002F5C6A"/>
    <w:rsid w:val="002F7AD7"/>
    <w:rsid w:val="00336DD5"/>
    <w:rsid w:val="00442F54"/>
    <w:rsid w:val="004F3ECE"/>
    <w:rsid w:val="00552134"/>
    <w:rsid w:val="0056499A"/>
    <w:rsid w:val="0057766F"/>
    <w:rsid w:val="005C6345"/>
    <w:rsid w:val="005F0C5D"/>
    <w:rsid w:val="006A33D8"/>
    <w:rsid w:val="007217EC"/>
    <w:rsid w:val="00723710"/>
    <w:rsid w:val="0074708C"/>
    <w:rsid w:val="00752586"/>
    <w:rsid w:val="00775F7C"/>
    <w:rsid w:val="007A4E6E"/>
    <w:rsid w:val="007E4F36"/>
    <w:rsid w:val="0081639D"/>
    <w:rsid w:val="00911DD1"/>
    <w:rsid w:val="00931505"/>
    <w:rsid w:val="00947633"/>
    <w:rsid w:val="00976B94"/>
    <w:rsid w:val="009C31BA"/>
    <w:rsid w:val="009C51F3"/>
    <w:rsid w:val="009F1E86"/>
    <w:rsid w:val="00A10DCA"/>
    <w:rsid w:val="00A46CF3"/>
    <w:rsid w:val="00AF6DE5"/>
    <w:rsid w:val="00BD7BEC"/>
    <w:rsid w:val="00C2205F"/>
    <w:rsid w:val="00C37698"/>
    <w:rsid w:val="00C509B5"/>
    <w:rsid w:val="00D20E9F"/>
    <w:rsid w:val="00D51269"/>
    <w:rsid w:val="00D57008"/>
    <w:rsid w:val="00D62690"/>
    <w:rsid w:val="00DA69E2"/>
    <w:rsid w:val="00DC3059"/>
    <w:rsid w:val="00E770E8"/>
    <w:rsid w:val="00E83EB5"/>
    <w:rsid w:val="00ED7291"/>
    <w:rsid w:val="00EE4AF3"/>
    <w:rsid w:val="00F027A7"/>
    <w:rsid w:val="00F31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paragraph" w:styleId="Heading2">
    <w:name w:val="heading 2"/>
    <w:basedOn w:val="Normal"/>
    <w:next w:val="Normal"/>
    <w:link w:val="Heading2Char"/>
    <w:uiPriority w:val="9"/>
    <w:semiHidden/>
    <w:unhideWhenUsed/>
    <w:qFormat/>
    <w:rsid w:val="005C634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9C51F3"/>
    <w:pPr>
      <w:ind w:left="720"/>
      <w:contextualSpacing/>
    </w:pPr>
  </w:style>
  <w:style w:type="character" w:customStyle="1" w:styleId="Heading2Char">
    <w:name w:val="Heading 2 Char"/>
    <w:basedOn w:val="DefaultParagraphFont"/>
    <w:link w:val="Heading2"/>
    <w:uiPriority w:val="9"/>
    <w:semiHidden/>
    <w:rsid w:val="005C634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778eb2b-40fb-4c16-bfdd-376117b57732">
      <Terms xmlns="http://schemas.microsoft.com/office/infopath/2007/PartnerControls"/>
    </lcf76f155ced4ddcb4097134ff3c332f>
    <TaxCatchAll xmlns="70ccd4c8-5243-4bdf-a0a1-9fe95e0deeb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9DDE1F6C83DE9478038415AFD5D8D7C" ma:contentTypeVersion="11" ma:contentTypeDescription="Create a new document." ma:contentTypeScope="" ma:versionID="209cbbabd541da9c9c6494dfd809ef69">
  <xsd:schema xmlns:xsd="http://www.w3.org/2001/XMLSchema" xmlns:xs="http://www.w3.org/2001/XMLSchema" xmlns:p="http://schemas.microsoft.com/office/2006/metadata/properties" xmlns:ns2="e778eb2b-40fb-4c16-bfdd-376117b57732" xmlns:ns3="70ccd4c8-5243-4bdf-a0a1-9fe95e0deeb1" targetNamespace="http://schemas.microsoft.com/office/2006/metadata/properties" ma:root="true" ma:fieldsID="5200036057351cee321b553354862ca9" ns2:_="" ns3:_="">
    <xsd:import namespace="e778eb2b-40fb-4c16-bfdd-376117b57732"/>
    <xsd:import namespace="70ccd4c8-5243-4bdf-a0a1-9fe95e0dee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78eb2b-40fb-4c16-bfdd-376117b57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ccd4c8-5243-4bdf-a0a1-9fe95e0deeb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6864e4f-9cf5-4838-b235-ef5dd377927c}" ma:internalName="TaxCatchAll" ma:showField="CatchAllData" ma:web="70ccd4c8-5243-4bdf-a0a1-9fe95e0dee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C43396-8BE4-4C8C-BD19-128CCC35FAC8}">
  <ds:schemaRefs>
    <ds:schemaRef ds:uri="http://schemas.microsoft.com/office/2006/metadata/properties"/>
    <ds:schemaRef ds:uri="http://schemas.microsoft.com/office/infopath/2007/PartnerControls"/>
    <ds:schemaRef ds:uri="e778eb2b-40fb-4c16-bfdd-376117b57732"/>
    <ds:schemaRef ds:uri="70ccd4c8-5243-4bdf-a0a1-9fe95e0deeb1"/>
  </ds:schemaRefs>
</ds:datastoreItem>
</file>

<file path=customXml/itemProps2.xml><?xml version="1.0" encoding="utf-8"?>
<ds:datastoreItem xmlns:ds="http://schemas.openxmlformats.org/officeDocument/2006/customXml" ds:itemID="{12A4AECB-4583-4DC7-B3DB-0930664BDFDC}">
  <ds:schemaRefs>
    <ds:schemaRef ds:uri="http://schemas.microsoft.com/sharepoint/v3/contenttype/forms"/>
  </ds:schemaRefs>
</ds:datastoreItem>
</file>

<file path=customXml/itemProps3.xml><?xml version="1.0" encoding="utf-8"?>
<ds:datastoreItem xmlns:ds="http://schemas.openxmlformats.org/officeDocument/2006/customXml" ds:itemID="{7B0EE6B9-FF33-4236-9762-DECF64382B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78eb2b-40fb-4c16-bfdd-376117b57732"/>
    <ds:schemaRef ds:uri="70ccd4c8-5243-4bdf-a0a1-9fe95e0dee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10</Pages>
  <Words>2551</Words>
  <Characters>14544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Tracie Tomon</cp:lastModifiedBy>
  <cp:revision>25</cp:revision>
  <dcterms:created xsi:type="dcterms:W3CDTF">2026-04-27T11:54:00Z</dcterms:created>
  <dcterms:modified xsi:type="dcterms:W3CDTF">2026-05-14T02:12:00Z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0x01010049DDE1F6C83DE9478038415AFD5D8D7C</vt:lpwstr>
  </property>
  <property fmtid="{D5CDD505-2E9C-101B-9397-08002B2CF9AE}" pid="3" name="MediaServiceImageTags">
    <vt:lpwstr/>
  </property>
</Properties>
</file>