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课程信息分享平台</w:t>
      </w:r>
    </w:p>
    <w:p>
      <w:pPr>
        <w:pStyle w:val="2"/>
        <w:jc w:val="center"/>
      </w:pPr>
      <w:r>
        <w:rPr>
          <w:rFonts w:hint="eastAsia"/>
        </w:rPr>
        <w:t>需求分析与概要设计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项目说明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项目目标：</w:t>
      </w:r>
    </w:p>
    <w:p>
      <w:pPr>
        <w:ind w:firstLine="420"/>
      </w:pPr>
      <w:r>
        <w:rPr>
          <w:rFonts w:hint="eastAsia"/>
        </w:rPr>
        <w:t>本项目的目标是打造一个课程信息分享平台，来帮助大学生选课。我们发现，当今大学生并不能在选课时知道足够详细的课程信息，比如课程的教材、课程的作业量、课程的考核方式等等。若想获得这些信息，学生需要想办法寻找学长学姐询问，这无疑增加了学生选课的难度、复杂度。本项目允许用户通过课程名、课头号、任课老师等信息查询想要了解的课程，并查看课程的详细信息，比如：大家对此课程的评分、课程所用的教材、考核方式、课程标签等等。除此之外，用户还可以访问问答区。在问答区中，用户可以进行提问和回答，也可查看自己感兴趣的提问和回答。通过问答区的形式，用户可以更加清晰、有目的性地了解到关于此课程的信息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软硬件环境需求</w:t>
      </w:r>
    </w:p>
    <w:p>
      <w:pPr>
        <w:pStyle w:val="11"/>
        <w:ind w:left="420" w:firstLineChars="0"/>
      </w:pPr>
      <w:r>
        <w:rPr>
          <w:rFonts w:hint="eastAsia"/>
        </w:rPr>
        <w:t>此软件运行在windows</w:t>
      </w:r>
      <w:r>
        <w:t>10</w:t>
      </w:r>
      <w:r>
        <w:rPr>
          <w:rFonts w:hint="eastAsia"/>
        </w:rPr>
        <w:t>操作系统上，需要.</w:t>
      </w:r>
      <w:r>
        <w:t xml:space="preserve">NET </w:t>
      </w:r>
      <w:r>
        <w:rPr>
          <w:rFonts w:hint="eastAsia"/>
        </w:rPr>
        <w:t>F</w:t>
      </w:r>
      <w:r>
        <w:t>ramework</w:t>
      </w:r>
      <w:r>
        <w:rPr>
          <w:rFonts w:hint="eastAsia"/>
        </w:rPr>
        <w:t>的支持，并且需要网络接入以访问运行在云端的MySQL数据库服务器。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使用的关键技术：</w:t>
      </w:r>
    </w:p>
    <w:p>
      <w:pPr>
        <w:pStyle w:val="11"/>
        <w:ind w:firstLine="0" w:firstLineChars="0"/>
      </w:pPr>
      <w:r>
        <w:rPr>
          <w:rFonts w:hint="eastAsia"/>
        </w:rPr>
        <w:t>本软件使用的关键技术有：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MySQL数据库系统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>NET Framework</w:t>
      </w:r>
      <w:r>
        <w:rPr>
          <w:rFonts w:hint="eastAsia"/>
        </w:rPr>
        <w:t>，包括ADO</w:t>
      </w:r>
      <w:r>
        <w:t>.NET</w:t>
      </w:r>
      <w:r>
        <w:rPr>
          <w:rFonts w:hint="eastAsia"/>
        </w:rPr>
        <w:t>框架和WPF框架。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EFCore框架操作数据库</w:t>
      </w:r>
      <w:bookmarkStart w:id="0" w:name="_GoBack"/>
      <w:bookmarkEnd w:id="0"/>
    </w:p>
    <w:p>
      <w:pPr>
        <w:ind w:left="42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系统用例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4029075"/>
            <wp:effectExtent l="0" t="0" r="8255" b="9525"/>
            <wp:docPr id="5" name="图片 5" descr="M[QVI5Y@[G6G@QZBIKN]A[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[QVI5Y@[G6G@QZBIKN]A[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课程信息分享平台总用例图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注册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参与者：</w:t>
      </w:r>
      <w:r>
        <w:rPr>
          <w:rFonts w:hint="eastAsia"/>
          <w:b w:val="0"/>
          <w:bCs w:val="0"/>
          <w:lang w:val="en-US" w:eastAsia="zh-CN"/>
        </w:rPr>
        <w:t>学生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基本事件流：</w:t>
      </w:r>
      <w:r>
        <w:rPr>
          <w:rFonts w:hint="eastAsia"/>
          <w:b w:val="0"/>
          <w:bCs w:val="0"/>
          <w:lang w:val="en-US" w:eastAsia="zh-CN"/>
        </w:rPr>
        <w:t>未注册过的学生用户在登录系统时，首先在登录界面点击注册按钮，然后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转到注册界面，填写用户自己设定的用户名和密码，在系统验证合法后，回到登录界面，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用例结束。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登录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参与者：</w:t>
      </w:r>
      <w:r>
        <w:rPr>
          <w:rFonts w:hint="eastAsia"/>
          <w:b w:val="0"/>
          <w:bCs w:val="0"/>
          <w:lang w:val="en-US" w:eastAsia="zh-CN"/>
        </w:rPr>
        <w:t>学生，管理员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基本事件流：</w:t>
      </w:r>
      <w:r>
        <w:rPr>
          <w:rFonts w:hint="eastAsia"/>
          <w:b w:val="0"/>
          <w:bCs w:val="0"/>
          <w:lang w:val="en-US" w:eastAsia="zh-CN"/>
        </w:rPr>
        <w:t>已经注册过的用户进入到登录界面，选择用户类型（学生或者管理员）后，填写用户名和密码，点击登录按钮，若输入的用户名和密码正确，登录成功，用例结束；若有错误，返回错误信息，提示用户重新输入。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修改密码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参与者：</w:t>
      </w:r>
      <w:r>
        <w:rPr>
          <w:rFonts w:hint="eastAsia"/>
          <w:b w:val="0"/>
          <w:bCs w:val="0"/>
          <w:lang w:val="en-US" w:eastAsia="zh-CN"/>
        </w:rPr>
        <w:t>学生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基本事件流：</w:t>
      </w:r>
      <w:r>
        <w:rPr>
          <w:rFonts w:hint="eastAsia"/>
          <w:b w:val="0"/>
          <w:bCs w:val="0"/>
          <w:lang w:val="en-US" w:eastAsia="zh-CN"/>
        </w:rPr>
        <w:t>学生登录系统后，在主界面选择修改密码按钮进入修改密码窗口，学生输入旧密码和新密码后点击提交按钮，若旧密码正确，新密码符合要求，则修改成功；若有误，则系统提示相关错误信息，学生重新填写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修改个人信息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参与者：</w:t>
      </w:r>
      <w:r>
        <w:rPr>
          <w:rFonts w:hint="eastAsia"/>
          <w:b w:val="0"/>
          <w:bCs w:val="0"/>
          <w:lang w:val="en-US" w:eastAsia="zh-CN"/>
        </w:rPr>
        <w:t>学生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基本事件流：</w:t>
      </w:r>
      <w:r>
        <w:rPr>
          <w:rFonts w:hint="eastAsia"/>
          <w:b w:val="0"/>
          <w:bCs w:val="0"/>
          <w:lang w:val="en-US" w:eastAsia="zh-CN"/>
        </w:rPr>
        <w:t>学生进入个人主页界面后，点击编辑个人资料，学生修改相关信息（例如昵称，个人简介等等）后点击保存按钮，若修改的信息符合要求，则修改个人信息成功，若新输入的个人信息不符合要求，则系统提示，学生重新填写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查看个人主页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参与者：</w:t>
      </w:r>
      <w:r>
        <w:rPr>
          <w:rFonts w:hint="eastAsia"/>
          <w:b w:val="0"/>
          <w:bCs w:val="0"/>
          <w:lang w:val="en-US" w:eastAsia="zh-CN"/>
        </w:rPr>
        <w:t>学生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基本事件流: </w:t>
      </w:r>
      <w:r>
        <w:rPr>
          <w:rFonts w:hint="eastAsia"/>
          <w:b w:val="0"/>
          <w:bCs w:val="0"/>
          <w:lang w:val="en-US" w:eastAsia="zh-CN"/>
        </w:rPr>
        <w:t>学生在主界面选择查看个人主页功能后，进入到学生个人主页界面，系统显示学生的个人基本信息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查询课程信息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参与者：</w:t>
      </w:r>
      <w:r>
        <w:rPr>
          <w:rFonts w:hint="eastAsia"/>
          <w:b w:val="0"/>
          <w:bCs w:val="0"/>
          <w:lang w:val="en-US" w:eastAsia="zh-CN"/>
        </w:rPr>
        <w:t>学生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基本事件流：</w:t>
      </w:r>
      <w:r>
        <w:rPr>
          <w:rFonts w:hint="eastAsia"/>
          <w:b w:val="0"/>
          <w:bCs w:val="0"/>
          <w:lang w:val="en-US" w:eastAsia="zh-CN"/>
        </w:rPr>
        <w:t>学生在主界面选择查询课程功能，进入查询课程页面，在查询框中输入查询关键字（例如课程类型，授课老师，课程名等），点击查询按钮，系统显示查询到的满足要求的所有课程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查看课程收藏夹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参与者：</w:t>
      </w:r>
      <w:r>
        <w:rPr>
          <w:rFonts w:hint="eastAsia"/>
          <w:b w:val="0"/>
          <w:bCs w:val="0"/>
          <w:lang w:val="en-US" w:eastAsia="zh-CN"/>
        </w:rPr>
        <w:t>学生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基本事件流：</w:t>
      </w:r>
      <w:r>
        <w:rPr>
          <w:rFonts w:hint="eastAsia"/>
          <w:b w:val="0"/>
          <w:bCs w:val="0"/>
          <w:lang w:val="en-US" w:eastAsia="zh-CN"/>
        </w:rPr>
        <w:t>学生在主界面选择查看课程收藏夹功能，进入到课程收藏界面，系统显示收藏的课程。学生可以管理收藏的课程。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收藏课程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参与者：</w:t>
      </w:r>
      <w:r>
        <w:rPr>
          <w:rFonts w:hint="eastAsia"/>
          <w:b w:val="0"/>
          <w:bCs w:val="0"/>
          <w:lang w:val="en-US" w:eastAsia="zh-CN"/>
        </w:rPr>
        <w:t>学生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基本事件流：</w:t>
      </w:r>
      <w:r>
        <w:rPr>
          <w:rFonts w:hint="eastAsia"/>
          <w:b w:val="0"/>
          <w:bCs w:val="0"/>
          <w:lang w:val="en-US" w:eastAsia="zh-CN"/>
        </w:rPr>
        <w:t>学生进入到课程具体信息展示界面，在相应的课程旁点击收藏按钮，对应的课程被添加到课程收藏夹中，收藏成功，学生可以在课程收藏夹中免查询查看收藏的课程。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评论交流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参与者：</w:t>
      </w:r>
      <w:r>
        <w:rPr>
          <w:rFonts w:hint="eastAsia"/>
          <w:b w:val="0"/>
          <w:bCs w:val="0"/>
          <w:lang w:val="en-US" w:eastAsia="zh-CN"/>
        </w:rPr>
        <w:t>学生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基本事件流:</w:t>
      </w:r>
      <w:r>
        <w:rPr>
          <w:rFonts w:hint="eastAsia"/>
          <w:b w:val="0"/>
          <w:bCs w:val="0"/>
          <w:lang w:val="en-US" w:eastAsia="zh-CN"/>
        </w:rPr>
        <w:t>学生进入到课程具体信息展示界面，在评论区进行评论交流，包括回复他人评论，删除自己发布的评论，举报评论，评论点赞等等。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举报评论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参与者：</w:t>
      </w:r>
      <w:r>
        <w:rPr>
          <w:rFonts w:hint="eastAsia"/>
          <w:b w:val="0"/>
          <w:bCs w:val="0"/>
          <w:lang w:val="en-US" w:eastAsia="zh-CN"/>
        </w:rPr>
        <w:t>学生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基本事件流：</w:t>
      </w:r>
      <w:r>
        <w:rPr>
          <w:rFonts w:hint="eastAsia"/>
          <w:b w:val="0"/>
          <w:bCs w:val="0"/>
          <w:lang w:val="en-US" w:eastAsia="zh-CN"/>
        </w:rPr>
        <w:t>学生在他人评论下方点击举报按钮，用例开始，若学生未填写任何举报理由，选择返回，用例结束，若学生填写了相应的举报理由，并点击举报按钮，系统返回举报成功消息，用例结束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删除评论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参与者：</w:t>
      </w:r>
      <w:r>
        <w:rPr>
          <w:rFonts w:hint="eastAsia"/>
          <w:b w:val="0"/>
          <w:bCs w:val="0"/>
          <w:lang w:val="en-US" w:eastAsia="zh-CN"/>
        </w:rPr>
        <w:t>学生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基本事件流:</w:t>
      </w:r>
      <w:r>
        <w:rPr>
          <w:rFonts w:hint="eastAsia"/>
          <w:b w:val="0"/>
          <w:bCs w:val="0"/>
          <w:lang w:val="en-US" w:eastAsia="zh-CN"/>
        </w:rPr>
        <w:t>学生在已发布的评论下方点击删除按钮，若学生在确定删除评论时点击返回或者取消按钮，用例结束，若学生点击确定删除按钮，删除评论成功，用例结束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回复评论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参与者：</w:t>
      </w:r>
      <w:r>
        <w:rPr>
          <w:rFonts w:hint="eastAsia"/>
          <w:b w:val="0"/>
          <w:bCs w:val="0"/>
          <w:lang w:val="en-US" w:eastAsia="zh-CN"/>
        </w:rPr>
        <w:t>学生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基本事件流：</w:t>
      </w:r>
      <w:r>
        <w:rPr>
          <w:rFonts w:hint="eastAsia"/>
          <w:b w:val="0"/>
          <w:bCs w:val="0"/>
          <w:lang w:val="en-US" w:eastAsia="zh-CN"/>
        </w:rPr>
        <w:t>学生在他人评论下点击回复按钮，用例开始，学生未添加任何评论，用例结束，学生在评论框中编辑消息，点击发布按钮，评论成功发送，用例结束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管理课程信息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参与者：</w:t>
      </w:r>
      <w:r>
        <w:rPr>
          <w:rFonts w:hint="eastAsia"/>
          <w:b w:val="0"/>
          <w:bCs w:val="0"/>
          <w:lang w:val="en-US" w:eastAsia="zh-CN"/>
        </w:rPr>
        <w:t>管理员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基本事件流：</w:t>
      </w:r>
      <w:r>
        <w:rPr>
          <w:rFonts w:hint="eastAsia"/>
          <w:b w:val="0"/>
          <w:bCs w:val="0"/>
          <w:lang w:val="en-US" w:eastAsia="zh-CN"/>
        </w:rPr>
        <w:t>管理员登录系统后，选择添加课程功能，进入到添加课程页面，管理员输入新添加的课程信息，点击提交按钮，课程添加成功；若选择修改课程功能，进入到修改课程页面，更新课程信息后点击保存按钮，更新课程信息成功。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管理举报评论</w:t>
      </w:r>
    </w:p>
    <w:p>
      <w:pPr>
        <w:ind w:left="420"/>
        <w:rPr>
          <w:rFonts w:hint="eastAsia" w:eastAsiaTheme="minorEastAsia"/>
          <w:lang w:eastAsia="zh-CN"/>
        </w:rPr>
      </w:pPr>
      <w:r>
        <w:rPr>
          <w:rFonts w:hint="eastAsia"/>
          <w:b/>
        </w:rPr>
        <w:t>参与者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管理员</w:t>
      </w:r>
    </w:p>
    <w:p>
      <w:pPr>
        <w:ind w:left="42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rPr>
          <w:rFonts w:hint="eastAsia"/>
          <w:b w:val="0"/>
          <w:bCs w:val="0"/>
          <w:lang w:val="en-US" w:eastAsia="zh-CN"/>
        </w:rPr>
        <w:t>管理员登录系统后，点击查看被举报的评论，系统显示被学生举报的评论列表，管理员根据评论的严重性，强制删除评论后对相应的学生用户进行适当地处理（如禁近期禁止参与评论，禁止登录系统等等）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业务流程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关键用例的活动图：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查询课程信息的活动图：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692140"/>
            <wp:effectExtent l="0" t="0" r="635" b="7620"/>
            <wp:docPr id="1" name="图片 1" descr="}MZU6Q$S$)CV5]NGDC6N1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MZU6Q$S$)CV5]NGDC6N1Q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查询课程信息活动图</w:t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both"/>
      </w:pPr>
      <w:r>
        <w:drawing>
          <wp:inline distT="0" distB="0" distL="114300" distR="114300">
            <wp:extent cx="5271135" cy="488378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修改密码的活动图</w:t>
      </w:r>
    </w:p>
    <w:p>
      <w:r>
        <w:drawing>
          <wp:inline distT="0" distB="0" distL="114300" distR="114300">
            <wp:extent cx="4206240" cy="44577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管理员添加课程的活动图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概要设计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功能模块设计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870325"/>
            <wp:effectExtent l="0" t="0" r="0" b="0"/>
            <wp:docPr id="14" name="图片 1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未命名文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color w:val="FF0000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>
      <w:pPr>
        <w:jc w:val="center"/>
      </w:pPr>
    </w:p>
    <w:p>
      <w:pPr>
        <w:pStyle w:val="1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登陆注册</w:t>
      </w:r>
    </w:p>
    <w:p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用户的账号、密码</w:t>
      </w:r>
    </w:p>
    <w:p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是否成功注册，登录</w:t>
      </w:r>
    </w:p>
    <w:p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首次登陆的用户，选择注册，设定用户名、密码，回到登陆界面；登录时首先选择用户类型，然后输入账号和密码，正确则进入下一界面，错误则提示重新输入。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学生端个人主页</w:t>
      </w:r>
    </w:p>
    <w:p>
      <w:pPr>
        <w:pStyle w:val="11"/>
        <w:ind w:firstLineChars="0"/>
        <w:rPr>
          <w:bCs/>
        </w:rPr>
      </w:pPr>
      <w:r>
        <w:rPr>
          <w:rFonts w:hint="eastAsia"/>
          <w:b/>
        </w:rPr>
        <w:t>输入：</w:t>
      </w:r>
      <w:r>
        <w:rPr>
          <w:rFonts w:hint="eastAsia"/>
          <w:bCs/>
        </w:rPr>
        <w:t>要修改的个人相关信息</w:t>
      </w:r>
    </w:p>
    <w:p>
      <w:pPr>
        <w:pStyle w:val="11"/>
        <w:ind w:firstLineChars="0"/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bCs/>
        </w:rPr>
        <w:t>修改成功或失败</w:t>
      </w:r>
    </w:p>
    <w:p>
      <w:pPr>
        <w:pStyle w:val="11"/>
        <w:ind w:firstLineChars="0"/>
        <w:rPr>
          <w:bCs/>
        </w:rPr>
      </w:pPr>
      <w:r>
        <w:rPr>
          <w:rFonts w:hint="eastAsia"/>
          <w:b/>
        </w:rPr>
        <w:t>功能概述：</w:t>
      </w:r>
      <w:r>
        <w:rPr>
          <w:rFonts w:hint="eastAsia"/>
          <w:bCs/>
        </w:rPr>
        <w:t>学生修改个人相关信息，点击保存键。若符合要求则显示成功，不符合则显示失败。</w:t>
      </w:r>
    </w:p>
    <w:p>
      <w:pPr>
        <w:pStyle w:val="1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学生端修改密码</w:t>
      </w:r>
    </w:p>
    <w:p>
      <w:pPr>
        <w:pStyle w:val="11"/>
        <w:ind w:left="142" w:firstLine="0" w:firstLineChars="0"/>
        <w:rPr>
          <w:bCs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hint="eastAsia"/>
          <w:b/>
        </w:rPr>
        <w:t>输入：</w:t>
      </w:r>
      <w:r>
        <w:rPr>
          <w:rFonts w:hint="eastAsia"/>
          <w:bCs/>
        </w:rPr>
        <w:t>旧密码、新密码</w:t>
      </w:r>
    </w:p>
    <w:p>
      <w:pPr>
        <w:pStyle w:val="11"/>
        <w:ind w:left="142" w:firstLine="0" w:firstLineChars="0"/>
        <w:rPr>
          <w:b/>
        </w:rPr>
      </w:pPr>
      <w:r>
        <w:rPr>
          <w:b/>
        </w:rPr>
        <w:tab/>
      </w:r>
      <w:r>
        <w:rPr>
          <w:rFonts w:hint="eastAsia"/>
          <w:b/>
        </w:rPr>
        <w:t>输出：</w:t>
      </w:r>
      <w:r>
        <w:rPr>
          <w:rFonts w:hint="eastAsia"/>
          <w:bCs/>
        </w:rPr>
        <w:t>修改成功或失败</w:t>
      </w:r>
    </w:p>
    <w:p>
      <w:pPr>
        <w:pStyle w:val="11"/>
        <w:ind w:left="142" w:firstLine="0" w:firstLineChars="0"/>
        <w:rPr>
          <w:bCs/>
        </w:rPr>
      </w:pPr>
      <w:r>
        <w:rPr>
          <w:rFonts w:hint="eastAsia"/>
          <w:b/>
        </w:rPr>
        <w:t xml:space="preserve"> </w:t>
      </w:r>
      <w:r>
        <w:rPr>
          <w:b/>
        </w:rPr>
        <w:tab/>
      </w:r>
      <w:r>
        <w:rPr>
          <w:rFonts w:hint="eastAsia"/>
          <w:b/>
        </w:rPr>
        <w:t>功能概述：</w:t>
      </w:r>
      <w:r>
        <w:rPr>
          <w:rFonts w:hint="eastAsia"/>
          <w:bCs/>
        </w:rPr>
        <w:t>输入旧密码以及两次新密码，若旧密码正确，则显示修改成功，否则显示重新输入旧密码</w:t>
      </w:r>
    </w:p>
    <w:p>
      <w:pPr>
        <w:pStyle w:val="1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学生端查询课程</w:t>
      </w:r>
    </w:p>
    <w:p>
      <w:pPr>
        <w:pStyle w:val="11"/>
        <w:ind w:left="420" w:firstLine="0" w:firstLineChars="0"/>
        <w:rPr>
          <w:b/>
        </w:rPr>
      </w:pPr>
      <w:r>
        <w:rPr>
          <w:rFonts w:hint="eastAsia"/>
          <w:b/>
        </w:rPr>
        <w:t>输入：</w:t>
      </w:r>
      <w:r>
        <w:rPr>
          <w:rFonts w:hint="eastAsia"/>
          <w:bCs/>
        </w:rPr>
        <w:t>查询课程名，点击筛选按钮</w:t>
      </w:r>
    </w:p>
    <w:p>
      <w:pPr>
        <w:pStyle w:val="11"/>
        <w:ind w:left="420" w:firstLine="0" w:firstLineChars="0"/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bCs/>
        </w:rPr>
        <w:t>相关课程卡片</w:t>
      </w:r>
    </w:p>
    <w:p>
      <w:pPr>
        <w:pStyle w:val="11"/>
        <w:ind w:left="420" w:firstLine="0" w:firstLineChars="0"/>
        <w:rPr>
          <w:bCs/>
        </w:rPr>
      </w:pPr>
      <w:r>
        <w:rPr>
          <w:rFonts w:hint="eastAsia"/>
          <w:b/>
        </w:rPr>
        <w:t>功能概述：</w:t>
      </w:r>
      <w:r>
        <w:rPr>
          <w:rFonts w:hint="eastAsia"/>
          <w:bCs/>
        </w:rPr>
        <w:t>学生输入查询的课程，并可点击筛选按钮辅助查询，系统以一页三张小卡片的形式显示相关课程信息，学生可以收藏课程，之后可以直接在收藏夹中找到收藏课程。</w:t>
      </w:r>
    </w:p>
    <w:p>
      <w:pPr>
        <w:pStyle w:val="1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学生端评论区</w:t>
      </w:r>
    </w:p>
    <w:p>
      <w:pPr>
        <w:pStyle w:val="11"/>
        <w:ind w:left="420" w:firstLine="0" w:firstLineChars="0"/>
        <w:rPr>
          <w:b/>
        </w:rPr>
      </w:pPr>
      <w:r>
        <w:rPr>
          <w:rFonts w:hint="eastAsia"/>
          <w:b/>
        </w:rPr>
        <w:t>输入：</w:t>
      </w:r>
      <w:r>
        <w:rPr>
          <w:rFonts w:hint="eastAsia"/>
          <w:bCs/>
        </w:rPr>
        <w:t>提问内容或者评论内容</w:t>
      </w:r>
    </w:p>
    <w:p>
      <w:pPr>
        <w:pStyle w:val="11"/>
        <w:ind w:left="420" w:firstLine="0" w:firstLineChars="0"/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bCs/>
        </w:rPr>
        <w:t>点赞按钮点亮、显示回复、举报成功、删除评论成功</w:t>
      </w:r>
    </w:p>
    <w:p>
      <w:pPr>
        <w:pStyle w:val="11"/>
        <w:ind w:left="420" w:firstLine="0" w:firstLineChars="0"/>
        <w:rPr>
          <w:bCs/>
        </w:rPr>
      </w:pPr>
      <w:r>
        <w:rPr>
          <w:rFonts w:hint="eastAsia"/>
          <w:b/>
        </w:rPr>
        <w:t>功能概述：</w:t>
      </w:r>
      <w:r>
        <w:rPr>
          <w:rFonts w:hint="eastAsia"/>
          <w:bCs/>
        </w:rPr>
        <w:t>学生可点击发帖提出问题，点入某一帖子，可在下方留言并查看其他用户的评论。评论可以点赞、回复或者举报，自己发布的评论可以删除。</w:t>
      </w:r>
    </w:p>
    <w:p>
      <w:pPr>
        <w:pStyle w:val="1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管理员课程管理模块</w:t>
      </w:r>
    </w:p>
    <w:p>
      <w:pPr>
        <w:pStyle w:val="11"/>
        <w:ind w:left="862" w:firstLine="0" w:firstLineChars="0"/>
        <w:rPr>
          <w:bCs/>
        </w:rPr>
      </w:pPr>
      <w:r>
        <w:rPr>
          <w:rFonts w:hint="eastAsia"/>
          <w:b/>
        </w:rPr>
        <w:t>输入：</w:t>
      </w:r>
      <w:r>
        <w:rPr>
          <w:rFonts w:hint="eastAsia"/>
          <w:bCs/>
        </w:rPr>
        <w:t>新建的课程信息与修改的课程信息</w:t>
      </w:r>
    </w:p>
    <w:p>
      <w:pPr>
        <w:pStyle w:val="11"/>
        <w:ind w:left="862" w:firstLine="0" w:firstLineChars="0"/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bCs/>
        </w:rPr>
        <w:t>新建成功和修改成功</w:t>
      </w:r>
    </w:p>
    <w:p>
      <w:pPr>
        <w:pStyle w:val="11"/>
        <w:ind w:left="862" w:firstLine="0" w:firstLineChars="0"/>
        <w:rPr>
          <w:bCs/>
        </w:rPr>
      </w:pPr>
      <w:r>
        <w:rPr>
          <w:rFonts w:hint="eastAsia"/>
          <w:b/>
        </w:rPr>
        <w:t>功能概述：</w:t>
      </w:r>
      <w:r>
        <w:rPr>
          <w:rFonts w:hint="eastAsia"/>
          <w:bCs/>
        </w:rPr>
        <w:t>课程全由管理员添加和修改。管理员新建课程时，填入信息，点击提交，显示提交成功；管理员修改课程时，进入修改课程界面，在相关课程信息界面上删除修改信息，点击保存，显示成功。</w:t>
      </w:r>
    </w:p>
    <w:p>
      <w:pPr>
        <w:pStyle w:val="1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管理员举报系统模块</w:t>
      </w:r>
    </w:p>
    <w:p>
      <w:pPr>
        <w:pStyle w:val="11"/>
        <w:ind w:left="862" w:firstLine="0" w:firstLineChars="0"/>
        <w:rPr>
          <w:bCs/>
        </w:rPr>
      </w:pPr>
      <w:r>
        <w:rPr>
          <w:rFonts w:hint="eastAsia"/>
          <w:b/>
        </w:rPr>
        <w:t>输入：</w:t>
      </w:r>
    </w:p>
    <w:p>
      <w:pPr>
        <w:pStyle w:val="11"/>
        <w:ind w:left="862" w:firstLine="0" w:firstLineChars="0"/>
        <w:rPr>
          <w:b/>
        </w:rPr>
      </w:pPr>
      <w:r>
        <w:rPr>
          <w:rFonts w:hint="eastAsia"/>
          <w:b/>
        </w:rPr>
        <w:t>输出：</w:t>
      </w:r>
    </w:p>
    <w:p>
      <w:pPr>
        <w:pStyle w:val="11"/>
        <w:ind w:left="862" w:firstLine="0" w:firstLineChars="0"/>
        <w:rPr>
          <w:rFonts w:hint="eastAsia"/>
          <w:bCs/>
        </w:rPr>
      </w:pPr>
      <w:r>
        <w:rPr>
          <w:rFonts w:hint="eastAsia"/>
          <w:b/>
        </w:rPr>
        <w:t>功能概述：</w:t>
      </w:r>
      <w:r>
        <w:rPr>
          <w:rFonts w:hint="eastAsia"/>
          <w:bCs/>
        </w:rPr>
        <w:t>学生用户举报评论后，管理员收到信息，可以选择忽略或者删除。若删除不当评论，评论会从数据库中删去，评论发起者会受到警告，超过一定次数会封号。</w:t>
      </w:r>
    </w:p>
    <w:p>
      <w:pPr>
        <w:ind w:left="420"/>
        <w:rPr>
          <w:b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核心类图</w:t>
      </w:r>
    </w:p>
    <w:p>
      <w:pPr>
        <w:ind w:left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29350" cy="5554345"/>
            <wp:effectExtent l="0" t="0" r="0" b="0"/>
            <wp:docPr id="6" name="图片 6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la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核心类图</w:t>
      </w:r>
    </w:p>
    <w:p>
      <w:pPr>
        <w:ind w:left="420"/>
      </w:pP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界面设计</w:t>
      </w:r>
    </w:p>
    <w:p>
      <w:r>
        <w:drawing>
          <wp:inline distT="0" distB="0" distL="114300" distR="114300">
            <wp:extent cx="5272405" cy="4927600"/>
            <wp:effectExtent l="0" t="0" r="63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6014085"/>
            <wp:effectExtent l="0" t="0" r="5715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1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184650"/>
            <wp:effectExtent l="0" t="0" r="635" b="635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451475"/>
            <wp:effectExtent l="0" t="0" r="3175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6082030"/>
            <wp:effectExtent l="0" t="0" r="635" b="139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399405"/>
            <wp:effectExtent l="0" t="0" r="635" b="1079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4321175"/>
            <wp:effectExtent l="0" t="0" r="6350" b="698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B490AD"/>
    <w:multiLevelType w:val="multilevel"/>
    <w:tmpl w:val="AFB490A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  <w:b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2AD7882"/>
    <w:multiLevelType w:val="multilevel"/>
    <w:tmpl w:val="22AD788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C6243AC"/>
    <w:multiLevelType w:val="multilevel"/>
    <w:tmpl w:val="3C6243A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EDC5A72"/>
    <w:multiLevelType w:val="multilevel"/>
    <w:tmpl w:val="5EDC5A7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607D3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A5CD9"/>
    <w:rsid w:val="00AB02F4"/>
    <w:rsid w:val="00AB1827"/>
    <w:rsid w:val="00AD075B"/>
    <w:rsid w:val="00AD7365"/>
    <w:rsid w:val="00B3362D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F6F64"/>
    <w:rsid w:val="00F03FAE"/>
    <w:rsid w:val="00F5217D"/>
    <w:rsid w:val="00FA767A"/>
    <w:rsid w:val="00FB402A"/>
    <w:rsid w:val="00FD103D"/>
    <w:rsid w:val="211F6734"/>
    <w:rsid w:val="28C81D05"/>
    <w:rsid w:val="41126BFB"/>
    <w:rsid w:val="51B86CD9"/>
    <w:rsid w:val="53F70E22"/>
    <w:rsid w:val="5AFE119F"/>
    <w:rsid w:val="64D353A1"/>
    <w:rsid w:val="6D15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126</Words>
  <Characters>724</Characters>
  <Lines>6</Lines>
  <Paragraphs>1</Paragraphs>
  <TotalTime>175</TotalTime>
  <ScaleCrop>false</ScaleCrop>
  <LinksUpToDate>false</LinksUpToDate>
  <CharactersWithSpaces>849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2021-05-28T04:20:00Z</dcterms:created>
  <dc:creator>86158</dc:creator>
  <cp:lastModifiedBy>半粒糖の甜到伤</cp:lastModifiedBy>
  <dcterms:modified xsi:type="dcterms:W3CDTF">2021-07-03T08:19:58Z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