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2FA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960" w:lineRule="atLeast"/>
        <w:ind w:left="0" w:right="0" w:firstLine="0"/>
        <w:jc w:val="center"/>
        <w:rPr>
          <w:rFonts w:ascii="Calibri" w:hAnsi="Calibri" w:cs="Calibri"/>
          <w:i w:val="0"/>
          <w:iCs w:val="0"/>
          <w:caps w:val="0"/>
          <w:color w:val="333333"/>
          <w:spacing w:val="0"/>
          <w:sz w:val="21"/>
          <w:szCs w:val="21"/>
        </w:rPr>
      </w:pPr>
      <w:r>
        <w:rPr>
          <w:rFonts w:ascii="方正小标宋简体" w:hAnsi="方正小标宋简体" w:eastAsia="方正小标宋简体" w:cs="方正小标宋简体"/>
          <w:i w:val="0"/>
          <w:iCs w:val="0"/>
          <w:caps w:val="0"/>
          <w:color w:val="333333"/>
          <w:spacing w:val="0"/>
          <w:sz w:val="56"/>
          <w:szCs w:val="56"/>
          <w:bdr w:val="none" w:color="auto" w:sz="0" w:space="0"/>
          <w:shd w:val="clear" w:fill="FFFFFF"/>
        </w:rPr>
        <w:t>安徽省电商平台服务合同</w:t>
      </w:r>
    </w:p>
    <w:p w14:paraId="7430C7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960" w:lineRule="atLeast"/>
        <w:ind w:left="0" w:right="0" w:firstLine="0"/>
        <w:jc w:val="center"/>
        <w:rPr>
          <w:rFonts w:hint="default" w:ascii="Calibri" w:hAnsi="Calibri" w:cs="Calibri"/>
          <w:i w:val="0"/>
          <w:iCs w:val="0"/>
          <w:caps w:val="0"/>
          <w:color w:val="333333"/>
          <w:spacing w:val="0"/>
          <w:sz w:val="21"/>
          <w:szCs w:val="21"/>
        </w:rPr>
      </w:pPr>
      <w:r>
        <w:rPr>
          <w:rFonts w:hint="eastAsia" w:ascii="方正小标宋简体" w:hAnsi="方正小标宋简体" w:eastAsia="方正小标宋简体" w:cs="方正小标宋简体"/>
          <w:i w:val="0"/>
          <w:iCs w:val="0"/>
          <w:caps w:val="0"/>
          <w:color w:val="333333"/>
          <w:spacing w:val="0"/>
          <w:sz w:val="56"/>
          <w:szCs w:val="56"/>
          <w:bdr w:val="none" w:color="auto" w:sz="0" w:space="0"/>
          <w:shd w:val="clear" w:fill="FFFFFF"/>
        </w:rPr>
        <w:t>示范文本</w:t>
      </w:r>
    </w:p>
    <w:p w14:paraId="366D79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70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32"/>
          <w:szCs w:val="32"/>
          <w:bdr w:val="none" w:color="auto" w:sz="0" w:space="0"/>
          <w:shd w:val="clear" w:fill="FFFFFF"/>
        </w:rPr>
        <w:t>甲方（电子商务平台经营者）</w:t>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t>____________________</w:t>
      </w:r>
    </w:p>
    <w:p w14:paraId="42AD35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700" w:lineRule="atLeast"/>
        <w:ind w:left="0" w:right="0" w:firstLine="1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32"/>
          <w:szCs w:val="32"/>
          <w:bdr w:val="none" w:color="auto" w:sz="0" w:space="0"/>
          <w:shd w:val="clear" w:fill="FFFFFF"/>
        </w:rPr>
        <w:t>乙方（平台内经营者）</w:t>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softHyphen/>
      </w:r>
      <w:r>
        <w:rPr>
          <w:rFonts w:hint="eastAsia" w:ascii="宋体" w:hAnsi="宋体" w:eastAsia="宋体" w:cs="宋体"/>
          <w:i w:val="0"/>
          <w:iCs w:val="0"/>
          <w:caps w:val="0"/>
          <w:color w:val="333333"/>
          <w:spacing w:val="0"/>
          <w:sz w:val="32"/>
          <w:szCs w:val="32"/>
          <w:bdr w:val="none" w:color="auto" w:sz="0" w:space="0"/>
          <w:shd w:val="clear" w:fill="FFFFFF"/>
        </w:rPr>
        <w:t>_________________________</w:t>
      </w:r>
    </w:p>
    <w:p w14:paraId="4DBAEB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宋体" w:eastAsia="黑体" w:cs="黑体"/>
          <w:i w:val="0"/>
          <w:iCs w:val="0"/>
          <w:caps w:val="0"/>
          <w:color w:val="333333"/>
          <w:spacing w:val="0"/>
          <w:sz w:val="36"/>
          <w:szCs w:val="36"/>
          <w:bdr w:val="none" w:color="auto" w:sz="0" w:space="0"/>
          <w:shd w:val="clear" w:fill="FFFFFF"/>
        </w:rPr>
      </w:pPr>
    </w:p>
    <w:p w14:paraId="3E156C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黑体" w:hAnsi="宋体" w:eastAsia="黑体" w:cs="黑体"/>
          <w:i w:val="0"/>
          <w:iCs w:val="0"/>
          <w:caps w:val="0"/>
          <w:color w:val="333333"/>
          <w:spacing w:val="0"/>
          <w:sz w:val="36"/>
          <w:szCs w:val="36"/>
          <w:bdr w:val="none" w:color="auto" w:sz="0" w:space="0"/>
          <w:shd w:val="clear" w:fill="FFFFFF"/>
        </w:rPr>
      </w:pPr>
    </w:p>
    <w:p w14:paraId="1ACE5E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Calibri" w:hAnsi="Calibri" w:cs="Calibri"/>
          <w:i w:val="0"/>
          <w:iCs w:val="0"/>
          <w:caps w:val="0"/>
          <w:color w:val="333333"/>
          <w:spacing w:val="0"/>
          <w:sz w:val="21"/>
          <w:szCs w:val="21"/>
        </w:rPr>
      </w:pPr>
      <w:r>
        <w:rPr>
          <w:rFonts w:hint="eastAsia" w:ascii="黑体" w:hAnsi="宋体" w:eastAsia="黑体" w:cs="黑体"/>
          <w:i w:val="0"/>
          <w:iCs w:val="0"/>
          <w:caps w:val="0"/>
          <w:color w:val="333333"/>
          <w:spacing w:val="0"/>
          <w:sz w:val="36"/>
          <w:szCs w:val="36"/>
          <w:bdr w:val="none" w:color="auto" w:sz="0" w:space="0"/>
          <w:shd w:val="clear" w:fill="FFFFFF"/>
        </w:rPr>
        <w:t>安徽省市场监督管理局 制定</w:t>
      </w:r>
    </w:p>
    <w:p w14:paraId="62C1C7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Calibri" w:hAnsi="Calibri" w:cs="Calibri"/>
          <w:i w:val="0"/>
          <w:iCs w:val="0"/>
          <w:caps w:val="0"/>
          <w:color w:val="333333"/>
          <w:spacing w:val="0"/>
          <w:sz w:val="21"/>
          <w:szCs w:val="21"/>
        </w:rPr>
      </w:pPr>
      <w:r>
        <w:rPr>
          <w:rFonts w:hint="eastAsia" w:ascii="黑体" w:hAnsi="宋体" w:eastAsia="黑体" w:cs="黑体"/>
          <w:i w:val="0"/>
          <w:iCs w:val="0"/>
          <w:caps w:val="0"/>
          <w:color w:val="333333"/>
          <w:spacing w:val="0"/>
          <w:sz w:val="36"/>
          <w:szCs w:val="36"/>
          <w:bdr w:val="none" w:color="auto" w:sz="0" w:space="0"/>
          <w:shd w:val="clear" w:fill="FFFFFF"/>
        </w:rPr>
        <w:t>2019年11月</w:t>
      </w:r>
    </w:p>
    <w:p w14:paraId="790B2F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32"/>
          <w:szCs w:val="32"/>
          <w:bdr w:val="none" w:color="auto" w:sz="0" w:space="0"/>
          <w:shd w:val="clear" w:fill="FFFFFF"/>
        </w:rPr>
        <w:t> </w:t>
      </w:r>
    </w:p>
    <w:p w14:paraId="2469F7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Calibri" w:hAnsi="Calibri" w:cs="Calibri"/>
          <w:i w:val="0"/>
          <w:iCs w:val="0"/>
          <w:caps w:val="0"/>
          <w:color w:val="333333"/>
          <w:spacing w:val="0"/>
          <w:sz w:val="21"/>
          <w:szCs w:val="21"/>
        </w:rPr>
      </w:pPr>
      <w:r>
        <w:rPr>
          <w:rFonts w:hint="eastAsia" w:ascii="方正小标宋简体" w:hAnsi="方正小标宋简体" w:eastAsia="方正小标宋简体" w:cs="方正小标宋简体"/>
          <w:i w:val="0"/>
          <w:iCs w:val="0"/>
          <w:caps w:val="0"/>
          <w:color w:val="333333"/>
          <w:spacing w:val="0"/>
          <w:sz w:val="44"/>
          <w:szCs w:val="44"/>
          <w:bdr w:val="none" w:color="auto" w:sz="0" w:space="0"/>
          <w:shd w:val="clear" w:fill="FFFFFF"/>
        </w:rPr>
        <w:t>使 用 说 明</w:t>
      </w:r>
    </w:p>
    <w:p w14:paraId="2AC457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一、本合同为示范文本，供安徽省行政区域内电子商务平台经营者与平台内经营者签订服务合同时参照使用。</w:t>
      </w:r>
    </w:p>
    <w:p w14:paraId="6A8C24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二、专业术语解释：</w:t>
      </w:r>
    </w:p>
    <w:p w14:paraId="0CF312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2"/>
        <w:jc w:val="both"/>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电子商务平台经营者</w:t>
      </w:r>
      <w:r>
        <w:rPr>
          <w:rFonts w:hint="eastAsia" w:ascii="宋体" w:hAnsi="宋体" w:eastAsia="宋体" w:cs="宋体"/>
          <w:i w:val="0"/>
          <w:iCs w:val="0"/>
          <w:caps w:val="0"/>
          <w:color w:val="333333"/>
          <w:spacing w:val="0"/>
          <w:sz w:val="28"/>
          <w:szCs w:val="28"/>
          <w:bdr w:val="none" w:color="auto" w:sz="0" w:space="0"/>
          <w:shd w:val="clear" w:fill="FFFFFF"/>
        </w:rPr>
        <w:t>是指在电子商务中为交易各方提供网络经营场所、交易撮合、信息发布等服务，供交易各方独立开展交易活动的法人或者非法人组织。</w:t>
      </w:r>
    </w:p>
    <w:p w14:paraId="5E39CB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2"/>
        <w:jc w:val="both"/>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平台内经营者</w:t>
      </w:r>
      <w:r>
        <w:rPr>
          <w:rFonts w:hint="eastAsia" w:ascii="宋体" w:hAnsi="宋体" w:eastAsia="宋体" w:cs="宋体"/>
          <w:i w:val="0"/>
          <w:iCs w:val="0"/>
          <w:caps w:val="0"/>
          <w:color w:val="333333"/>
          <w:spacing w:val="0"/>
          <w:sz w:val="28"/>
          <w:szCs w:val="28"/>
          <w:bdr w:val="none" w:color="auto" w:sz="0" w:space="0"/>
          <w:shd w:val="clear" w:fill="FFFFFF"/>
        </w:rPr>
        <w:t>是指通过电子商务平台销售商品或者提供服务的电子商务经营者。</w:t>
      </w:r>
    </w:p>
    <w:p w14:paraId="4DA0CB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2"/>
        <w:jc w:val="both"/>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账号</w:t>
      </w:r>
      <w:r>
        <w:rPr>
          <w:rFonts w:hint="eastAsia" w:ascii="宋体" w:hAnsi="宋体" w:eastAsia="宋体" w:cs="宋体"/>
          <w:i w:val="0"/>
          <w:iCs w:val="0"/>
          <w:caps w:val="0"/>
          <w:color w:val="333333"/>
          <w:spacing w:val="0"/>
          <w:sz w:val="28"/>
          <w:szCs w:val="28"/>
          <w:bdr w:val="none" w:color="auto" w:sz="0" w:space="0"/>
          <w:shd w:val="clear" w:fill="FFFFFF"/>
        </w:rPr>
        <w:t>是指平台内经营者在使用电子商务平台服务的过程中须使用的用户名和密码，用于登录平台网站及客户端。</w:t>
      </w:r>
    </w:p>
    <w:p w14:paraId="4C0DEC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平台使用</w:t>
      </w:r>
      <w:r>
        <w:rPr>
          <w:rFonts w:hint="eastAsia" w:ascii="宋体" w:hAnsi="宋体" w:eastAsia="宋体" w:cs="宋体"/>
          <w:i w:val="0"/>
          <w:iCs w:val="0"/>
          <w:caps w:val="0"/>
          <w:color w:val="333333"/>
          <w:spacing w:val="0"/>
          <w:sz w:val="28"/>
          <w:szCs w:val="28"/>
          <w:bdr w:val="none" w:color="auto" w:sz="0" w:space="0"/>
          <w:shd w:val="clear" w:fill="FFFFFF"/>
        </w:rPr>
        <w:t>是指由电子商务平台经营者或其关联方利用开发或经营的网络平台，为平台内经营者开展网络交易活动提供的服务。</w:t>
      </w:r>
    </w:p>
    <w:p w14:paraId="436766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消费者权益保证金</w:t>
      </w:r>
      <w:r>
        <w:rPr>
          <w:rFonts w:hint="eastAsia" w:ascii="宋体" w:hAnsi="宋体" w:eastAsia="宋体" w:cs="宋体"/>
          <w:i w:val="0"/>
          <w:iCs w:val="0"/>
          <w:caps w:val="0"/>
          <w:color w:val="333333"/>
          <w:spacing w:val="0"/>
          <w:sz w:val="28"/>
          <w:szCs w:val="28"/>
          <w:bdr w:val="none" w:color="auto" w:sz="0" w:space="0"/>
          <w:shd w:val="clear" w:fill="FFFFFF"/>
        </w:rPr>
        <w:t>是指电子商务平台经营者与平台内经营者依据法律法规规定协议设立，用于保障消费者权益而向平台内经营者预先收取的款项。  </w:t>
      </w:r>
    </w:p>
    <w:p w14:paraId="0B2F41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三、</w:t>
      </w:r>
      <w:r>
        <w:rPr>
          <w:rFonts w:hint="eastAsia" w:ascii="宋体" w:hAnsi="宋体" w:eastAsia="宋体" w:cs="宋体"/>
          <w:i w:val="0"/>
          <w:iCs w:val="0"/>
          <w:caps w:val="0"/>
          <w:color w:val="333333"/>
          <w:spacing w:val="0"/>
          <w:sz w:val="28"/>
          <w:szCs w:val="28"/>
          <w:bdr w:val="none" w:color="auto" w:sz="0" w:space="0"/>
          <w:shd w:val="clear" w:fill="FFFFFF"/>
        </w:rPr>
        <w:t>合同签订前，双方当事人应了解相关法律法规，认真阅读本合同全部条款。当事人对合同条款理解发生争议时，应按照有关法律法规规定对条款进行解释。</w:t>
      </w:r>
    </w:p>
    <w:p w14:paraId="53344A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四、双方当事人可以结合具体情况选择本合同条款中所提供的选择项。选择同意的，在选择项前的□打√。对于实际情况未发生或合同双方不作约定的，应当在选择项前的□打×，以示删除。相关条款空格处供双方自行约定或者补充约定。</w:t>
      </w:r>
    </w:p>
    <w:p w14:paraId="12D404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五、双方当事人可以根据实际情况以签订补充协议的形式对本示范文本内容进行补充，但补充的内容不得与相关法律法规相冲突。</w:t>
      </w:r>
    </w:p>
    <w:p w14:paraId="7BD42B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六、双方当事人订立和履行合同，适用《中华人民共和国合同法》《中华人民共和国电子商务法》《中华人民共和国电子签名法》等法律法规的规定。</w:t>
      </w:r>
    </w:p>
    <w:p w14:paraId="3A225D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七、本示范文本由安徽省市场监督管理局制定、发布。</w:t>
      </w:r>
    </w:p>
    <w:p w14:paraId="1B5260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方正小标宋简体" w:hAnsi="方正小标宋简体" w:eastAsia="方正小标宋简体" w:cs="方正小标宋简体"/>
          <w:i w:val="0"/>
          <w:iCs w:val="0"/>
          <w:caps w:val="0"/>
          <w:color w:val="333333"/>
          <w:spacing w:val="0"/>
          <w:sz w:val="44"/>
          <w:szCs w:val="44"/>
          <w:bdr w:val="none" w:color="auto" w:sz="0" w:space="0"/>
          <w:shd w:val="clear" w:fill="FFFFFF"/>
        </w:rPr>
      </w:pPr>
    </w:p>
    <w:p w14:paraId="417AEE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方正小标宋简体" w:hAnsi="方正小标宋简体" w:eastAsia="方正小标宋简体" w:cs="方正小标宋简体"/>
          <w:i w:val="0"/>
          <w:iCs w:val="0"/>
          <w:caps w:val="0"/>
          <w:color w:val="333333"/>
          <w:spacing w:val="0"/>
          <w:sz w:val="44"/>
          <w:szCs w:val="44"/>
          <w:bdr w:val="none" w:color="auto" w:sz="0" w:space="0"/>
          <w:shd w:val="clear" w:fill="FFFFFF"/>
        </w:rPr>
      </w:pPr>
    </w:p>
    <w:p w14:paraId="5F346C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方正小标宋简体" w:hAnsi="方正小标宋简体" w:eastAsia="方正小标宋简体" w:cs="方正小标宋简体"/>
          <w:i w:val="0"/>
          <w:iCs w:val="0"/>
          <w:caps w:val="0"/>
          <w:color w:val="333333"/>
          <w:spacing w:val="0"/>
          <w:sz w:val="44"/>
          <w:szCs w:val="44"/>
          <w:bdr w:val="none" w:color="auto" w:sz="0" w:space="0"/>
          <w:shd w:val="clear" w:fill="FFFFFF"/>
        </w:rPr>
      </w:pPr>
    </w:p>
    <w:p w14:paraId="68E2EF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Calibri" w:hAnsi="Calibri" w:cs="Calibri"/>
          <w:i w:val="0"/>
          <w:iCs w:val="0"/>
          <w:caps w:val="0"/>
          <w:color w:val="333333"/>
          <w:spacing w:val="0"/>
          <w:sz w:val="21"/>
          <w:szCs w:val="21"/>
        </w:rPr>
      </w:pPr>
      <w:r>
        <w:rPr>
          <w:rFonts w:hint="eastAsia" w:ascii="方正小标宋简体" w:hAnsi="方正小标宋简体" w:eastAsia="方正小标宋简体" w:cs="方正小标宋简体"/>
          <w:i w:val="0"/>
          <w:iCs w:val="0"/>
          <w:caps w:val="0"/>
          <w:color w:val="333333"/>
          <w:spacing w:val="0"/>
          <w:sz w:val="44"/>
          <w:szCs w:val="44"/>
          <w:bdr w:val="none" w:color="auto" w:sz="0" w:space="0"/>
          <w:shd w:val="clear" w:fill="FFFFFF"/>
        </w:rPr>
        <w:t>安徽省电商平台服务合同</w:t>
      </w:r>
    </w:p>
    <w:p w14:paraId="7894AB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Calibri" w:hAnsi="Calibri" w:cs="Calibri"/>
          <w:i w:val="0"/>
          <w:iCs w:val="0"/>
          <w:caps w:val="0"/>
          <w:color w:val="333333"/>
          <w:spacing w:val="0"/>
          <w:sz w:val="21"/>
          <w:szCs w:val="21"/>
        </w:rPr>
      </w:pPr>
      <w:r>
        <w:rPr>
          <w:rFonts w:ascii="楷体" w:hAnsi="楷体" w:eastAsia="楷体" w:cs="楷体"/>
          <w:b/>
          <w:bCs/>
          <w:i w:val="0"/>
          <w:iCs w:val="0"/>
          <w:caps w:val="0"/>
          <w:color w:val="333333"/>
          <w:spacing w:val="0"/>
          <w:sz w:val="32"/>
          <w:szCs w:val="32"/>
          <w:bdr w:val="none" w:color="auto" w:sz="0" w:space="0"/>
          <w:shd w:val="clear" w:fill="FFFFFF"/>
        </w:rPr>
        <w:t>（示范文本）</w:t>
      </w:r>
    </w:p>
    <w:p w14:paraId="59C431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甲方：【电子商务平台经营者】（以下简称“甲方”）</w:t>
      </w:r>
    </w:p>
    <w:p w14:paraId="4DB09C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___________________________________________________________□法定代表人/□负责人：_____________________________________</w:t>
      </w:r>
    </w:p>
    <w:p w14:paraId="34FC1D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统一社会信用代码：__________________________________________</w:t>
      </w:r>
    </w:p>
    <w:p w14:paraId="5C19C4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联 系 人：__________________________________________________</w:t>
      </w:r>
    </w:p>
    <w:p w14:paraId="2914BD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联系地址：__________________________________________________</w:t>
      </w:r>
    </w:p>
    <w:p w14:paraId="75DC79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联系电话：__________________________________________________</w:t>
      </w:r>
    </w:p>
    <w:p w14:paraId="6D0BDE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电子邮箱：__________________________________________________</w:t>
      </w:r>
    </w:p>
    <w:p w14:paraId="5BEAB8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eastAsia" w:ascii="宋体" w:hAnsi="宋体" w:eastAsia="宋体" w:cs="宋体"/>
          <w:i w:val="0"/>
          <w:iCs w:val="0"/>
          <w:caps w:val="0"/>
          <w:color w:val="333333"/>
          <w:spacing w:val="0"/>
          <w:sz w:val="28"/>
          <w:szCs w:val="28"/>
          <w:bdr w:val="none" w:color="auto" w:sz="0" w:space="0"/>
          <w:shd w:val="clear" w:fill="FFFFFF"/>
        </w:rPr>
      </w:pPr>
    </w:p>
    <w:p w14:paraId="6C1788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乙方：【平台内经营者】（以下简称“乙方”）</w:t>
      </w:r>
    </w:p>
    <w:p w14:paraId="2BEAEA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___________________________________________________________□法定代表人/□负责人/□自然人：____________________________</w:t>
      </w:r>
    </w:p>
    <w:p w14:paraId="78B17D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□统一社会信用代码:_________________________________________</w:t>
      </w:r>
    </w:p>
    <w:p w14:paraId="092DDF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□个体工商户注册号:_________________________________________</w:t>
      </w:r>
    </w:p>
    <w:p w14:paraId="5197BD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□身份证号码:_______________________________________________</w:t>
      </w:r>
    </w:p>
    <w:p w14:paraId="162CD9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联系人：____________________________________________________</w:t>
      </w:r>
    </w:p>
    <w:p w14:paraId="328464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联系地址：__________________________________________________</w:t>
      </w:r>
    </w:p>
    <w:p w14:paraId="2EE313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联系电话：__________________________________________________</w:t>
      </w:r>
    </w:p>
    <w:p w14:paraId="4DC975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2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电子邮箱：__________________________________________________</w:t>
      </w:r>
    </w:p>
    <w:p w14:paraId="6D3212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为规范电子商务经营行为，维护各方当事人合法权益，根据《中华人民共和国合同法》《中华人民共和国电子商务法》《中华人民共和国电子签名法》等法律法规规定，经甲乙双方共同协商，在平等自愿的基础上，订立本合同。</w:t>
      </w:r>
    </w:p>
    <w:p w14:paraId="7FCCF8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1765" w:right="0" w:hanging="1125"/>
        <w:jc w:val="both"/>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第一条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服务内容</w:t>
      </w:r>
    </w:p>
    <w:p w14:paraId="693DBD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□平台使用</w:t>
      </w:r>
    </w:p>
    <w:p w14:paraId="260863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□技术服务</w:t>
      </w:r>
    </w:p>
    <w:p w14:paraId="246122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□其他___________</w:t>
      </w:r>
    </w:p>
    <w:p w14:paraId="52E7C5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1765" w:right="0" w:hanging="1125"/>
        <w:jc w:val="both"/>
        <w:rPr>
          <w:rFonts w:hint="default" w:ascii="宋体" w:hAnsi="宋体" w:eastAsia="宋体" w:cs="宋体"/>
          <w:b/>
          <w:bCs/>
          <w:i w:val="0"/>
          <w:iCs w:val="0"/>
          <w:caps w:val="0"/>
          <w:color w:val="333333"/>
          <w:spacing w:val="0"/>
          <w:sz w:val="28"/>
          <w:szCs w:val="28"/>
          <w:shd w:val="clear" w:fill="FFFFFF"/>
        </w:rPr>
      </w:pPr>
      <w:r>
        <w:rPr>
          <w:rFonts w:hint="eastAsia" w:ascii="宋体" w:hAnsi="宋体" w:eastAsia="宋体" w:cs="宋体"/>
          <w:b/>
          <w:bCs/>
          <w:i w:val="0"/>
          <w:iCs w:val="0"/>
          <w:caps w:val="0"/>
          <w:color w:val="333333"/>
          <w:spacing w:val="0"/>
          <w:sz w:val="28"/>
          <w:szCs w:val="28"/>
          <w:shd w:val="clear" w:fill="FFFFFF"/>
        </w:rPr>
        <w:t>第二条</w:t>
      </w:r>
      <w:r>
        <w:rPr>
          <w:rFonts w:hint="eastAsia" w:ascii="宋体" w:hAnsi="宋体" w:eastAsia="宋体" w:cs="宋体"/>
          <w:b/>
          <w:bCs/>
          <w:i w:val="0"/>
          <w:iCs w:val="0"/>
          <w:caps w:val="0"/>
          <w:color w:val="333333"/>
          <w:spacing w:val="0"/>
          <w:sz w:val="28"/>
          <w:szCs w:val="28"/>
          <w:shd w:val="clear" w:fill="FFFFFF"/>
          <w:lang w:val="en-US" w:eastAsia="zh-CN"/>
        </w:rPr>
        <w:t xml:space="preserve"> </w:t>
      </w:r>
      <w:r>
        <w:rPr>
          <w:rFonts w:hint="eastAsia" w:ascii="宋体" w:hAnsi="宋体" w:eastAsia="宋体" w:cs="宋体"/>
          <w:b/>
          <w:bCs/>
          <w:i w:val="0"/>
          <w:iCs w:val="0"/>
          <w:caps w:val="0"/>
          <w:color w:val="333333"/>
          <w:spacing w:val="0"/>
          <w:sz w:val="28"/>
          <w:szCs w:val="28"/>
          <w:shd w:val="clear" w:fill="FFFFFF"/>
        </w:rPr>
        <w:t>服务开通</w:t>
      </w:r>
    </w:p>
    <w:p w14:paraId="1D9FB1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（一）服务开通时间</w:t>
      </w:r>
    </w:p>
    <w:p w14:paraId="77EC1D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□甲乙双方签订书面协议的，经双方签字或盖章后，由甲方开通服务并通知乙方。</w:t>
      </w:r>
    </w:p>
    <w:p w14:paraId="7465FD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□甲乙双方在线达成协议的，由乙方按照规定提交相关资质资信信息，甲方经审核通过后开通服务并通知乙方。</w:t>
      </w:r>
    </w:p>
    <w:p w14:paraId="4FFF46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（二）甲方向乙方提供平台账号，并负责平台使用的日常维护、技术支持，保障平台使用的正常运行和安全。</w:t>
      </w:r>
    </w:p>
    <w:p w14:paraId="69C67E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（三）乙方应妥善保管账号，不得出借、转让或用作其他用途。乙方未妥善保管账号而造成的损失，由乙方承担。</w:t>
      </w:r>
    </w:p>
    <w:p w14:paraId="4EDA00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第三条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资质资信</w:t>
      </w:r>
    </w:p>
    <w:p w14:paraId="6D97FA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（一）甲方应为依法办理市场主体登记及依法应当取得其他行政许可并有效存续的法人或非法人组织。 </w:t>
      </w:r>
    </w:p>
    <w:p w14:paraId="54656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（二）除法律法规另有规定的，乙方应为依法办理市场主体登记及依法应当取得其他行政许可并有效存续的法人、非法人组织或自然人。</w:t>
      </w:r>
    </w:p>
    <w:p w14:paraId="04F01E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乙方为法人、非法人组织的须提交依据法律、行政法规规定其经营业务所必须的文件或证明并加盖乙方公章或签字，包括但不限于营业执照、行政许可证、开户银行证明、商标注册证、商标使用授权书、质检报告、报关单、检验检疫证书、产品来源地证明、法人、非法人组织法定代表人（负责人）身份证明等。</w:t>
      </w:r>
    </w:p>
    <w:p w14:paraId="179383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乙方为自然人的应提交真实有效身份证明等相关文件和证明。</w:t>
      </w:r>
    </w:p>
    <w:p w14:paraId="586A44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文件或证明发生变更的，乙方应及时通知甲方并提交更新后的文件或证明。</w:t>
      </w:r>
    </w:p>
    <w:p w14:paraId="404C2D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（四）乙方依法无须办理市场主体登记的情形：</w:t>
      </w:r>
    </w:p>
    <w:p w14:paraId="67EC29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□个人销售自产农副产品；</w:t>
      </w:r>
    </w:p>
    <w:p w14:paraId="6535C2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□个人销售家庭手工业产品；</w:t>
      </w:r>
    </w:p>
    <w:p w14:paraId="2CD76D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42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□个人利用自己的技能从事依法无须取得许可的便民劳务活动；</w:t>
      </w:r>
    </w:p>
    <w:p w14:paraId="603398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42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□零星小额交易活动；</w:t>
      </w:r>
    </w:p>
    <w:p w14:paraId="55A9EE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42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□依照法律、行政法规不需要进行登记的。</w:t>
      </w:r>
    </w:p>
    <w:p w14:paraId="26C18E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第四条 服务期限</w:t>
      </w:r>
    </w:p>
    <w:p w14:paraId="376E61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服务期限自</w:t>
      </w:r>
      <w:r>
        <w:rPr>
          <w:rFonts w:hint="default" w:ascii="Calibri" w:hAnsi="Calibri" w:cs="Calibri"/>
          <w:i w:val="0"/>
          <w:iCs w:val="0"/>
          <w:caps w:val="0"/>
          <w:color w:val="333333"/>
          <w:spacing w:val="0"/>
          <w:sz w:val="28"/>
          <w:szCs w:val="28"/>
          <w:bdr w:val="none" w:color="auto" w:sz="0" w:space="0"/>
          <w:shd w:val="clear" w:fill="FFFFFF"/>
        </w:rPr>
        <w:t>______</w:t>
      </w:r>
      <w:r>
        <w:rPr>
          <w:rFonts w:hint="eastAsia" w:ascii="宋体" w:hAnsi="宋体" w:eastAsia="宋体" w:cs="宋体"/>
          <w:i w:val="0"/>
          <w:iCs w:val="0"/>
          <w:caps w:val="0"/>
          <w:color w:val="333333"/>
          <w:spacing w:val="0"/>
          <w:sz w:val="28"/>
          <w:szCs w:val="28"/>
          <w:bdr w:val="none" w:color="auto" w:sz="0" w:space="0"/>
          <w:shd w:val="clear" w:fill="FFFFFF"/>
        </w:rPr>
        <w:t>年</w:t>
      </w:r>
      <w:r>
        <w:rPr>
          <w:rFonts w:hint="default" w:ascii="Calibri" w:hAnsi="Calibri" w:cs="Calibri"/>
          <w:i w:val="0"/>
          <w:iCs w:val="0"/>
          <w:caps w:val="0"/>
          <w:color w:val="333333"/>
          <w:spacing w:val="0"/>
          <w:sz w:val="28"/>
          <w:szCs w:val="28"/>
          <w:bdr w:val="none" w:color="auto" w:sz="0" w:space="0"/>
          <w:shd w:val="clear" w:fill="FFFFFF"/>
        </w:rPr>
        <w:t>____</w:t>
      </w:r>
      <w:r>
        <w:rPr>
          <w:rFonts w:hint="eastAsia" w:ascii="宋体" w:hAnsi="宋体" w:eastAsia="宋体" w:cs="宋体"/>
          <w:i w:val="0"/>
          <w:iCs w:val="0"/>
          <w:caps w:val="0"/>
          <w:color w:val="333333"/>
          <w:spacing w:val="0"/>
          <w:sz w:val="28"/>
          <w:szCs w:val="28"/>
          <w:bdr w:val="none" w:color="auto" w:sz="0" w:space="0"/>
          <w:shd w:val="clear" w:fill="FFFFFF"/>
        </w:rPr>
        <w:t>月</w:t>
      </w:r>
      <w:r>
        <w:rPr>
          <w:rFonts w:hint="default" w:ascii="Calibri" w:hAnsi="Calibri" w:cs="Calibri"/>
          <w:i w:val="0"/>
          <w:iCs w:val="0"/>
          <w:caps w:val="0"/>
          <w:color w:val="333333"/>
          <w:spacing w:val="0"/>
          <w:sz w:val="28"/>
          <w:szCs w:val="28"/>
          <w:bdr w:val="none" w:color="auto" w:sz="0" w:space="0"/>
          <w:shd w:val="clear" w:fill="FFFFFF"/>
        </w:rPr>
        <w:t>____</w:t>
      </w:r>
      <w:r>
        <w:rPr>
          <w:rFonts w:hint="eastAsia" w:ascii="宋体" w:hAnsi="宋体" w:eastAsia="宋体" w:cs="宋体"/>
          <w:i w:val="0"/>
          <w:iCs w:val="0"/>
          <w:caps w:val="0"/>
          <w:color w:val="333333"/>
          <w:spacing w:val="0"/>
          <w:sz w:val="28"/>
          <w:szCs w:val="28"/>
          <w:bdr w:val="none" w:color="auto" w:sz="0" w:space="0"/>
          <w:shd w:val="clear" w:fill="FFFFFF"/>
        </w:rPr>
        <w:t>日起至</w:t>
      </w:r>
      <w:r>
        <w:rPr>
          <w:rFonts w:hint="default" w:ascii="Calibri" w:hAnsi="Calibri" w:cs="Calibri"/>
          <w:i w:val="0"/>
          <w:iCs w:val="0"/>
          <w:caps w:val="0"/>
          <w:color w:val="333333"/>
          <w:spacing w:val="0"/>
          <w:sz w:val="28"/>
          <w:szCs w:val="28"/>
          <w:bdr w:val="none" w:color="auto" w:sz="0" w:space="0"/>
          <w:shd w:val="clear" w:fill="FFFFFF"/>
        </w:rPr>
        <w:t>______</w:t>
      </w:r>
      <w:r>
        <w:rPr>
          <w:rFonts w:hint="eastAsia" w:ascii="宋体" w:hAnsi="宋体" w:eastAsia="宋体" w:cs="宋体"/>
          <w:i w:val="0"/>
          <w:iCs w:val="0"/>
          <w:caps w:val="0"/>
          <w:color w:val="333333"/>
          <w:spacing w:val="0"/>
          <w:sz w:val="28"/>
          <w:szCs w:val="28"/>
          <w:bdr w:val="none" w:color="auto" w:sz="0" w:space="0"/>
          <w:shd w:val="clear" w:fill="FFFFFF"/>
        </w:rPr>
        <w:t>年</w:t>
      </w:r>
      <w:r>
        <w:rPr>
          <w:rFonts w:hint="default" w:ascii="Calibri" w:hAnsi="Calibri" w:cs="Calibri"/>
          <w:i w:val="0"/>
          <w:iCs w:val="0"/>
          <w:caps w:val="0"/>
          <w:color w:val="333333"/>
          <w:spacing w:val="0"/>
          <w:sz w:val="28"/>
          <w:szCs w:val="28"/>
          <w:bdr w:val="none" w:color="auto" w:sz="0" w:space="0"/>
          <w:shd w:val="clear" w:fill="FFFFFF"/>
        </w:rPr>
        <w:t>____</w:t>
      </w:r>
      <w:r>
        <w:rPr>
          <w:rFonts w:hint="eastAsia" w:ascii="宋体" w:hAnsi="宋体" w:eastAsia="宋体" w:cs="宋体"/>
          <w:i w:val="0"/>
          <w:iCs w:val="0"/>
          <w:caps w:val="0"/>
          <w:color w:val="333333"/>
          <w:spacing w:val="0"/>
          <w:sz w:val="28"/>
          <w:szCs w:val="28"/>
          <w:bdr w:val="none" w:color="auto" w:sz="0" w:space="0"/>
          <w:shd w:val="clear" w:fill="FFFFFF"/>
        </w:rPr>
        <w:t>月</w:t>
      </w:r>
      <w:r>
        <w:rPr>
          <w:rFonts w:hint="default" w:ascii="Calibri" w:hAnsi="Calibri" w:cs="Calibri"/>
          <w:i w:val="0"/>
          <w:iCs w:val="0"/>
          <w:caps w:val="0"/>
          <w:color w:val="333333"/>
          <w:spacing w:val="0"/>
          <w:sz w:val="28"/>
          <w:szCs w:val="28"/>
          <w:bdr w:val="none" w:color="auto" w:sz="0" w:space="0"/>
          <w:shd w:val="clear" w:fill="FFFFFF"/>
        </w:rPr>
        <w:t>____</w:t>
      </w:r>
      <w:r>
        <w:rPr>
          <w:rFonts w:hint="eastAsia" w:ascii="宋体" w:hAnsi="宋体" w:eastAsia="宋体" w:cs="宋体"/>
          <w:i w:val="0"/>
          <w:iCs w:val="0"/>
          <w:caps w:val="0"/>
          <w:color w:val="333333"/>
          <w:spacing w:val="0"/>
          <w:sz w:val="28"/>
          <w:szCs w:val="28"/>
          <w:bdr w:val="none" w:color="auto" w:sz="0" w:space="0"/>
          <w:shd w:val="clear" w:fill="FFFFFF"/>
        </w:rPr>
        <w:t>日止。</w:t>
      </w:r>
    </w:p>
    <w:p w14:paraId="2081C4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3"/>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第五条 服务费用</w:t>
      </w:r>
    </w:p>
    <w:p w14:paraId="6BD089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w:t>
      </w:r>
      <w:r>
        <w:rPr>
          <w:rFonts w:hint="eastAsia" w:ascii="宋体" w:hAnsi="宋体" w:eastAsia="宋体" w:cs="宋体"/>
          <w:b/>
          <w:bCs/>
          <w:i w:val="0"/>
          <w:iCs w:val="0"/>
          <w:caps w:val="0"/>
          <w:color w:val="333333"/>
          <w:spacing w:val="0"/>
          <w:sz w:val="28"/>
          <w:szCs w:val="28"/>
          <w:bdr w:val="none" w:color="auto" w:sz="0" w:space="0"/>
          <w:shd w:val="clear" w:fill="FFFFFF"/>
        </w:rPr>
        <w:t>佣金</w:t>
      </w:r>
    </w:p>
    <w:p w14:paraId="03365F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1.□固定金额方式：</w:t>
      </w:r>
    </w:p>
    <w:p w14:paraId="342A47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□______元/月；□______元/季； □______元/年。</w:t>
      </w:r>
    </w:p>
    <w:p w14:paraId="5363AD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乙方应于合同签订后</w:t>
      </w:r>
      <w:r>
        <w:rPr>
          <w:rFonts w:hint="eastAsia" w:ascii="宋体" w:hAnsi="宋体" w:eastAsia="宋体" w:cs="宋体"/>
          <w:i w:val="0"/>
          <w:iCs w:val="0"/>
          <w:caps w:val="0"/>
          <w:color w:val="333333"/>
          <w:spacing w:val="0"/>
          <w:sz w:val="28"/>
          <w:szCs w:val="28"/>
          <w:bdr w:val="none" w:color="auto" w:sz="0" w:space="0"/>
          <w:shd w:val="clear" w:fill="FFFFFF"/>
        </w:rPr>
        <w:softHyphen/>
      </w:r>
      <w:r>
        <w:rPr>
          <w:rFonts w:hint="eastAsia" w:ascii="宋体" w:hAnsi="宋体" w:eastAsia="宋体" w:cs="宋体"/>
          <w:i w:val="0"/>
          <w:iCs w:val="0"/>
          <w:caps w:val="0"/>
          <w:color w:val="333333"/>
          <w:spacing w:val="0"/>
          <w:sz w:val="28"/>
          <w:szCs w:val="28"/>
          <w:bdr w:val="none" w:color="auto" w:sz="0" w:space="0"/>
          <w:shd w:val="clear" w:fill="FFFFFF"/>
        </w:rPr>
        <w:t>_____日内向甲方支付。</w:t>
      </w:r>
    </w:p>
    <w:p w14:paraId="12ACCC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2.□浮动费率方式：</w:t>
      </w:r>
    </w:p>
    <w:p w14:paraId="5162A2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订单销售款的_____%。□按订单销售款实时结算/□按甲乙双方约定的结算期订单销售款______元为参照基数，据实结算。</w:t>
      </w:r>
    </w:p>
    <w:p w14:paraId="1B7CAD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（1）甲方代为收款的，在结算期(□月/□季/□年）满_____日内在乙方订单销售款中扣除。</w:t>
      </w:r>
    </w:p>
    <w:p w14:paraId="11926D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（2）乙方直接收款的，在结算期(□月/□季/□年）满_____日内向甲方指定账户支付。</w:t>
      </w:r>
    </w:p>
    <w:p w14:paraId="563B31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3.□置换等其他方式：</w:t>
      </w:r>
    </w:p>
    <w:p w14:paraId="66650A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w:t>
      </w:r>
      <w:r>
        <w:rPr>
          <w:rFonts w:hint="eastAsia" w:ascii="宋体" w:hAnsi="宋体" w:eastAsia="宋体" w:cs="宋体"/>
          <w:i w:val="0"/>
          <w:iCs w:val="0"/>
          <w:caps w:val="0"/>
          <w:color w:val="333333"/>
          <w:spacing w:val="0"/>
          <w:sz w:val="28"/>
          <w:szCs w:val="28"/>
          <w:u w:val="single"/>
          <w:bdr w:val="none" w:color="auto" w:sz="0" w:space="0"/>
          <w:shd w:val="clear" w:fill="FFFFFF"/>
          <w:lang w:val="en-US" w:eastAsia="zh-CN"/>
        </w:rPr>
        <w:t xml:space="preserve">                            </w:t>
      </w:r>
      <w:r>
        <w:rPr>
          <w:rFonts w:hint="eastAsia" w:ascii="宋体" w:hAnsi="宋体" w:eastAsia="宋体" w:cs="宋体"/>
          <w:i w:val="0"/>
          <w:iCs w:val="0"/>
          <w:caps w:val="0"/>
          <w:color w:val="333333"/>
          <w:spacing w:val="0"/>
          <w:sz w:val="28"/>
          <w:szCs w:val="28"/>
          <w:bdr w:val="none" w:color="auto" w:sz="0" w:space="0"/>
          <w:shd w:val="clear" w:fill="FFFFFF"/>
        </w:rPr>
        <w:t>。</w:t>
      </w:r>
    </w:p>
    <w:p w14:paraId="52219C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w:t>
      </w:r>
      <w:r>
        <w:rPr>
          <w:rFonts w:hint="eastAsia" w:ascii="宋体" w:hAnsi="宋体" w:eastAsia="宋体" w:cs="宋体"/>
          <w:b/>
          <w:bCs/>
          <w:i w:val="0"/>
          <w:iCs w:val="0"/>
          <w:caps w:val="0"/>
          <w:color w:val="333333"/>
          <w:spacing w:val="0"/>
          <w:sz w:val="28"/>
          <w:szCs w:val="28"/>
          <w:bdr w:val="none" w:color="auto" w:sz="0" w:space="0"/>
          <w:shd w:val="clear" w:fill="FFFFFF"/>
        </w:rPr>
        <w:t>技术服务费</w:t>
      </w:r>
    </w:p>
    <w:p w14:paraId="2B6DB5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1.□固定金额方式：</w:t>
      </w:r>
    </w:p>
    <w:p w14:paraId="5D0A42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□______元/月； □______元/季； □______元/年。</w:t>
      </w:r>
    </w:p>
    <w:p w14:paraId="253453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乙方应于合同签订后</w:t>
      </w:r>
      <w:r>
        <w:rPr>
          <w:rFonts w:hint="eastAsia" w:ascii="宋体" w:hAnsi="宋体" w:eastAsia="宋体" w:cs="宋体"/>
          <w:i w:val="0"/>
          <w:iCs w:val="0"/>
          <w:caps w:val="0"/>
          <w:color w:val="333333"/>
          <w:spacing w:val="0"/>
          <w:sz w:val="28"/>
          <w:szCs w:val="28"/>
          <w:bdr w:val="none" w:color="auto" w:sz="0" w:space="0"/>
          <w:shd w:val="clear" w:fill="FFFFFF"/>
        </w:rPr>
        <w:softHyphen/>
      </w:r>
      <w:r>
        <w:rPr>
          <w:rFonts w:hint="eastAsia" w:ascii="宋体" w:hAnsi="宋体" w:eastAsia="宋体" w:cs="宋体"/>
          <w:i w:val="0"/>
          <w:iCs w:val="0"/>
          <w:caps w:val="0"/>
          <w:color w:val="333333"/>
          <w:spacing w:val="0"/>
          <w:sz w:val="28"/>
          <w:szCs w:val="28"/>
          <w:bdr w:val="none" w:color="auto" w:sz="0" w:space="0"/>
          <w:shd w:val="clear" w:fill="FFFFFF"/>
        </w:rPr>
        <w:t>_____日内向甲方支付。</w:t>
      </w:r>
    </w:p>
    <w:p w14:paraId="0A1E4B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2.□浮动费率方式：</w:t>
      </w:r>
    </w:p>
    <w:p w14:paraId="65E37A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订单销售款的_____%。□按订单销售款实时结算/□按甲乙双方约定的结算期订单销售款______元为参照基数，据实结算。</w:t>
      </w:r>
    </w:p>
    <w:p w14:paraId="2EEC30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（1）甲方代为收款的，在结算期(□月/□季/□年）满_____日内在乙方订单销售款中扣除。</w:t>
      </w:r>
    </w:p>
    <w:p w14:paraId="561653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（2）乙方直接收款的，在结算期(□月/□季/□年）满_____日内向甲方指定账户支付。</w:t>
      </w:r>
    </w:p>
    <w:p w14:paraId="43AA57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3.□置换等其他方式：</w:t>
      </w:r>
    </w:p>
    <w:p w14:paraId="127FC0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both"/>
        <w:rPr>
          <w:rFonts w:hint="default" w:ascii="Calibri" w:hAnsi="Calibri" w:eastAsia="宋体" w:cs="Calibri"/>
          <w:i w:val="0"/>
          <w:iCs w:val="0"/>
          <w:caps w:val="0"/>
          <w:color w:val="333333"/>
          <w:spacing w:val="0"/>
          <w:sz w:val="21"/>
          <w:szCs w:val="21"/>
          <w:u w:val="single"/>
          <w:lang w:val="en-US" w:eastAsia="zh-CN"/>
        </w:rPr>
      </w:pPr>
      <w:r>
        <w:rPr>
          <w:rFonts w:hint="eastAsia" w:ascii="宋体" w:hAnsi="宋体" w:eastAsia="宋体" w:cs="宋体"/>
          <w:i w:val="0"/>
          <w:iCs w:val="0"/>
          <w:caps w:val="0"/>
          <w:color w:val="333333"/>
          <w:spacing w:val="0"/>
          <w:sz w:val="28"/>
          <w:szCs w:val="28"/>
          <w:bdr w:val="none" w:color="auto" w:sz="0" w:space="0"/>
          <w:shd w:val="clear" w:fill="FFFFFF"/>
        </w:rPr>
        <w:t>补充条款</w:t>
      </w:r>
      <w:r>
        <w:rPr>
          <w:rFonts w:hint="eastAsia" w:ascii="宋体" w:hAnsi="宋体" w:eastAsia="宋体" w:cs="宋体"/>
          <w:i w:val="0"/>
          <w:iCs w:val="0"/>
          <w:caps w:val="0"/>
          <w:color w:val="333333"/>
          <w:spacing w:val="0"/>
          <w:sz w:val="28"/>
          <w:szCs w:val="28"/>
          <w:u w:val="single"/>
          <w:bdr w:val="none" w:color="auto" w:sz="0" w:space="0"/>
          <w:shd w:val="clear" w:fill="FFFFFF"/>
          <w:lang w:val="en-US" w:eastAsia="zh-CN"/>
        </w:rPr>
        <w:t xml:space="preserve">                          。</w:t>
      </w:r>
    </w:p>
    <w:p w14:paraId="3E7177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w:t>
      </w:r>
      <w:r>
        <w:rPr>
          <w:rFonts w:hint="eastAsia" w:ascii="宋体" w:hAnsi="宋体" w:eastAsia="宋体" w:cs="宋体"/>
          <w:b/>
          <w:bCs/>
          <w:i w:val="0"/>
          <w:iCs w:val="0"/>
          <w:caps w:val="0"/>
          <w:color w:val="333333"/>
          <w:spacing w:val="0"/>
          <w:sz w:val="28"/>
          <w:szCs w:val="28"/>
          <w:bdr w:val="none" w:color="auto" w:sz="0" w:space="0"/>
          <w:shd w:val="clear" w:fill="FFFFFF"/>
        </w:rPr>
        <w:t>其他费用</w:t>
      </w:r>
      <w:r>
        <w:rPr>
          <w:rFonts w:hint="eastAsia" w:ascii="宋体" w:hAnsi="宋体" w:eastAsia="宋体" w:cs="宋体"/>
          <w:i w:val="0"/>
          <w:iCs w:val="0"/>
          <w:caps w:val="0"/>
          <w:color w:val="333333"/>
          <w:spacing w:val="0"/>
          <w:sz w:val="28"/>
          <w:szCs w:val="28"/>
          <w:bdr w:val="none" w:color="auto" w:sz="0" w:space="0"/>
          <w:shd w:val="clear" w:fill="FFFFFF"/>
        </w:rPr>
        <w:t>__________</w:t>
      </w:r>
    </w:p>
    <w:p w14:paraId="17C4C2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1.□固定金额方式：</w:t>
      </w:r>
    </w:p>
    <w:p w14:paraId="2A53A3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□______元/月；□______元/季； □______元/年。</w:t>
      </w:r>
    </w:p>
    <w:p w14:paraId="501F43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乙方应于合同签订后</w:t>
      </w:r>
      <w:r>
        <w:rPr>
          <w:rFonts w:hint="eastAsia" w:ascii="宋体" w:hAnsi="宋体" w:eastAsia="宋体" w:cs="宋体"/>
          <w:i w:val="0"/>
          <w:iCs w:val="0"/>
          <w:caps w:val="0"/>
          <w:color w:val="333333"/>
          <w:spacing w:val="0"/>
          <w:sz w:val="28"/>
          <w:szCs w:val="28"/>
          <w:bdr w:val="none" w:color="auto" w:sz="0" w:space="0"/>
          <w:shd w:val="clear" w:fill="FFFFFF"/>
        </w:rPr>
        <w:softHyphen/>
      </w:r>
      <w:r>
        <w:rPr>
          <w:rFonts w:hint="eastAsia" w:ascii="宋体" w:hAnsi="宋体" w:eastAsia="宋体" w:cs="宋体"/>
          <w:i w:val="0"/>
          <w:iCs w:val="0"/>
          <w:caps w:val="0"/>
          <w:color w:val="333333"/>
          <w:spacing w:val="0"/>
          <w:sz w:val="28"/>
          <w:szCs w:val="28"/>
          <w:bdr w:val="none" w:color="auto" w:sz="0" w:space="0"/>
          <w:shd w:val="clear" w:fill="FFFFFF"/>
        </w:rPr>
        <w:t>_____日内向甲方支付其他费用。</w:t>
      </w:r>
    </w:p>
    <w:p w14:paraId="41FA62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2.□浮动费率方式：</w:t>
      </w:r>
    </w:p>
    <w:p w14:paraId="460A3C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420" w:right="0" w:firstLine="42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订单销售款的_____%。□按订单销售款实时结算/按甲乙双方约定的结算期订单销售款______元为参照基数，据实结算。</w:t>
      </w:r>
    </w:p>
    <w:p w14:paraId="277E41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（1）甲方代为收款的，在结算期(□月/□季/□年）满_____日内在乙方订单销售款中扣除。</w:t>
      </w:r>
    </w:p>
    <w:p w14:paraId="5B72F7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（2）乙方直接收款的，在结算期(□月/□季/□年）满_____日内向甲方指定账户支付。</w:t>
      </w:r>
    </w:p>
    <w:p w14:paraId="67A0D9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40" w:firstLineChars="3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 xml:space="preserve"> 3.□置换等其他方式：</w:t>
      </w:r>
    </w:p>
    <w:p w14:paraId="594AEA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w:t>
      </w:r>
    </w:p>
    <w:p w14:paraId="3BA846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3"/>
        <w:jc w:val="left"/>
        <w:rPr>
          <w:rFonts w:hint="default" w:ascii="宋体" w:hAnsi="宋体" w:eastAsia="宋体" w:cs="宋体"/>
          <w:b/>
          <w:bCs/>
          <w:i w:val="0"/>
          <w:iCs w:val="0"/>
          <w:caps w:val="0"/>
          <w:color w:val="333333"/>
          <w:spacing w:val="0"/>
          <w:sz w:val="28"/>
          <w:szCs w:val="28"/>
          <w:shd w:val="clear" w:fill="FFFFFF"/>
        </w:rPr>
      </w:pPr>
      <w:r>
        <w:rPr>
          <w:rFonts w:hint="eastAsia" w:ascii="宋体" w:hAnsi="宋体" w:eastAsia="宋体" w:cs="宋体"/>
          <w:b/>
          <w:bCs/>
          <w:i w:val="0"/>
          <w:iCs w:val="0"/>
          <w:caps w:val="0"/>
          <w:color w:val="333333"/>
          <w:spacing w:val="0"/>
          <w:sz w:val="28"/>
          <w:szCs w:val="28"/>
          <w:shd w:val="clear" w:fill="FFFFFF"/>
        </w:rPr>
        <w:t>第六条</w:t>
      </w:r>
      <w:r>
        <w:rPr>
          <w:rFonts w:hint="eastAsia" w:ascii="宋体" w:hAnsi="宋体" w:eastAsia="宋体" w:cs="宋体"/>
          <w:b/>
          <w:bCs/>
          <w:i w:val="0"/>
          <w:iCs w:val="0"/>
          <w:caps w:val="0"/>
          <w:color w:val="333333"/>
          <w:spacing w:val="0"/>
          <w:sz w:val="28"/>
          <w:szCs w:val="28"/>
          <w:shd w:val="clear" w:fill="FFFFFF"/>
          <w:lang w:val="en-US" w:eastAsia="zh-CN"/>
        </w:rPr>
        <w:t xml:space="preserve"> </w:t>
      </w:r>
      <w:r>
        <w:rPr>
          <w:rFonts w:hint="eastAsia" w:ascii="宋体" w:hAnsi="宋体" w:eastAsia="宋体" w:cs="宋体"/>
          <w:b/>
          <w:bCs/>
          <w:i w:val="0"/>
          <w:iCs w:val="0"/>
          <w:caps w:val="0"/>
          <w:color w:val="333333"/>
          <w:spacing w:val="0"/>
          <w:sz w:val="28"/>
          <w:szCs w:val="28"/>
          <w:shd w:val="clear" w:fill="FFFFFF"/>
        </w:rPr>
        <w:t>结算支付</w:t>
      </w:r>
    </w:p>
    <w:p w14:paraId="48A98A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560" w:firstLineChars="20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结算支付以下费用以【人民币】作为结算货币。</w:t>
      </w:r>
    </w:p>
    <w:p w14:paraId="532597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315" w:right="0" w:firstLine="28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乙方应付款=□佣金+□技术服务费+□其他费用。</w:t>
      </w:r>
    </w:p>
    <w:p w14:paraId="57D53D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w:t>
      </w:r>
    </w:p>
    <w:p w14:paraId="5933B4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315" w:right="0" w:firstLine="1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（一）□乙方直接收款的，按照约定支付应付款至甲方指定收款账户。</w:t>
      </w:r>
    </w:p>
    <w:p w14:paraId="591527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840" w:firstLineChars="3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w:t>
      </w:r>
    </w:p>
    <w:p w14:paraId="6DF527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甲方指定收款账户信息如下：</w:t>
      </w:r>
    </w:p>
    <w:p w14:paraId="401A37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账户名称：</w:t>
      </w:r>
      <w:r>
        <w:rPr>
          <w:rFonts w:hint="eastAsia" w:ascii="宋体" w:hAnsi="宋体" w:eastAsia="宋体" w:cs="宋体"/>
          <w:i w:val="0"/>
          <w:iCs w:val="0"/>
          <w:caps w:val="0"/>
          <w:color w:val="333333"/>
          <w:spacing w:val="0"/>
          <w:sz w:val="28"/>
          <w:szCs w:val="28"/>
          <w:bdr w:val="none" w:color="auto" w:sz="0" w:space="0"/>
          <w:shd w:val="clear" w:fill="FFFFFF"/>
        </w:rPr>
        <w:softHyphen/>
      </w:r>
      <w:r>
        <w:rPr>
          <w:rFonts w:hint="eastAsia" w:ascii="宋体" w:hAnsi="宋体" w:eastAsia="宋体" w:cs="宋体"/>
          <w:i w:val="0"/>
          <w:iCs w:val="0"/>
          <w:caps w:val="0"/>
          <w:color w:val="333333"/>
          <w:spacing w:val="0"/>
          <w:sz w:val="28"/>
          <w:szCs w:val="28"/>
          <w:bdr w:val="none" w:color="auto" w:sz="0" w:space="0"/>
          <w:shd w:val="clear" w:fill="FFFFFF"/>
        </w:rPr>
        <w:softHyphen/>
      </w:r>
      <w:r>
        <w:rPr>
          <w:rFonts w:hint="eastAsia" w:ascii="宋体" w:hAnsi="宋体" w:eastAsia="宋体" w:cs="宋体"/>
          <w:i w:val="0"/>
          <w:iCs w:val="0"/>
          <w:caps w:val="0"/>
          <w:color w:val="333333"/>
          <w:spacing w:val="0"/>
          <w:sz w:val="28"/>
          <w:szCs w:val="28"/>
          <w:bdr w:val="none" w:color="auto" w:sz="0" w:space="0"/>
          <w:shd w:val="clear" w:fill="FFFFFF"/>
        </w:rPr>
        <w:t>_________________________________________</w:t>
      </w:r>
    </w:p>
    <w:p w14:paraId="5C8D03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开户银行：</w:t>
      </w:r>
      <w:r>
        <w:rPr>
          <w:rFonts w:hint="eastAsia" w:ascii="宋体" w:hAnsi="宋体" w:eastAsia="宋体" w:cs="宋体"/>
          <w:i w:val="0"/>
          <w:iCs w:val="0"/>
          <w:caps w:val="0"/>
          <w:color w:val="333333"/>
          <w:spacing w:val="0"/>
          <w:sz w:val="28"/>
          <w:szCs w:val="28"/>
          <w:bdr w:val="none" w:color="auto" w:sz="0" w:space="0"/>
          <w:shd w:val="clear" w:fill="FFFFFF"/>
        </w:rPr>
        <w:softHyphen/>
      </w:r>
      <w:r>
        <w:rPr>
          <w:rFonts w:hint="eastAsia" w:ascii="宋体" w:hAnsi="宋体" w:eastAsia="宋体" w:cs="宋体"/>
          <w:i w:val="0"/>
          <w:iCs w:val="0"/>
          <w:caps w:val="0"/>
          <w:color w:val="333333"/>
          <w:spacing w:val="0"/>
          <w:sz w:val="28"/>
          <w:szCs w:val="28"/>
          <w:bdr w:val="none" w:color="auto" w:sz="0" w:space="0"/>
          <w:shd w:val="clear" w:fill="FFFFFF"/>
        </w:rPr>
        <w:softHyphen/>
      </w:r>
      <w:r>
        <w:rPr>
          <w:rFonts w:hint="eastAsia" w:ascii="宋体" w:hAnsi="宋体" w:eastAsia="宋体" w:cs="宋体"/>
          <w:i w:val="0"/>
          <w:iCs w:val="0"/>
          <w:caps w:val="0"/>
          <w:color w:val="333333"/>
          <w:spacing w:val="0"/>
          <w:sz w:val="28"/>
          <w:szCs w:val="28"/>
          <w:bdr w:val="none" w:color="auto" w:sz="0" w:space="0"/>
          <w:shd w:val="clear" w:fill="FFFFFF"/>
        </w:rPr>
        <w:t>_________________________________________</w:t>
      </w:r>
    </w:p>
    <w:p w14:paraId="63E48A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收款账号：_________________________________________</w:t>
      </w:r>
    </w:p>
    <w:p w14:paraId="00B3DB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42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（二）□甲方代为收款的，按照约定在结算期满_____日内支付结算款至乙方指定收款账户。</w:t>
      </w:r>
    </w:p>
    <w:p w14:paraId="53357B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结算款=订单销售款-乙方应付款。</w:t>
      </w:r>
    </w:p>
    <w:p w14:paraId="430404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补充条款____________________________________________。</w:t>
      </w:r>
    </w:p>
    <w:p w14:paraId="0970D6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乙方指定收款账户信息如下：</w:t>
      </w:r>
    </w:p>
    <w:p w14:paraId="62150F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账户名称：___________________________________________</w:t>
      </w:r>
    </w:p>
    <w:p w14:paraId="0CA2C0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开户银行：___________________________________________</w:t>
      </w:r>
    </w:p>
    <w:p w14:paraId="0BFDC8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收款账号：___________________________________________</w:t>
      </w:r>
    </w:p>
    <w:p w14:paraId="74A731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（三）□置换等其他支付方式___________________________</w:t>
      </w:r>
    </w:p>
    <w:p w14:paraId="0D2C97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补充条款_____________________________________________。</w:t>
      </w:r>
    </w:p>
    <w:p w14:paraId="13DB5E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四）当出现销售退回等原因造成退款时，如甲乙双方存在未结算款项的，可以从未结算款项中直接扣减；如甲乙双方款项已经结清，一方应当协助另一方进行退款，并将应退的款项划入指定账户并处理后续工作。</w:t>
      </w:r>
    </w:p>
    <w:p w14:paraId="27E51D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第七条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消费者权益保证金</w:t>
      </w:r>
    </w:p>
    <w:p w14:paraId="7A38ED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甲乙双方经协商： □设立/□不设立消费者权益保证金（以下简称保证金）。</w:t>
      </w:r>
    </w:p>
    <w:p w14:paraId="7E0D03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设立保证金的，双方约定如下：</w:t>
      </w:r>
    </w:p>
    <w:p w14:paraId="725B49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（一）经甲乙双方协商一致，乙方向甲方缴纳保证金_______元（大写___________________），仅用于支付因乙方责任给予消费者的赔付及损害赔偿。</w:t>
      </w:r>
    </w:p>
    <w:p w14:paraId="20FD5E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（二）甲方应设立专项账户并严格管理保证金，按照银行同期存款利率计算保证金的利息。</w:t>
      </w:r>
    </w:p>
    <w:p w14:paraId="20C5D9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甲方专项账户信息如下：</w:t>
      </w:r>
    </w:p>
    <w:p w14:paraId="11AC3F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账户名称：____________________________________________</w:t>
      </w:r>
    </w:p>
    <w:p w14:paraId="3C3951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开户银行：____________________________________________</w:t>
      </w:r>
    </w:p>
    <w:p w14:paraId="449DF6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firstLineChars="2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收款账号：____________________________________________</w:t>
      </w:r>
    </w:p>
    <w:p w14:paraId="34F7F9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甲方使用乙方的保证金支付因乙方责任给予消费者的赔付及损害赔偿，应以书面方式（包括但不限于电子邮件、传真、平台内通知等）通知到乙方，并在书面通知中说明赔付及损害赔偿的原因、依据及金额。</w:t>
      </w:r>
    </w:p>
    <w:p w14:paraId="220867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（四）如保证金不足以支付时，乙方应自行支付额外的款项；如甲方就乙方应承担的责任向消费者支付了超出保证金数额的款项，甲方应及时通知乙方并有权向乙方追偿。</w:t>
      </w:r>
    </w:p>
    <w:p w14:paraId="52F692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（五）乙方应当自收到甲方补交保证金通知之日起</w:t>
      </w:r>
      <w:r>
        <w:rPr>
          <w:rFonts w:hint="default" w:ascii="Calibri" w:hAnsi="Calibri" w:cs="Calibri"/>
          <w:i w:val="0"/>
          <w:iCs w:val="0"/>
          <w:caps w:val="0"/>
          <w:color w:val="333333"/>
          <w:spacing w:val="0"/>
          <w:sz w:val="28"/>
          <w:szCs w:val="28"/>
          <w:bdr w:val="none" w:color="auto" w:sz="0" w:space="0"/>
          <w:shd w:val="clear" w:fill="FFFFFF"/>
        </w:rPr>
        <w:t>___</w:t>
      </w:r>
      <w:r>
        <w:rPr>
          <w:rFonts w:hint="eastAsia" w:ascii="宋体" w:hAnsi="宋体" w:eastAsia="宋体" w:cs="宋体"/>
          <w:i w:val="0"/>
          <w:iCs w:val="0"/>
          <w:caps w:val="0"/>
          <w:color w:val="333333"/>
          <w:spacing w:val="0"/>
          <w:sz w:val="28"/>
          <w:szCs w:val="28"/>
          <w:bdr w:val="none" w:color="auto" w:sz="0" w:space="0"/>
          <w:shd w:val="clear" w:fill="FFFFFF"/>
        </w:rPr>
        <w:t>日内补足保证金。</w:t>
      </w:r>
    </w:p>
    <w:p w14:paraId="4C0EDD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（六）合同期满后，保证金按照如下处理：</w:t>
      </w:r>
    </w:p>
    <w:p w14:paraId="07461C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right="0" w:firstLine="840" w:firstLineChars="3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1.□合同续期的，自动结转至下一周期；</w:t>
      </w:r>
    </w:p>
    <w:p w14:paraId="06CC0B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840" w:firstLineChars="30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shd w:val="clear" w:fill="FFFFFF"/>
        </w:rPr>
        <w:t>2.□合同终止的，在保证金所担保事项了结后，如保证金未使用的，甲方应将保证金及利息足额退还至乙方指定收款账户；如有使用的，甲方应将剩余保证金及利息足额退还至乙方指定收款账户。</w:t>
      </w:r>
    </w:p>
    <w:p w14:paraId="2E4A39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2"/>
        <w:jc w:val="both"/>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第八条 甲方的权利义务</w:t>
      </w:r>
    </w:p>
    <w:p w14:paraId="2966B8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（一）甲方有权依据平台服务合同和交易规则对乙方违反法律法规的行为实施警示、暂停或者终止服务等措施，并及时公示。</w:t>
      </w:r>
    </w:p>
    <w:p w14:paraId="52EF73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甲方有权在接到知识产权权利人侵权通知及初步证据后，及时采取删除、屏蔽、断开链接、终止交易和服务等必要措施处置侵权行为，并将该通知及初步证据转送乙方。甲方应及时将乙方提交附有不存在侵权行为的声明转送发出通知的知识产权权利人，在声明到达知识产权权利人后十五日内，未收到权利人已经投诉或起诉通知的，应及时终止所采取的措施并告知乙方。应建立知识产权保护规则，依法保护知识产权。</w:t>
      </w:r>
    </w:p>
    <w:p w14:paraId="4A6A76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（三）甲方应采取相关技术措施和其他必要措施以保证其网络安全、稳定运行，防范网络违法犯罪活动，有效应对网络安全事件，保障电子商务交易安全。</w:t>
      </w:r>
    </w:p>
    <w:p w14:paraId="3AFB7C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四）甲方应提示未办理市场主体登记的乙方依法办理登记，并配合市场监督管理部门，针对电子商务的特点，为应当办理市场主体登记的乙方办理登记提供便利。应对乙方报送的信息进行核验、登记，建立登记档案，并定期核验更新。</w:t>
      </w:r>
    </w:p>
    <w:p w14:paraId="47A714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（五）甲方修改平台服务合同和交易规则，应当在其首页显著位置公开征求意见，采取合理措施确保乙方能够及时充分表达意见，且修改内容应当至少在实施前七日予以公示。</w:t>
      </w:r>
    </w:p>
    <w:p w14:paraId="520006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（六）甲方应建立健全信用评价制度，公示信用评价规则，提供对平台内销售的商品或者提供的服务进行评价的途径。</w:t>
      </w:r>
    </w:p>
    <w:p w14:paraId="4AA9DF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（七）法律法规规定的其他权利义务。</w:t>
      </w:r>
    </w:p>
    <w:p w14:paraId="6CF80A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700"/>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第九条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乙方的权利义务</w:t>
      </w:r>
    </w:p>
    <w:p w14:paraId="316752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（一）乙方有权不接受甲方擅自提出的平台服务合同和交易规则的修改内容，因此要求退出平台的，甲方不得阻止，并按照修改前的平台服务合同和交易规则承担相应责任。</w:t>
      </w:r>
    </w:p>
    <w:p w14:paraId="0BB2F4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乙方有权在接到甲方转送的知识产权权利人认为其知识产权受到侵害的通知时提交附有不存在侵权行为证据的声明。在甲方将该声明及时转送到知识产权权利人后十五日内，未收到权利人已经投诉或起诉通知的，乙方有权要求甲方及时终止所采取的措施。</w:t>
      </w:r>
    </w:p>
    <w:p w14:paraId="3DBFCD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（三）乙方应向甲方提供申请进入平台销售商品或者提供服务的身份、地址、联系方式、行政许可等真实有效信息。</w:t>
      </w:r>
    </w:p>
    <w:p w14:paraId="7F82DE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（四）乙方应在其首页显著位置，持续公示营业执照信息、与其经营业务有关的行政许可信息、依法不需要办理市场主体登记情形等信息，或者上述信息的链接标识。信息发生变更的应及时更新公示信息。 </w:t>
      </w:r>
    </w:p>
    <w:p w14:paraId="328BFD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（五）乙方应全面、真实、准确、及时地披露商品或者服务信息，保障消费者的知情权和选择权。不得以虚构交易、编造用户评价等方式进行虚假或者引人误解的商业宣传，欺骗、误导消费者。</w:t>
      </w:r>
    </w:p>
    <w:p w14:paraId="4C7917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（六）乙方销售的商品或者提供的服务应当符合保障人身、财产安全的要求和环境保护要求，不得销售或者提供法律、行政法规禁止交易的商品或者服务。</w:t>
      </w:r>
    </w:p>
    <w:p w14:paraId="574E6B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（七）法律法规规定的其他权利义务。</w:t>
      </w:r>
    </w:p>
    <w:p w14:paraId="1CA2C5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第十条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合同的变更、解除和续期</w:t>
      </w:r>
    </w:p>
    <w:p w14:paraId="09E880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（一）甲乙双方协商一致，可以变更合同。法律、行政法规规定变更合同应当办理批准、登记等手续的，依照其规定。</w:t>
      </w:r>
    </w:p>
    <w:p w14:paraId="6E1D8E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（二）合同有效期间，因不可抗力影响合同履行时，甲乙双方可以依法解除合同，甲方已收取的乙方应付款费用按照以下处理：</w:t>
      </w:r>
    </w:p>
    <w:p w14:paraId="0CF423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1.因不可抗力致使合同全部不能履行的，甲方在扣除应收取（实际发生）的费用后，将剩余部分退还给乙方；</w:t>
      </w:r>
    </w:p>
    <w:p w14:paraId="4B2CCB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2.因不可抗力致使合同部分履行的，由甲乙双方协商确定费用调整。</w:t>
      </w:r>
    </w:p>
    <w:p w14:paraId="4CC9F5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（三）合同期满：</w:t>
      </w:r>
    </w:p>
    <w:p w14:paraId="274E0A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1．需要续期的，乙方应在合同期满前_____日内向甲方提出申请，经甲乙双方协商确定续期。</w:t>
      </w:r>
    </w:p>
    <w:p w14:paraId="1082A4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补充条款_________________________________________________。</w:t>
      </w:r>
    </w:p>
    <w:p w14:paraId="4F0B61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2．乙方不再申请续期的，其依法应向消费者承担的售后服务及产品保证责任不得免除。</w:t>
      </w:r>
    </w:p>
    <w:p w14:paraId="6DC9B9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第十一条 违约责任</w:t>
      </w:r>
    </w:p>
    <w:p w14:paraId="060B71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（一）甲方违约责任</w:t>
      </w:r>
      <w:r>
        <w:rPr>
          <w:rFonts w:hint="default" w:ascii="Calibri" w:hAnsi="Calibri" w:cs="Calibri"/>
          <w:i w:val="0"/>
          <w:iCs w:val="0"/>
          <w:caps w:val="0"/>
          <w:color w:val="333333"/>
          <w:spacing w:val="0"/>
          <w:sz w:val="28"/>
          <w:szCs w:val="28"/>
          <w:bdr w:val="none" w:color="auto" w:sz="0" w:space="0"/>
          <w:shd w:val="clear" w:fill="FFFFFF"/>
        </w:rPr>
        <w:t> </w:t>
      </w:r>
    </w:p>
    <w:p w14:paraId="436E9E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default" w:ascii="Calibri" w:hAnsi="Calibri" w:cs="Calibri"/>
          <w:i w:val="0"/>
          <w:iCs w:val="0"/>
          <w:caps w:val="0"/>
          <w:color w:val="333333"/>
          <w:spacing w:val="0"/>
          <w:sz w:val="28"/>
          <w:szCs w:val="28"/>
          <w:bdr w:val="none" w:color="auto" w:sz="0" w:space="0"/>
          <w:shd w:val="clear" w:fill="FFFFFF"/>
        </w:rPr>
        <w:t>1</w:t>
      </w:r>
      <w:r>
        <w:rPr>
          <w:rFonts w:hint="eastAsia" w:ascii="宋体" w:hAnsi="宋体" w:eastAsia="宋体" w:cs="宋体"/>
          <w:i w:val="0"/>
          <w:iCs w:val="0"/>
          <w:caps w:val="0"/>
          <w:color w:val="333333"/>
          <w:spacing w:val="0"/>
          <w:sz w:val="28"/>
          <w:szCs w:val="28"/>
          <w:bdr w:val="none" w:color="auto" w:sz="0" w:space="0"/>
          <w:shd w:val="clear" w:fill="FFFFFF"/>
        </w:rPr>
        <w:t>.除不可抗力外，甲方未按照约定时间向乙方开通服务，逾期</w:t>
      </w:r>
      <w:r>
        <w:rPr>
          <w:rFonts w:hint="default" w:ascii="Calibri" w:hAnsi="Calibri" w:cs="Calibri"/>
          <w:i w:val="0"/>
          <w:iCs w:val="0"/>
          <w:caps w:val="0"/>
          <w:color w:val="333333"/>
          <w:spacing w:val="0"/>
          <w:sz w:val="28"/>
          <w:szCs w:val="28"/>
          <w:bdr w:val="none" w:color="auto" w:sz="0" w:space="0"/>
          <w:shd w:val="clear" w:fill="FFFFFF"/>
        </w:rPr>
        <w:t>_____</w:t>
      </w:r>
      <w:r>
        <w:rPr>
          <w:rFonts w:hint="eastAsia" w:ascii="宋体" w:hAnsi="宋体" w:eastAsia="宋体" w:cs="宋体"/>
          <w:i w:val="0"/>
          <w:iCs w:val="0"/>
          <w:caps w:val="0"/>
          <w:color w:val="333333"/>
          <w:spacing w:val="0"/>
          <w:sz w:val="28"/>
          <w:szCs w:val="28"/>
          <w:bdr w:val="none" w:color="auto" w:sz="0" w:space="0"/>
          <w:shd w:val="clear" w:fill="FFFFFF"/>
        </w:rPr>
        <w:t>日，甲方向乙方支付违约金</w:t>
      </w:r>
      <w:r>
        <w:rPr>
          <w:rFonts w:hint="default" w:ascii="Calibri" w:hAnsi="Calibri" w:cs="Calibri"/>
          <w:i w:val="0"/>
          <w:iCs w:val="0"/>
          <w:caps w:val="0"/>
          <w:color w:val="333333"/>
          <w:spacing w:val="0"/>
          <w:sz w:val="28"/>
          <w:szCs w:val="28"/>
          <w:bdr w:val="none" w:color="auto" w:sz="0" w:space="0"/>
          <w:shd w:val="clear" w:fill="FFFFFF"/>
        </w:rPr>
        <w:t>_____</w:t>
      </w:r>
      <w:r>
        <w:rPr>
          <w:rFonts w:hint="eastAsia" w:ascii="宋体" w:hAnsi="宋体" w:eastAsia="宋体" w:cs="宋体"/>
          <w:i w:val="0"/>
          <w:iCs w:val="0"/>
          <w:caps w:val="0"/>
          <w:color w:val="333333"/>
          <w:spacing w:val="0"/>
          <w:sz w:val="28"/>
          <w:szCs w:val="28"/>
          <w:bdr w:val="none" w:color="auto" w:sz="0" w:space="0"/>
          <w:shd w:val="clear" w:fill="FFFFFF"/>
        </w:rPr>
        <w:t>元。</w:t>
      </w:r>
    </w:p>
    <w:p w14:paraId="2D772A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right="0" w:firstLine="560" w:firstLineChars="200"/>
        <w:jc w:val="both"/>
        <w:rPr>
          <w:rFonts w:hint="default" w:ascii="Calibri" w:hAnsi="Calibri" w:cs="Calibri"/>
          <w:i w:val="0"/>
          <w:iCs w:val="0"/>
          <w:caps w:val="0"/>
          <w:color w:val="333333"/>
          <w:spacing w:val="0"/>
          <w:sz w:val="21"/>
          <w:szCs w:val="21"/>
        </w:rPr>
      </w:pPr>
      <w:r>
        <w:rPr>
          <w:rFonts w:hint="default" w:ascii="Calibri" w:hAnsi="Calibri" w:cs="Calibri"/>
          <w:i w:val="0"/>
          <w:iCs w:val="0"/>
          <w:caps w:val="0"/>
          <w:color w:val="333333"/>
          <w:spacing w:val="0"/>
          <w:sz w:val="28"/>
          <w:szCs w:val="28"/>
          <w:bdr w:val="none" w:color="auto" w:sz="0" w:space="0"/>
          <w:shd w:val="clear" w:fill="FFFFFF"/>
        </w:rPr>
        <w:t>2</w:t>
      </w:r>
      <w:r>
        <w:rPr>
          <w:rFonts w:hint="eastAsia" w:ascii="宋体" w:hAnsi="宋体" w:eastAsia="宋体" w:cs="宋体"/>
          <w:i w:val="0"/>
          <w:iCs w:val="0"/>
          <w:caps w:val="0"/>
          <w:color w:val="333333"/>
          <w:spacing w:val="0"/>
          <w:sz w:val="28"/>
          <w:szCs w:val="28"/>
          <w:bdr w:val="none" w:color="auto" w:sz="0" w:space="0"/>
          <w:shd w:val="clear" w:fill="FFFFFF"/>
        </w:rPr>
        <w:t>.除不可抗力外，甲方未按照约定时间向乙方支付结算款，逾期</w:t>
      </w:r>
      <w:r>
        <w:rPr>
          <w:rFonts w:hint="default" w:ascii="Calibri" w:hAnsi="Calibri" w:cs="Calibri"/>
          <w:i w:val="0"/>
          <w:iCs w:val="0"/>
          <w:caps w:val="0"/>
          <w:color w:val="333333"/>
          <w:spacing w:val="0"/>
          <w:sz w:val="28"/>
          <w:szCs w:val="28"/>
          <w:bdr w:val="none" w:color="auto" w:sz="0" w:space="0"/>
          <w:shd w:val="clear" w:fill="FFFFFF"/>
        </w:rPr>
        <w:t>_____</w:t>
      </w:r>
      <w:r>
        <w:rPr>
          <w:rFonts w:hint="eastAsia" w:ascii="宋体" w:hAnsi="宋体" w:eastAsia="宋体" w:cs="宋体"/>
          <w:i w:val="0"/>
          <w:iCs w:val="0"/>
          <w:caps w:val="0"/>
          <w:color w:val="333333"/>
          <w:spacing w:val="0"/>
          <w:sz w:val="28"/>
          <w:szCs w:val="28"/>
          <w:bdr w:val="none" w:color="auto" w:sz="0" w:space="0"/>
          <w:shd w:val="clear" w:fill="FFFFFF"/>
        </w:rPr>
        <w:t>日，甲方向乙方支付违约金</w:t>
      </w:r>
      <w:r>
        <w:rPr>
          <w:rFonts w:hint="default" w:ascii="Calibri" w:hAnsi="Calibri" w:cs="Calibri"/>
          <w:i w:val="0"/>
          <w:iCs w:val="0"/>
          <w:caps w:val="0"/>
          <w:color w:val="333333"/>
          <w:spacing w:val="0"/>
          <w:sz w:val="28"/>
          <w:szCs w:val="28"/>
          <w:bdr w:val="none" w:color="auto" w:sz="0" w:space="0"/>
          <w:shd w:val="clear" w:fill="FFFFFF"/>
        </w:rPr>
        <w:t>_____</w:t>
      </w:r>
      <w:r>
        <w:rPr>
          <w:rFonts w:hint="eastAsia" w:ascii="宋体" w:hAnsi="宋体" w:eastAsia="宋体" w:cs="宋体"/>
          <w:i w:val="0"/>
          <w:iCs w:val="0"/>
          <w:caps w:val="0"/>
          <w:color w:val="333333"/>
          <w:spacing w:val="0"/>
          <w:sz w:val="28"/>
          <w:szCs w:val="28"/>
          <w:bdr w:val="none" w:color="auto" w:sz="0" w:space="0"/>
          <w:shd w:val="clear" w:fill="FFFFFF"/>
        </w:rPr>
        <w:t>元。</w:t>
      </w:r>
    </w:p>
    <w:p w14:paraId="1C9C19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（二）乙方违约责任</w:t>
      </w:r>
    </w:p>
    <w:p w14:paraId="76C09E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80" w:lineRule="atLeast"/>
        <w:ind w:left="0" w:right="0" w:firstLine="560" w:firstLineChars="20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除不可抗力外，乙方未按照约定时间向甲方支付应付款，逾期</w:t>
      </w:r>
      <w:r>
        <w:rPr>
          <w:rFonts w:hint="default" w:ascii="Calibri" w:hAnsi="Calibri" w:cs="Calibri"/>
          <w:i w:val="0"/>
          <w:iCs w:val="0"/>
          <w:caps w:val="0"/>
          <w:color w:val="333333"/>
          <w:spacing w:val="0"/>
          <w:sz w:val="28"/>
          <w:szCs w:val="28"/>
          <w:bdr w:val="none" w:color="auto" w:sz="0" w:space="0"/>
          <w:shd w:val="clear" w:fill="FFFFFF"/>
        </w:rPr>
        <w:t>____</w:t>
      </w:r>
      <w:r>
        <w:rPr>
          <w:rFonts w:hint="eastAsia" w:ascii="宋体" w:hAnsi="宋体" w:eastAsia="宋体" w:cs="宋体"/>
          <w:i w:val="0"/>
          <w:iCs w:val="0"/>
          <w:caps w:val="0"/>
          <w:color w:val="333333"/>
          <w:spacing w:val="0"/>
          <w:sz w:val="28"/>
          <w:szCs w:val="28"/>
          <w:bdr w:val="none" w:color="auto" w:sz="0" w:space="0"/>
          <w:shd w:val="clear" w:fill="FFFFFF"/>
        </w:rPr>
        <w:t>日，乙方向甲方支付违约金</w:t>
      </w:r>
      <w:r>
        <w:rPr>
          <w:rFonts w:hint="default" w:ascii="Calibri" w:hAnsi="Calibri" w:cs="Calibri"/>
          <w:i w:val="0"/>
          <w:iCs w:val="0"/>
          <w:caps w:val="0"/>
          <w:color w:val="333333"/>
          <w:spacing w:val="0"/>
          <w:sz w:val="28"/>
          <w:szCs w:val="28"/>
          <w:bdr w:val="none" w:color="auto" w:sz="0" w:space="0"/>
          <w:shd w:val="clear" w:fill="FFFFFF"/>
        </w:rPr>
        <w:t>_____</w:t>
      </w:r>
      <w:r>
        <w:rPr>
          <w:rFonts w:hint="eastAsia" w:ascii="宋体" w:hAnsi="宋体" w:eastAsia="宋体" w:cs="宋体"/>
          <w:i w:val="0"/>
          <w:iCs w:val="0"/>
          <w:caps w:val="0"/>
          <w:color w:val="333333"/>
          <w:spacing w:val="0"/>
          <w:sz w:val="28"/>
          <w:szCs w:val="28"/>
          <w:bdr w:val="none" w:color="auto" w:sz="0" w:space="0"/>
          <w:shd w:val="clear" w:fill="FFFFFF"/>
        </w:rPr>
        <w:t>元。</w:t>
      </w:r>
    </w:p>
    <w:p w14:paraId="60AB2A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（三）其它违约责任</w:t>
      </w:r>
    </w:p>
    <w:p w14:paraId="185AD9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违反本合同其它约定，违约方须向守约方支付违约金</w:t>
      </w:r>
      <w:r>
        <w:rPr>
          <w:rFonts w:hint="default" w:ascii="Calibri" w:hAnsi="Calibri" w:cs="Calibri"/>
          <w:i w:val="0"/>
          <w:iCs w:val="0"/>
          <w:caps w:val="0"/>
          <w:color w:val="333333"/>
          <w:spacing w:val="0"/>
          <w:sz w:val="28"/>
          <w:szCs w:val="28"/>
          <w:bdr w:val="none" w:color="auto" w:sz="0" w:space="0"/>
          <w:shd w:val="clear" w:fill="FFFFFF"/>
        </w:rPr>
        <w:t>_____</w:t>
      </w:r>
      <w:r>
        <w:rPr>
          <w:rFonts w:hint="eastAsia" w:ascii="宋体" w:hAnsi="宋体" w:eastAsia="宋体" w:cs="宋体"/>
          <w:i w:val="0"/>
          <w:iCs w:val="0"/>
          <w:caps w:val="0"/>
          <w:color w:val="333333"/>
          <w:spacing w:val="0"/>
          <w:sz w:val="28"/>
          <w:szCs w:val="28"/>
          <w:bdr w:val="none" w:color="auto" w:sz="0" w:space="0"/>
          <w:shd w:val="clear" w:fill="FFFFFF"/>
        </w:rPr>
        <w:t>元。</w:t>
      </w:r>
    </w:p>
    <w:p w14:paraId="19B58C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4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w:t>
      </w:r>
    </w:p>
    <w:p w14:paraId="29A392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第十二条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保密</w:t>
      </w:r>
    </w:p>
    <w:p w14:paraId="751EC0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firstLineChars="20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甲乙双方为执行本合同提供给对方的任何技术及商业信息等，除信息提供方明确表示该信息为非保密信息，均构成甲乙双方的保密信息。未经信息提供方同意，信息接受方不得泄露、出售或者非法向他人提供上述保密信息。</w:t>
      </w:r>
    </w:p>
    <w:p w14:paraId="3CC024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firstLineChars="20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（二）甲方依照《中华人民共和国电子商务法》等相关法律法规向有关主管部门报送乙方相关信息（包括但不限于身份信息、纳税相关信息、交易信息等）不属于违反本条保密条款。</w:t>
      </w:r>
    </w:p>
    <w:p w14:paraId="53D17E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firstLineChars="20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（三）本条保密义务属于本协议履行的法定附随义务，在本合同终止后，上述的保密条款所涉及的义务并不因为本合同的终止而免除。</w:t>
      </w:r>
    </w:p>
    <w:p w14:paraId="7212BA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843" w:firstLineChars="300"/>
        <w:jc w:val="both"/>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第十三条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合同争议的解决方式</w:t>
      </w:r>
    </w:p>
    <w:p w14:paraId="593D1F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本合同在履行过程中发生的争议，甲乙双方当事人可以通过协商和解，请求相关行业协会、依法成立的调解组织等调解，提请仲裁，或者提起诉讼等方式解决。协商不成的，双方约定采用如下方式解决：</w:t>
      </w:r>
    </w:p>
    <w:p w14:paraId="67FA76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（一）□向</w:t>
      </w:r>
      <w:r>
        <w:rPr>
          <w:rFonts w:hint="eastAsia" w:ascii="宋体" w:hAnsi="宋体" w:eastAsia="宋体" w:cs="宋体"/>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i w:val="0"/>
          <w:iCs w:val="0"/>
          <w:caps w:val="0"/>
          <w:color w:val="333333"/>
          <w:spacing w:val="0"/>
          <w:sz w:val="28"/>
          <w:szCs w:val="28"/>
          <w:bdr w:val="none" w:color="auto" w:sz="0" w:space="0"/>
          <w:shd w:val="clear" w:fill="FFFFFF"/>
        </w:rPr>
        <w:t>仲裁委员会申请仲裁。</w:t>
      </w:r>
    </w:p>
    <w:p w14:paraId="7EB540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（二）□向</w:t>
      </w:r>
      <w:r>
        <w:rPr>
          <w:rFonts w:hint="eastAsia" w:ascii="宋体" w:hAnsi="宋体" w:eastAsia="宋体" w:cs="宋体"/>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i w:val="0"/>
          <w:iCs w:val="0"/>
          <w:caps w:val="0"/>
          <w:color w:val="333333"/>
          <w:spacing w:val="0"/>
          <w:sz w:val="28"/>
          <w:szCs w:val="28"/>
          <w:bdr w:val="none" w:color="auto" w:sz="0" w:space="0"/>
          <w:shd w:val="clear" w:fill="FFFFFF"/>
        </w:rPr>
        <w:t>人民法院提起诉讼。</w:t>
      </w:r>
    </w:p>
    <w:p w14:paraId="287018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2"/>
        <w:jc w:val="left"/>
        <w:rPr>
          <w:rFonts w:hint="default" w:ascii="Calibri" w:hAnsi="Calibri" w:cs="Calibri"/>
          <w:i w:val="0"/>
          <w:iCs w:val="0"/>
          <w:caps w:val="0"/>
          <w:color w:val="333333"/>
          <w:spacing w:val="0"/>
          <w:sz w:val="21"/>
          <w:szCs w:val="21"/>
        </w:rPr>
      </w:pPr>
      <w:r>
        <w:rPr>
          <w:rFonts w:hint="eastAsia" w:ascii="宋体" w:hAnsi="宋体" w:eastAsia="宋体" w:cs="宋体"/>
          <w:b/>
          <w:bCs/>
          <w:i w:val="0"/>
          <w:iCs w:val="0"/>
          <w:caps w:val="0"/>
          <w:color w:val="333333"/>
          <w:spacing w:val="0"/>
          <w:sz w:val="28"/>
          <w:szCs w:val="28"/>
          <w:bdr w:val="none" w:color="auto" w:sz="0" w:space="0"/>
          <w:shd w:val="clear" w:fill="FFFFFF"/>
        </w:rPr>
        <w:t>第十四条</w:t>
      </w:r>
      <w:r>
        <w:rPr>
          <w:rFonts w:hint="eastAsia" w:ascii="宋体" w:hAnsi="宋体" w:eastAsia="宋体" w:cs="宋体"/>
          <w:b/>
          <w:bCs/>
          <w:i w:val="0"/>
          <w:iCs w:val="0"/>
          <w:caps w:val="0"/>
          <w:color w:val="333333"/>
          <w:spacing w:val="0"/>
          <w:sz w:val="28"/>
          <w:szCs w:val="28"/>
          <w:bdr w:val="none" w:color="auto" w:sz="0" w:space="0"/>
          <w:shd w:val="clear" w:fill="FFFFFF"/>
          <w:lang w:val="en-US" w:eastAsia="zh-CN"/>
        </w:rPr>
        <w:t xml:space="preserve">  </w:t>
      </w:r>
      <w:r>
        <w:rPr>
          <w:rFonts w:hint="eastAsia" w:ascii="宋体" w:hAnsi="宋体" w:eastAsia="宋体" w:cs="宋体"/>
          <w:b/>
          <w:bCs/>
          <w:i w:val="0"/>
          <w:iCs w:val="0"/>
          <w:caps w:val="0"/>
          <w:color w:val="333333"/>
          <w:spacing w:val="0"/>
          <w:sz w:val="28"/>
          <w:szCs w:val="28"/>
          <w:bdr w:val="none" w:color="auto" w:sz="0" w:space="0"/>
          <w:shd w:val="clear" w:fill="FFFFFF"/>
        </w:rPr>
        <w:t>附则</w:t>
      </w:r>
    </w:p>
    <w:p w14:paraId="7DC899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（一）本合同未尽事宜，经甲乙双方协商一致后可以签订补充协议。补充协议与本合同具有同等法律效力。</w:t>
      </w:r>
    </w:p>
    <w:p w14:paraId="59BD4C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补充条款（可另附件）：</w:t>
      </w:r>
    </w:p>
    <w:p w14:paraId="4E5C3C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（二）甲乙双方均承诺遵守相关法律法规、互联网技术规范和安全规范等。</w:t>
      </w:r>
    </w:p>
    <w:p w14:paraId="3BB6CB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（三）甲乙双方使用自动信息系统订立或者履行合同的行为对双方当事人具有法律效力。</w:t>
      </w:r>
    </w:p>
    <w:p w14:paraId="1EC97A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（四）甲乙双方同意以电子签章方式签订本合同电子版的，不得以此为由拒绝履行本合同项下的义务。</w:t>
      </w:r>
    </w:p>
    <w:p w14:paraId="425F49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560"/>
        <w:jc w:val="both"/>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（五）甲乙双方采用书面纸质形式订立合同的，应当在合同书上签字或者盖章或者摁手印。</w:t>
      </w:r>
    </w:p>
    <w:p w14:paraId="411178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本合同纸质版一式______份。 甲方执_____份，乙方执_____份。</w:t>
      </w:r>
    </w:p>
    <w:p w14:paraId="1A8AA5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0"/>
        <w:jc w:val="left"/>
        <w:rPr>
          <w:rFonts w:hint="eastAsia" w:ascii="宋体" w:hAnsi="宋体" w:eastAsia="宋体" w:cs="宋体"/>
          <w:i w:val="0"/>
          <w:iCs w:val="0"/>
          <w:caps w:val="0"/>
          <w:color w:val="333333"/>
          <w:spacing w:val="0"/>
          <w:sz w:val="28"/>
          <w:szCs w:val="28"/>
          <w:shd w:val="clear" w:fill="FFFFFF"/>
        </w:rPr>
      </w:pPr>
      <w:r>
        <w:rPr>
          <w:rFonts w:hint="eastAsia" w:ascii="宋体" w:hAnsi="宋体" w:eastAsia="宋体" w:cs="宋体"/>
          <w:i w:val="0"/>
          <w:iCs w:val="0"/>
          <w:caps w:val="0"/>
          <w:color w:val="333333"/>
          <w:spacing w:val="0"/>
          <w:sz w:val="28"/>
          <w:szCs w:val="28"/>
          <w:bdr w:val="none" w:color="auto" w:sz="0" w:space="0"/>
          <w:shd w:val="clear" w:fill="FFFFFF"/>
        </w:rPr>
        <w:t>甲方【电子商务平台经营者】</w:t>
      </w:r>
      <w:r>
        <w:rPr>
          <w:rFonts w:hint="eastAsia" w:ascii="宋体" w:hAnsi="宋体" w:eastAsia="宋体" w:cs="宋体"/>
          <w:i w:val="0"/>
          <w:iCs w:val="0"/>
          <w:caps w:val="0"/>
          <w:color w:val="333333"/>
          <w:spacing w:val="0"/>
          <w:sz w:val="28"/>
          <w:szCs w:val="28"/>
          <w:shd w:val="clear" w:fill="FFFFFF"/>
        </w:rPr>
        <w:t>（签字或盖章）</w:t>
      </w:r>
    </w:p>
    <w:p w14:paraId="7D3948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0"/>
        <w:jc w:val="left"/>
        <w:rPr>
          <w:rFonts w:hint="default" w:ascii="Calibri" w:hAnsi="Calibri" w:cs="Calibri"/>
          <w:i w:val="0"/>
          <w:iCs w:val="0"/>
          <w:caps w:val="0"/>
          <w:color w:val="333333"/>
          <w:spacing w:val="0"/>
          <w:sz w:val="21"/>
          <w:szCs w:val="21"/>
        </w:rPr>
      </w:pPr>
      <w:r>
        <w:rPr>
          <w:rFonts w:hint="eastAsia" w:ascii="宋体" w:hAnsi="宋体" w:eastAsia="宋体" w:cs="宋体"/>
          <w:i w:val="0"/>
          <w:iCs w:val="0"/>
          <w:caps w:val="0"/>
          <w:color w:val="333333"/>
          <w:spacing w:val="0"/>
          <w:sz w:val="28"/>
          <w:szCs w:val="28"/>
          <w:bdr w:val="none" w:color="auto" w:sz="0" w:space="0"/>
          <w:shd w:val="clear" w:fill="FFFFFF"/>
        </w:rPr>
        <w:t>乙方【平台内经营者】</w:t>
      </w:r>
      <w:r>
        <w:rPr>
          <w:rFonts w:hint="eastAsia" w:ascii="宋体" w:hAnsi="宋体" w:eastAsia="宋体" w:cs="宋体"/>
          <w:i w:val="0"/>
          <w:iCs w:val="0"/>
          <w:caps w:val="0"/>
          <w:color w:val="333333"/>
          <w:spacing w:val="0"/>
          <w:sz w:val="28"/>
          <w:szCs w:val="28"/>
          <w:shd w:val="clear" w:fill="FFFFFF"/>
        </w:rPr>
        <w:t>（签字或盖章）</w:t>
      </w:r>
    </w:p>
    <w:p w14:paraId="2121CF2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CC0318C-ABBA-4423-8A50-8C8EC7CF8C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AAD76177-AC5A-4B35-BE97-98BAC16479C6}"/>
  </w:font>
  <w:font w:name="方正小标宋简体">
    <w:panose1 w:val="02000000000000000000"/>
    <w:charset w:val="86"/>
    <w:family w:val="auto"/>
    <w:pitch w:val="default"/>
    <w:sig w:usb0="00000001" w:usb1="08000000" w:usb2="00000000" w:usb3="00000000" w:csb0="00040000" w:csb1="00000000"/>
    <w:embedRegular r:id="rId3" w:fontKey="{F9FB7EA3-163B-4D35-9C35-1BAE20C3A293}"/>
  </w:font>
  <w:font w:name="楷体">
    <w:panose1 w:val="02010609060101010101"/>
    <w:charset w:val="86"/>
    <w:family w:val="auto"/>
    <w:pitch w:val="default"/>
    <w:sig w:usb0="800002BF" w:usb1="38CF7CFA" w:usb2="00000016" w:usb3="00000000" w:csb0="00040001" w:csb1="00000000"/>
    <w:embedRegular r:id="rId4" w:fontKey="{BA4EB1B7-2DA3-4CA4-81B8-82218F3E15A4}"/>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177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8</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2026-02-27T11:36:35Z</dcterms:created>
  <dc:creator>zlh38</dc:creator>
  <cp:lastModifiedBy>伊莱尔</cp:lastModifiedBy>
  <dcterms:modified xsi:type="dcterms:W3CDTF">2026-02-27T11:45:04Z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eyJoZGlkIjoiMmJiMmFhYjUwM2EwYWU5OTNkMjA3YjAzZTgwOWMzZDMiLCJ1c2VySWQiOiIxNjA4MzYxOTY3In0=</vt:lpwstr>
  </property>
  <property fmtid="{D5CDD505-2E9C-101B-9397-08002B2CF9AE}" pid="4" name="ICV">
    <vt:lpwstr>8B6BF96D5F724487ACE887B0B67E0495_12</vt:lpwstr>
  </property>
</Properties>
</file>