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30"/>
          <w:szCs w:val="30"/>
        </w:rPr>
      </w:pPr>
      <w:r w:rsidDel="00000000" w:rsidR="00000000" w:rsidRPr="00000000">
        <w:rPr>
          <w:sz w:val="30"/>
          <w:szCs w:val="30"/>
          <w:rtl w:val="0"/>
        </w:rPr>
        <w:t xml:space="preserve">Sample Company Profile: InnovateX Solutions</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Company Name: InnovateX Solutions, Inc.</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Industry: Technology / SaaS (Software as a Service)</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sz w:val="30"/>
          <w:szCs w:val="30"/>
          <w:rtl w:val="0"/>
        </w:rPr>
        <w:t xml:space="preserve">Founded: 2021</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Headquarters: Bengaluru, India</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Website: </w:t>
      </w:r>
      <w:hyperlink r:id="rId6">
        <w:r w:rsidDel="00000000" w:rsidR="00000000" w:rsidRPr="00000000">
          <w:rPr>
            <w:color w:val="1155cc"/>
            <w:sz w:val="30"/>
            <w:szCs w:val="30"/>
            <w:u w:val="single"/>
            <w:rtl w:val="0"/>
          </w:rPr>
          <w:t xml:space="preserve">www.innovatexsolutions.sample</w:t>
        </w:r>
      </w:hyperlink>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Tagline: "Empowering Businesses Through Intelligent Automation."</w:t>
      </w:r>
    </w:p>
    <w:p w:rsidR="00000000" w:rsidDel="00000000" w:rsidP="00000000" w:rsidRDefault="00000000" w:rsidRPr="00000000" w14:paraId="0000000E">
      <w:pPr>
        <w:rPr>
          <w:sz w:val="30"/>
          <w:szCs w:val="30"/>
        </w:rPr>
      </w:pPr>
      <w:r w:rsidDel="00000000" w:rsidR="00000000" w:rsidRPr="00000000">
        <w:rPr>
          <w:sz w:val="30"/>
          <w:szCs w:val="30"/>
          <w:rtl w:val="0"/>
        </w:rPr>
        <w:t xml:space="preserve">Company Overview</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sz w:val="30"/>
          <w:szCs w:val="30"/>
          <w:rtl w:val="0"/>
        </w:rPr>
        <w:t xml:space="preserve">InnovateX Solutions is a pioneering technology firm dedicated to providing cutting-edge AI-driven software solutions to Small and Medium Enterprises (SMEs). Since our founding in 2021, we have been committed to simplifying complex operational workflows, allowing our clients to enhance productivity and reduce overhead costs by up to 30%.</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tl w:val="0"/>
        </w:rPr>
        <w:t xml:space="preserve">Mission Statement</w:t>
      </w:r>
    </w:p>
    <w:p w:rsidR="00000000" w:rsidDel="00000000" w:rsidP="00000000" w:rsidRDefault="00000000" w:rsidRPr="00000000" w14:paraId="00000013">
      <w:pPr>
        <w:rPr>
          <w:sz w:val="30"/>
          <w:szCs w:val="30"/>
        </w:rPr>
      </w:pPr>
      <w:r w:rsidDel="00000000" w:rsidR="00000000" w:rsidRPr="00000000">
        <w:rPr>
          <w:sz w:val="30"/>
          <w:szCs w:val="30"/>
          <w:rtl w:val="0"/>
        </w:rPr>
        <w:t xml:space="preserve">To deliver accessible and scalable automation tools that empower businesses to thrive in the digital age.</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Vision Statement</w:t>
      </w:r>
    </w:p>
    <w:p w:rsidR="00000000" w:rsidDel="00000000" w:rsidP="00000000" w:rsidRDefault="00000000" w:rsidRPr="00000000" w14:paraId="00000016">
      <w:pPr>
        <w:rPr>
          <w:sz w:val="30"/>
          <w:szCs w:val="30"/>
        </w:rPr>
      </w:pPr>
      <w:r w:rsidDel="00000000" w:rsidR="00000000" w:rsidRPr="00000000">
        <w:rPr>
          <w:sz w:val="30"/>
          <w:szCs w:val="30"/>
          <w:rtl w:val="0"/>
        </w:rPr>
        <w:t xml:space="preserve">To become the global leader in AI-driven operational efficiency, fostering a future where technology amplifies human potential.</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sz w:val="30"/>
          <w:szCs w:val="30"/>
          <w:rtl w:val="0"/>
        </w:rPr>
        <w:t xml:space="preserve">Core Values</w:t>
      </w:r>
    </w:p>
    <w:p w:rsidR="00000000" w:rsidDel="00000000" w:rsidP="00000000" w:rsidRDefault="00000000" w:rsidRPr="00000000" w14:paraId="00000019">
      <w:pPr>
        <w:rPr>
          <w:sz w:val="30"/>
          <w:szCs w:val="30"/>
        </w:rPr>
      </w:pPr>
      <w:r w:rsidDel="00000000" w:rsidR="00000000" w:rsidRPr="00000000">
        <w:rPr>
          <w:sz w:val="30"/>
          <w:szCs w:val="30"/>
          <w:rtl w:val="0"/>
        </w:rPr>
        <w:t xml:space="preserve">Innovation: Constantly pushing technological boundaries.</w:t>
      </w:r>
    </w:p>
    <w:p w:rsidR="00000000" w:rsidDel="00000000" w:rsidP="00000000" w:rsidRDefault="00000000" w:rsidRPr="00000000" w14:paraId="0000001A">
      <w:pPr>
        <w:rPr>
          <w:sz w:val="30"/>
          <w:szCs w:val="30"/>
        </w:rPr>
      </w:pPr>
      <w:r w:rsidDel="00000000" w:rsidR="00000000" w:rsidRPr="00000000">
        <w:rPr>
          <w:sz w:val="30"/>
          <w:szCs w:val="30"/>
          <w:rtl w:val="0"/>
        </w:rPr>
        <w:t xml:space="preserve">Integrity: Maintaining transparency in all customer dealings.</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sz w:val="30"/>
          <w:szCs w:val="30"/>
          <w:rtl w:val="0"/>
        </w:rPr>
        <w:t xml:space="preserve">Customer-Centricity: Tailoring solutions to user needs.</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sz w:val="30"/>
          <w:szCs w:val="30"/>
          <w:rtl w:val="0"/>
        </w:rPr>
        <w:t xml:space="preserve">Products &amp; Services</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InnovateFlow CRM: A customized Customer Relationship Management tool with automated lead scoring.</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sz w:val="30"/>
          <w:szCs w:val="30"/>
          <w:rtl w:val="0"/>
        </w:rPr>
        <w:t xml:space="preserve">AI-Finance Suite: Financial analytics software for automated bookkeeping and tax optimization.</w:t>
      </w:r>
    </w:p>
    <w:p w:rsidR="00000000" w:rsidDel="00000000" w:rsidP="00000000" w:rsidRDefault="00000000" w:rsidRPr="00000000" w14:paraId="00000023">
      <w:pPr>
        <w:rPr>
          <w:sz w:val="30"/>
          <w:szCs w:val="30"/>
        </w:rPr>
      </w:pPr>
      <w:r w:rsidDel="00000000" w:rsidR="00000000" w:rsidRPr="00000000">
        <w:rPr>
          <w:sz w:val="30"/>
          <w:szCs w:val="30"/>
          <w:rtl w:val="0"/>
        </w:rPr>
        <w:t xml:space="preserve">Tech Consulting: Tailored AI implementation strategy for enterprise growth.</w:t>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sz w:val="30"/>
          <w:szCs w:val="30"/>
          <w:rtl w:val="0"/>
        </w:rPr>
        <w:t xml:space="preserve">Key Achievements</w:t>
      </w:r>
    </w:p>
    <w:p w:rsidR="00000000" w:rsidDel="00000000" w:rsidP="00000000" w:rsidRDefault="00000000" w:rsidRPr="00000000" w14:paraId="00000026">
      <w:pPr>
        <w:rPr>
          <w:sz w:val="30"/>
          <w:szCs w:val="30"/>
        </w:rPr>
      </w:pPr>
      <w:r w:rsidDel="00000000" w:rsidR="00000000" w:rsidRPr="00000000">
        <w:rPr>
          <w:sz w:val="30"/>
          <w:szCs w:val="30"/>
          <w:rtl w:val="0"/>
        </w:rPr>
        <w:t xml:space="preserve">Winner: "Best Digital Agency 2023" - Tech Excellence Awards.</w:t>
      </w:r>
    </w:p>
    <w:p w:rsidR="00000000" w:rsidDel="00000000" w:rsidP="00000000" w:rsidRDefault="00000000" w:rsidRPr="00000000" w14:paraId="00000027">
      <w:pPr>
        <w:rPr>
          <w:sz w:val="30"/>
          <w:szCs w:val="30"/>
        </w:rPr>
      </w:pPr>
      <w:r w:rsidDel="00000000" w:rsidR="00000000" w:rsidRPr="00000000">
        <w:rPr>
          <w:sz w:val="30"/>
          <w:szCs w:val="30"/>
          <w:rtl w:val="0"/>
        </w:rPr>
        <w:t xml:space="preserve">Recognized as "Top 100 Innovators in Tech" in 2024.</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Management Team</w:t>
      </w:r>
    </w:p>
    <w:p w:rsidR="00000000" w:rsidDel="00000000" w:rsidP="00000000" w:rsidRDefault="00000000" w:rsidRPr="00000000" w14:paraId="0000002A">
      <w:pPr>
        <w:rPr>
          <w:sz w:val="30"/>
          <w:szCs w:val="30"/>
        </w:rPr>
      </w:pPr>
      <w:r w:rsidDel="00000000" w:rsidR="00000000" w:rsidRPr="00000000">
        <w:rPr>
          <w:sz w:val="30"/>
          <w:szCs w:val="30"/>
          <w:rtl w:val="0"/>
        </w:rPr>
        <w:t xml:space="preserve">Aisha Sharma (CEO &amp; Co-Founder): 15+ years of experience in artificial intelligence.</w:t>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Rahul Verma (CTO): Formerly lead engineer at a Fortune 500 tech firm.</w:t>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sz w:val="30"/>
          <w:szCs w:val="30"/>
          <w:rtl w:val="0"/>
        </w:rPr>
        <w:t xml:space="preserve">Contact Information</w:t>
      </w:r>
    </w:p>
    <w:p w:rsidR="00000000" w:rsidDel="00000000" w:rsidP="00000000" w:rsidRDefault="00000000" w:rsidRPr="00000000" w14:paraId="0000002F">
      <w:pPr>
        <w:rPr>
          <w:sz w:val="30"/>
          <w:szCs w:val="30"/>
        </w:rPr>
      </w:pPr>
      <w:r w:rsidDel="00000000" w:rsidR="00000000" w:rsidRPr="00000000">
        <w:rPr>
          <w:sz w:val="30"/>
          <w:szCs w:val="30"/>
          <w:rtl w:val="0"/>
        </w:rPr>
        <w:t xml:space="preserve">Address: Plot 12, Tech Park, Bengaluru, India</w:t>
      </w:r>
    </w:p>
    <w:p w:rsidR="00000000" w:rsidDel="00000000" w:rsidP="00000000" w:rsidRDefault="00000000" w:rsidRPr="00000000" w14:paraId="00000030">
      <w:pPr>
        <w:rPr>
          <w:sz w:val="30"/>
          <w:szCs w:val="30"/>
        </w:rPr>
      </w:pPr>
      <w:r w:rsidDel="00000000" w:rsidR="00000000" w:rsidRPr="00000000">
        <w:rPr>
          <w:sz w:val="30"/>
          <w:szCs w:val="30"/>
          <w:rtl w:val="0"/>
        </w:rPr>
        <w:t xml:space="preserve">Phone: +91 99999-00000</w:t>
      </w:r>
    </w:p>
    <w:p w:rsidR="00000000" w:rsidDel="00000000" w:rsidP="00000000" w:rsidRDefault="00000000" w:rsidRPr="00000000" w14:paraId="00000031">
      <w:pPr>
        <w:rPr>
          <w:sz w:val="30"/>
          <w:szCs w:val="30"/>
        </w:rPr>
      </w:pPr>
      <w:r w:rsidDel="00000000" w:rsidR="00000000" w:rsidRPr="00000000">
        <w:rPr>
          <w:sz w:val="30"/>
          <w:szCs w:val="30"/>
          <w:rtl w:val="0"/>
        </w:rPr>
        <w:t xml:space="preserve">Email: contact@innovatexsolutions.sample</w:t>
      </w:r>
    </w:p>
    <w:p w:rsidR="00000000" w:rsidDel="00000000" w:rsidP="00000000" w:rsidRDefault="00000000" w:rsidRPr="00000000" w14:paraId="00000032">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nnovatexsolutions.s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