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color w:val="64748B"/>
          <w:sz w:val="19"/>
          <w:szCs w:val="19"/>
        </w:rPr>
        <w:t xml:space="preserve">AI for Master · Bukti 6</w:t>
      </w:r>
    </w:p>
    <w:p>
      <w:pPr>
        <w:pStyle w:val="Heading1"/>
        <w:spacing w:after="180"/>
      </w:pPr>
      <w:r>
        <w:rPr>
          <w:b/>
          <w:bCs/>
          <w:color w:val="1F4E79"/>
          <w:sz w:val="32"/>
          <w:szCs w:val="32"/>
        </w:rPr>
        <w:t xml:space="preserve">MARKETING PLAN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Pelatihan Berbasis SKKNI M.70SDM01.001.2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Menyusun Strategi dan Rencana Pengelolaan SDM</w:t>
      </w:r>
    </w:p>
    <w:p>
      <w:pPr>
        <w:spacing w:after="120"/>
      </w:pPr>
      <w:r>
        <w:rPr>
          <w:sz w:val="22"/>
          <w:szCs w:val="22"/>
        </w:rPr>
        <w:t xml:space="preserve">Rencana pemasaran program pelatihan Menyusun Strategi dan Rencana Pengelolaan SDM yang ditujukan untuk manajer SDM di wilayah Jabodetabek.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Lembaga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PT Maju Bersama Indonesia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Kota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Bekasi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Sektor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Human Resource Development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Peserta Sasaran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Manajer SDM dan Supervisor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Metode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Blended Learning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Durasi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Hari (24 JP)</w:t>
            </w:r>
          </w:p>
        </w:tc>
      </w:tr>
    </w:tbl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Sorotan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Main 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Pelatihan berbasis SKKNI dengan jaminan kompetensi terukur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Problem Context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Regulasi baru mensyaratkan sertifikasi kompetensi untuk posisi manajerial.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Objective Utama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Merekrut 30 peserta per batch - 30 peserta (Per kuartal)</w:t>
            </w:r>
          </w:p>
        </w:tc>
      </w:tr>
    </w:tbl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1. Program Identity &amp; Executive Summary</w:t>
      </w:r>
    </w:p>
    <w:p>
      <w:pPr>
        <w:spacing w:after="120"/>
      </w:pPr>
      <w:r>
        <w:rPr>
          <w:sz w:val="22"/>
          <w:szCs w:val="22"/>
        </w:rPr>
        <w:t xml:space="preserve">Program Identity
Program: Menyusun Strategi dan Rencana Pengelolaan SDM
Training: Pelatihan Berbasis SKKNI M.70SDM01.001.2
Lembaga: PT Maju Bersama Indonesia
Sektor: Human Resource Development
Peserta: Manajer SDM dan Supervisor
Executive Summary
Rencana pemasaran program pelatihan Menyusun Strategi dan Rencana Pengelolaan SDM yang ditujukan untuk manajer SDM di wilayah Jabodetabek.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2. Marketing Objectives &amp; Market Analysis</w:t>
      </w:r>
    </w:p>
    <w:p>
      <w:pPr>
        <w:spacing w:after="120"/>
      </w:pPr>
      <w:r>
        <w:rPr>
          <w:sz w:val="22"/>
          <w:szCs w:val="22"/>
        </w:rPr>
        <w:t xml:space="preserve">Marketing Objectives
• Merekrut 30 peserta per batch - 30 peserta (Per kuartal)
• Mencapai tingkat kepuasan 90% - NPS &gt; 50 (Per batch)
Market Analysis
Kondisi Saat Ini: Permintaan pelatihan SDM berbasis SKKNI meningkat 25% per tahun.
Target Market: Manajer SDM di perusahaan menengah-besar wilayah Jabodetabek.
Problem Context: Regulasi baru mensyaratkan sertifikasi kompetensi untuk posisi manajerial.
Opportunity Analysis: Potensi pasar 500+ perusahaan di Jabodetabek yang belum memiliki SDM tersertifikasi.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3. Market Segments &amp; Competitor Analysis</w:t>
      </w:r>
    </w:p>
    <w:p>
      <w:pPr>
        <w:spacing w:after="120"/>
      </w:pPr>
      <w:r>
        <w:rPr>
          <w:sz w:val="22"/>
          <w:szCs w:val="22"/>
        </w:rPr>
        <w:t xml:space="preserve">Market Segments
-
Competitor Analysis
-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4. Value Proposition &amp; Marketing Strategy</w:t>
      </w:r>
    </w:p>
    <w:p>
      <w:pPr>
        <w:spacing w:after="120"/>
      </w:pPr>
      <w:r>
        <w:rPr>
          <w:sz w:val="22"/>
          <w:szCs w:val="22"/>
        </w:rPr>
        <w:t xml:space="preserve">Value Proposition
Main Value: Pelatihan berbasis SKKNI dengan jaminan kompetensi terukur
Differentiators:
• Instruktur bersertifikat BNSP
• Praktik langsung dengan studi kasus nyata
• Pendampingan pasca pelatihan
Marketing Strategy
Product Strategy: Program modular yang bisa disesuaikan kebutuhan organisasi
Pricing Strategy: Harga kompetitif dengan opsi early bird dan group discount
Promotion Strategy: Digital marketing melalui LinkedIn dan komunitas HR
Distribution Strategy: Online dan offline di Bekasi, Jakarta, dan Tangerang
Communication Strategy: Webinar gratis sebagai lead magnet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5. Budget Breakdown, Timeline &amp; KPI</w:t>
      </w:r>
    </w:p>
    <w:p>
      <w:pPr>
        <w:spacing w:after="120"/>
      </w:pPr>
      <w:r>
        <w:rPr>
          <w:sz w:val="22"/>
          <w:szCs w:val="22"/>
        </w:rPr>
        <w:t xml:space="preserve">Budget Breakdown
-
Timeline
-
KPI
-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6. Conclusion</w:t>
      </w:r>
    </w:p>
    <w:p>
      <w:pPr>
        <w:spacing w:after="120"/>
      </w:pPr>
      <w:r>
        <w:rPr>
          <w:sz w:val="22"/>
          <w:szCs w:val="22"/>
        </w:rPr>
        <w:t xml:space="preserve">Conclusion
Marketing plan ini dirancang untuk memaksimalkan jangkauan dan konversi peserta pelatihan SDM berbasis SKKNI.</w:t>
      </w:r>
    </w:p>
    <w:p>
      <w:pPr>
        <w:spacing w:after="120"/>
      </w:pPr>
      <w:r>
        <w:rPr>
          <w:sz w:val="22"/>
          <w:szCs w:val="22"/>
        </w:rPr>
        <w:t xml:space="preserve">-</w:t>
      </w:r>
    </w:p>
    <w:p>
      <w:pPr>
        <w:spacing w:after="40"/>
      </w:pPr>
      <w:r>
        <w:rPr>
          <w:sz w:val="22"/>
          <w:szCs w:val="22"/>
        </w:rPr>
        <w:t xml:space="preserve">Bekasi, 15 Mei 2026</w:t>
      </w:r>
    </w:p>
    <w:p>
      <w:pPr>
        <w:spacing w:after="40"/>
      </w:pPr>
      <w:r>
        <w:rPr>
          <w:sz w:val="22"/>
          <w:szCs w:val="22"/>
        </w:rPr>
        <w:t xml:space="preserve">Disiapkan oleh,</w:t>
      </w:r>
    </w:p>
    <w:p>
      <w:pPr>
        <w:spacing w:after="600"/>
      </w:pPr>
      <w:r>
        <w:rPr>
          <w:sz w:val="22"/>
          <w:szCs w:val="22"/>
        </w:rPr>
        <w:t xml:space="preserve">-</w:t>
      </w:r>
    </w:p>
    <w:p>
      <w:pPr>
        <w:spacing w:after="0"/>
      </w:pPr>
      <w:r>
        <w:rPr>
          <w:b/>
          <w:bCs/>
          <w:sz w:val="22"/>
          <w:szCs w:val="22"/>
        </w:rPr>
        <w:t xml:space="preserve">Budi Santoso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Halaman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dari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Master Document</dc:title>
  <dc:creator>TrainerHub</dc:creator>
  <cp:lastModifiedBy>Un-named</cp:lastModifiedBy>
  <cp:revision>1</cp:revision>
  <dcterms:created xsi:type="dcterms:W3CDTF">2026-05-18T07:45:53.724Z</dcterms:created>
  <dcterms:modified xsi:type="dcterms:W3CDTF">2026-05-18T07:45:53.724Z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