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0D9F" w14:textId="0CEFC364" w:rsidR="005155C5" w:rsidRDefault="006E1367" w:rsidP="006E1367">
      <w:pPr>
        <w:jc w:val="center"/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INFORME DE AVANCES</w:t>
      </w:r>
    </w:p>
    <w:p w14:paraId="00CBA1E1" w14:textId="77777777" w:rsidR="006E1367" w:rsidRDefault="006E1367" w:rsidP="006E1367">
      <w:pPr>
        <w:rPr>
          <w:lang w:val="es-MX"/>
        </w:rPr>
      </w:pPr>
    </w:p>
    <w:p w14:paraId="56F8A228" w14:textId="045CAFFA" w:rsidR="006E1367" w:rsidRDefault="006E1367" w:rsidP="006E1367">
      <w:pPr>
        <w:rPr>
          <w:lang w:val="es-MX"/>
        </w:rPr>
      </w:pPr>
      <w:r>
        <w:rPr>
          <w:lang w:val="es-MX"/>
        </w:rPr>
        <w:t>Durante la ejecución del plan de pruebas previamente definido se plantearon 30 casos de pruebas, 10 para cada uno de los servicios (Servicio de numero a dólar, Servicio de Formateo de textos, flujo de compras de la plataforma de mercado libre), los resultados obtenidos son los siguientes: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1367" w14:paraId="01B2D2E9" w14:textId="77777777" w:rsidTr="006E1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7CA8C9" w14:textId="3E6F3A52" w:rsidR="006E1367" w:rsidRDefault="006E1367" w:rsidP="006E1367">
            <w:pPr>
              <w:rPr>
                <w:lang w:val="es-MX"/>
              </w:rPr>
            </w:pPr>
            <w:r>
              <w:rPr>
                <w:lang w:val="es-MX"/>
              </w:rPr>
              <w:t>Casos de prueba planteados</w:t>
            </w:r>
          </w:p>
        </w:tc>
        <w:tc>
          <w:tcPr>
            <w:tcW w:w="4414" w:type="dxa"/>
          </w:tcPr>
          <w:p w14:paraId="6763FB76" w14:textId="209C8BD8" w:rsidR="006E1367" w:rsidRDefault="006E1367" w:rsidP="006E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Casos de prueba ejecutados</w:t>
            </w:r>
          </w:p>
        </w:tc>
      </w:tr>
      <w:tr w:rsidR="006E1367" w14:paraId="11950ABF" w14:textId="77777777" w:rsidTr="006E1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51DD7B" w14:textId="0FE5EB56" w:rsidR="006E1367" w:rsidRDefault="006E1367" w:rsidP="006E136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4414" w:type="dxa"/>
          </w:tcPr>
          <w:p w14:paraId="13AA914E" w14:textId="4FC7B97D" w:rsidR="006E1367" w:rsidRDefault="006E1367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</w:tr>
    </w:tbl>
    <w:p w14:paraId="76E854BF" w14:textId="0E224203" w:rsidR="006E1367" w:rsidRDefault="006E1367" w:rsidP="006E1367">
      <w:pPr>
        <w:rPr>
          <w:lang w:val="es-MX"/>
        </w:rPr>
      </w:pPr>
    </w:p>
    <w:p w14:paraId="534B26B5" w14:textId="30EB6073" w:rsidR="006E1367" w:rsidRDefault="006E1367" w:rsidP="006E1367">
      <w:pPr>
        <w:rPr>
          <w:lang w:val="es-MX"/>
        </w:rPr>
      </w:pPr>
      <w:r>
        <w:rPr>
          <w:lang w:val="es-MX"/>
        </w:rPr>
        <w:t>Logrando de esta manera una cobertura del 50%</w:t>
      </w:r>
    </w:p>
    <w:p w14:paraId="50DFF850" w14:textId="3B45FB6A" w:rsidR="006E1367" w:rsidRDefault="006E1367" w:rsidP="006E1367">
      <w:pPr>
        <w:rPr>
          <w:lang w:val="es-MX"/>
        </w:rPr>
      </w:pPr>
    </w:p>
    <w:p w14:paraId="1110CFA2" w14:textId="7D4810F3" w:rsidR="006E1367" w:rsidRPr="006E1367" w:rsidRDefault="006E1367" w:rsidP="006E1367">
      <w:pPr>
        <w:rPr>
          <w:lang w:val="es-MX"/>
        </w:rPr>
      </w:pPr>
      <w:r>
        <w:rPr>
          <w:b/>
          <w:bCs/>
          <w:lang w:val="es-MX"/>
        </w:rPr>
        <w:t>Casos de prueba:</w:t>
      </w:r>
    </w:p>
    <w:tbl>
      <w:tblPr>
        <w:tblStyle w:val="Tablaconcuadrcula4-nfasis1"/>
        <w:tblW w:w="6941" w:type="dxa"/>
        <w:jc w:val="center"/>
        <w:tblLook w:val="04A0" w:firstRow="1" w:lastRow="0" w:firstColumn="1" w:lastColumn="0" w:noHBand="0" w:noVBand="1"/>
      </w:tblPr>
      <w:tblGrid>
        <w:gridCol w:w="673"/>
        <w:gridCol w:w="3433"/>
        <w:gridCol w:w="821"/>
        <w:gridCol w:w="2014"/>
      </w:tblGrid>
      <w:tr w:rsidR="00DF51AA" w:rsidRPr="006E1367" w14:paraId="3450A533" w14:textId="137081A4" w:rsidTr="00DF5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gridSpan w:val="3"/>
            <w:noWrap/>
            <w:hideMark/>
          </w:tcPr>
          <w:p w14:paraId="4CFA2B01" w14:textId="77777777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1367">
              <w:rPr>
                <w:rFonts w:ascii="Calibri" w:eastAsia="Times New Roman" w:hAnsi="Calibri" w:cs="Calibri"/>
                <w:color w:val="000000"/>
                <w:lang w:eastAsia="es-CO"/>
              </w:rPr>
              <w:t>Casos de pruebas</w:t>
            </w:r>
          </w:p>
        </w:tc>
        <w:tc>
          <w:tcPr>
            <w:tcW w:w="2014" w:type="dxa"/>
          </w:tcPr>
          <w:p w14:paraId="5E2A2BEB" w14:textId="77777777" w:rsidR="00DF51AA" w:rsidRPr="006E1367" w:rsidRDefault="00DF51AA" w:rsidP="006E13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F51AA" w:rsidRPr="006E1367" w14:paraId="38F781AC" w14:textId="12E3D12E" w:rsidTr="00DF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14DE5538" w14:textId="77777777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136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Id </w:t>
            </w:r>
          </w:p>
        </w:tc>
        <w:tc>
          <w:tcPr>
            <w:tcW w:w="3433" w:type="dxa"/>
            <w:noWrap/>
            <w:hideMark/>
          </w:tcPr>
          <w:p w14:paraId="307807F5" w14:textId="77777777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1367">
              <w:rPr>
                <w:rFonts w:ascii="Calibri" w:eastAsia="Times New Roman" w:hAnsi="Calibri" w:cs="Calibri"/>
                <w:color w:val="000000"/>
                <w:lang w:eastAsia="es-CO"/>
              </w:rPr>
              <w:t>Caso</w:t>
            </w:r>
          </w:p>
        </w:tc>
        <w:tc>
          <w:tcPr>
            <w:tcW w:w="821" w:type="dxa"/>
            <w:noWrap/>
            <w:hideMark/>
          </w:tcPr>
          <w:p w14:paraId="07D607D7" w14:textId="77777777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1367">
              <w:rPr>
                <w:rFonts w:ascii="Calibri" w:eastAsia="Times New Roman" w:hAnsi="Calibri" w:cs="Calibri"/>
                <w:color w:val="000000"/>
                <w:lang w:eastAsia="es-CO"/>
              </w:rPr>
              <w:t>Estado</w:t>
            </w:r>
          </w:p>
        </w:tc>
        <w:tc>
          <w:tcPr>
            <w:tcW w:w="2014" w:type="dxa"/>
          </w:tcPr>
          <w:p w14:paraId="48DCA063" w14:textId="41F2FD1D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DF51AA" w:rsidRPr="006E1367" w14:paraId="1D2E93F5" w14:textId="5301C52A" w:rsidTr="00DF51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0A3670AA" w14:textId="77777777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1367">
              <w:rPr>
                <w:rFonts w:ascii="Calibri" w:eastAsia="Times New Roman" w:hAnsi="Calibri" w:cs="Calibri"/>
                <w:color w:val="000000"/>
                <w:lang w:eastAsia="es-CO"/>
              </w:rPr>
              <w:t>CP01</w:t>
            </w:r>
          </w:p>
        </w:tc>
        <w:tc>
          <w:tcPr>
            <w:tcW w:w="3433" w:type="dxa"/>
            <w:noWrap/>
            <w:hideMark/>
          </w:tcPr>
          <w:p w14:paraId="658CE0AE" w14:textId="77777777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E13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Conversión exitosa</w:t>
            </w:r>
          </w:p>
        </w:tc>
        <w:tc>
          <w:tcPr>
            <w:tcW w:w="821" w:type="dxa"/>
            <w:noWrap/>
            <w:hideMark/>
          </w:tcPr>
          <w:p w14:paraId="68945284" w14:textId="77777777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1367"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</w:tc>
        <w:tc>
          <w:tcPr>
            <w:tcW w:w="2014" w:type="dxa"/>
          </w:tcPr>
          <w:p w14:paraId="05F5B5E0" w14:textId="0AB1952B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NumberTo Dollar</w:t>
            </w:r>
          </w:p>
        </w:tc>
      </w:tr>
      <w:tr w:rsidR="00DF51AA" w:rsidRPr="006E1367" w14:paraId="683BEA35" w14:textId="3E4F0F24" w:rsidTr="00DF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1EEED71A" w14:textId="6D93A04D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CP02</w:t>
            </w:r>
          </w:p>
        </w:tc>
        <w:tc>
          <w:tcPr>
            <w:tcW w:w="3433" w:type="dxa"/>
            <w:noWrap/>
            <w:hideMark/>
          </w:tcPr>
          <w:p w14:paraId="4BBEC3A8" w14:textId="53799A4A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b/>
                <w:bCs/>
              </w:rPr>
              <w:t>Conversión con negativos</w:t>
            </w:r>
          </w:p>
        </w:tc>
        <w:tc>
          <w:tcPr>
            <w:tcW w:w="821" w:type="dxa"/>
            <w:noWrap/>
            <w:hideMark/>
          </w:tcPr>
          <w:p w14:paraId="7064DB3F" w14:textId="7B20ED82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Falla</w:t>
            </w:r>
          </w:p>
        </w:tc>
        <w:tc>
          <w:tcPr>
            <w:tcW w:w="2014" w:type="dxa"/>
          </w:tcPr>
          <w:p w14:paraId="7A04BDD4" w14:textId="45720485" w:rsidR="00DF51AA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NumberTo Dollar</w:t>
            </w:r>
          </w:p>
        </w:tc>
      </w:tr>
      <w:tr w:rsidR="00DF51AA" w:rsidRPr="006E1367" w14:paraId="07904AEF" w14:textId="22F3617B" w:rsidTr="00DF51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5D94E9DD" w14:textId="7D222AFE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CP03</w:t>
            </w:r>
          </w:p>
        </w:tc>
        <w:tc>
          <w:tcPr>
            <w:tcW w:w="3433" w:type="dxa"/>
            <w:noWrap/>
            <w:hideMark/>
          </w:tcPr>
          <w:p w14:paraId="34DCB1BB" w14:textId="6D04121D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565C">
              <w:rPr>
                <w:b/>
                <w:bCs/>
              </w:rPr>
              <w:t>Conversión del número 0</w:t>
            </w:r>
          </w:p>
        </w:tc>
        <w:tc>
          <w:tcPr>
            <w:tcW w:w="821" w:type="dxa"/>
            <w:noWrap/>
            <w:hideMark/>
          </w:tcPr>
          <w:p w14:paraId="119B22BC" w14:textId="1259C474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Falla</w:t>
            </w:r>
          </w:p>
        </w:tc>
        <w:tc>
          <w:tcPr>
            <w:tcW w:w="2014" w:type="dxa"/>
          </w:tcPr>
          <w:p w14:paraId="6DEF8213" w14:textId="422441C6" w:rsidR="00DF51AA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NumberTo Dollar</w:t>
            </w:r>
          </w:p>
        </w:tc>
      </w:tr>
      <w:tr w:rsidR="00DF51AA" w:rsidRPr="006E1367" w14:paraId="6DF2CAD8" w14:textId="185DFD4E" w:rsidTr="00DF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459774FC" w14:textId="0FD444DA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CP04</w:t>
            </w:r>
          </w:p>
        </w:tc>
        <w:tc>
          <w:tcPr>
            <w:tcW w:w="3433" w:type="dxa"/>
            <w:noWrap/>
            <w:hideMark/>
          </w:tcPr>
          <w:p w14:paraId="5E6FD04C" w14:textId="21C34219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Conversión sin números</w:t>
            </w:r>
          </w:p>
        </w:tc>
        <w:tc>
          <w:tcPr>
            <w:tcW w:w="821" w:type="dxa"/>
            <w:noWrap/>
            <w:hideMark/>
          </w:tcPr>
          <w:p w14:paraId="0296CAE8" w14:textId="50962FE7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Falla</w:t>
            </w:r>
          </w:p>
        </w:tc>
        <w:tc>
          <w:tcPr>
            <w:tcW w:w="2014" w:type="dxa"/>
          </w:tcPr>
          <w:p w14:paraId="68CB4A1D" w14:textId="03FC3282" w:rsidR="00DF51AA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NumberTo Dollar</w:t>
            </w:r>
          </w:p>
        </w:tc>
      </w:tr>
      <w:tr w:rsidR="00DF51AA" w:rsidRPr="006E1367" w14:paraId="79DEB615" w14:textId="59E71DE4" w:rsidTr="00DF51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165CB2E4" w14:textId="7D6F8E50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CP06</w:t>
            </w:r>
          </w:p>
        </w:tc>
        <w:tc>
          <w:tcPr>
            <w:tcW w:w="3433" w:type="dxa"/>
            <w:noWrap/>
            <w:hideMark/>
          </w:tcPr>
          <w:p w14:paraId="7D4786F4" w14:textId="01190944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5AF9">
              <w:rPr>
                <w:b/>
                <w:bCs/>
              </w:rPr>
              <w:t>Conversión de texto</w:t>
            </w:r>
          </w:p>
        </w:tc>
        <w:tc>
          <w:tcPr>
            <w:tcW w:w="821" w:type="dxa"/>
            <w:noWrap/>
            <w:hideMark/>
          </w:tcPr>
          <w:p w14:paraId="3C112C56" w14:textId="63F36181" w:rsidR="00DF51AA" w:rsidRPr="006E1367" w:rsidRDefault="00DF51AA" w:rsidP="00DF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Falla</w:t>
            </w:r>
          </w:p>
        </w:tc>
        <w:tc>
          <w:tcPr>
            <w:tcW w:w="2014" w:type="dxa"/>
          </w:tcPr>
          <w:p w14:paraId="12728820" w14:textId="7D2A5614" w:rsidR="00DF51AA" w:rsidRDefault="00DF51AA" w:rsidP="00DF5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NumberTo Dollar</w:t>
            </w:r>
          </w:p>
        </w:tc>
      </w:tr>
      <w:tr w:rsidR="00DF51AA" w:rsidRPr="006E1367" w14:paraId="342EE8BC" w14:textId="4EDCF45D" w:rsidTr="00DF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6FFC3179" w14:textId="1887B42D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CP11</w:t>
            </w:r>
          </w:p>
        </w:tc>
        <w:tc>
          <w:tcPr>
            <w:tcW w:w="3433" w:type="dxa"/>
            <w:noWrap/>
            <w:hideMark/>
          </w:tcPr>
          <w:p w14:paraId="481BA06F" w14:textId="77777777" w:rsidR="00DF51AA" w:rsidRPr="003E5AF9" w:rsidRDefault="00DF51AA" w:rsidP="00DF5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E5AF9">
              <w:rPr>
                <w:b/>
                <w:bCs/>
              </w:rPr>
              <w:t>Conversión de texto exitosa</w:t>
            </w:r>
          </w:p>
          <w:p w14:paraId="3902D3E3" w14:textId="0CDF253B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21" w:type="dxa"/>
            <w:noWrap/>
            <w:hideMark/>
          </w:tcPr>
          <w:p w14:paraId="29A52AEA" w14:textId="77777777" w:rsidR="00DF51AA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  <w:p w14:paraId="3C8778B7" w14:textId="432CD2F0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14" w:type="dxa"/>
          </w:tcPr>
          <w:p w14:paraId="0D976B3B" w14:textId="186E492B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Formateo de texto</w:t>
            </w:r>
          </w:p>
        </w:tc>
      </w:tr>
      <w:tr w:rsidR="00DF51AA" w:rsidRPr="006E1367" w14:paraId="529FBDEF" w14:textId="04F968F0" w:rsidTr="00DF51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06A34F7D" w14:textId="33093872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CP12</w:t>
            </w:r>
          </w:p>
        </w:tc>
        <w:tc>
          <w:tcPr>
            <w:tcW w:w="3433" w:type="dxa"/>
            <w:noWrap/>
            <w:hideMark/>
          </w:tcPr>
          <w:p w14:paraId="422D240F" w14:textId="2F7E8EBF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F51AA">
              <w:rPr>
                <w:b/>
                <w:bCs/>
              </w:rPr>
              <w:t>Conversión con texto completamente en mayúsculas</w:t>
            </w:r>
          </w:p>
        </w:tc>
        <w:tc>
          <w:tcPr>
            <w:tcW w:w="821" w:type="dxa"/>
            <w:noWrap/>
            <w:hideMark/>
          </w:tcPr>
          <w:p w14:paraId="58CD2F63" w14:textId="29B23DBE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</w:tc>
        <w:tc>
          <w:tcPr>
            <w:tcW w:w="2014" w:type="dxa"/>
          </w:tcPr>
          <w:p w14:paraId="6F3B82FF" w14:textId="2CC651C7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Formateo de texto</w:t>
            </w:r>
          </w:p>
        </w:tc>
      </w:tr>
      <w:tr w:rsidR="00DF51AA" w:rsidRPr="006E1367" w14:paraId="3E0C8BE5" w14:textId="591D593C" w:rsidTr="00DF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554652EA" w14:textId="0DE8C717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CP13</w:t>
            </w:r>
          </w:p>
        </w:tc>
        <w:tc>
          <w:tcPr>
            <w:tcW w:w="3433" w:type="dxa"/>
            <w:noWrap/>
            <w:hideMark/>
          </w:tcPr>
          <w:p w14:paraId="05E7B3BA" w14:textId="0712CC85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5AF9">
              <w:rPr>
                <w:b/>
                <w:bCs/>
              </w:rPr>
              <w:t>Conversión ingresando números</w:t>
            </w:r>
          </w:p>
        </w:tc>
        <w:tc>
          <w:tcPr>
            <w:tcW w:w="821" w:type="dxa"/>
            <w:noWrap/>
            <w:hideMark/>
          </w:tcPr>
          <w:p w14:paraId="24E69C72" w14:textId="485731F5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</w:tc>
        <w:tc>
          <w:tcPr>
            <w:tcW w:w="2014" w:type="dxa"/>
          </w:tcPr>
          <w:p w14:paraId="55F54284" w14:textId="4F3C1217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Formateo de texto</w:t>
            </w:r>
          </w:p>
        </w:tc>
      </w:tr>
      <w:tr w:rsidR="00DF51AA" w:rsidRPr="006E1367" w14:paraId="2CE9D620" w14:textId="3D059520" w:rsidTr="00DF51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025F98CD" w14:textId="18CC63CC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CP16</w:t>
            </w:r>
          </w:p>
        </w:tc>
        <w:tc>
          <w:tcPr>
            <w:tcW w:w="3433" w:type="dxa"/>
            <w:noWrap/>
            <w:hideMark/>
          </w:tcPr>
          <w:p w14:paraId="2875A453" w14:textId="16EFA0CB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1058">
              <w:rPr>
                <w:b/>
                <w:bCs/>
              </w:rPr>
              <w:t>Conversión sin texto</w:t>
            </w:r>
          </w:p>
        </w:tc>
        <w:tc>
          <w:tcPr>
            <w:tcW w:w="821" w:type="dxa"/>
            <w:noWrap/>
            <w:hideMark/>
          </w:tcPr>
          <w:p w14:paraId="442DD24E" w14:textId="0C44D1AA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Falla</w:t>
            </w:r>
          </w:p>
        </w:tc>
        <w:tc>
          <w:tcPr>
            <w:tcW w:w="2014" w:type="dxa"/>
          </w:tcPr>
          <w:p w14:paraId="1A36B7EE" w14:textId="4E8ECB2E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Formateo de texto</w:t>
            </w:r>
          </w:p>
        </w:tc>
      </w:tr>
      <w:tr w:rsidR="00DF51AA" w:rsidRPr="006E1367" w14:paraId="600E8207" w14:textId="403AEDFE" w:rsidTr="00DF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21C850A9" w14:textId="24CEC872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CP18</w:t>
            </w:r>
          </w:p>
        </w:tc>
        <w:tc>
          <w:tcPr>
            <w:tcW w:w="3433" w:type="dxa"/>
            <w:noWrap/>
            <w:hideMark/>
          </w:tcPr>
          <w:p w14:paraId="1CCB1E5E" w14:textId="54B4EC36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1058">
              <w:rPr>
                <w:b/>
                <w:bCs/>
              </w:rPr>
              <w:t>Conversión de un texto en ingles</w:t>
            </w:r>
          </w:p>
        </w:tc>
        <w:tc>
          <w:tcPr>
            <w:tcW w:w="821" w:type="dxa"/>
            <w:noWrap/>
            <w:hideMark/>
          </w:tcPr>
          <w:p w14:paraId="3758ADC0" w14:textId="739F7B87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</w:tc>
        <w:tc>
          <w:tcPr>
            <w:tcW w:w="2014" w:type="dxa"/>
          </w:tcPr>
          <w:p w14:paraId="2FC8FC85" w14:textId="571580D9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Formateo de texto</w:t>
            </w:r>
          </w:p>
        </w:tc>
      </w:tr>
      <w:tr w:rsidR="00DF51AA" w:rsidRPr="006E1367" w14:paraId="28338378" w14:textId="4C8C4C96" w:rsidTr="00DF51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279F3A3C" w14:textId="7791F48C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CP21</w:t>
            </w:r>
          </w:p>
        </w:tc>
        <w:tc>
          <w:tcPr>
            <w:tcW w:w="3433" w:type="dxa"/>
            <w:noWrap/>
            <w:hideMark/>
          </w:tcPr>
          <w:p w14:paraId="2289D4A8" w14:textId="632C97C2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1058">
              <w:rPr>
                <w:b/>
                <w:bCs/>
              </w:rPr>
              <w:t>Buscar productos</w:t>
            </w:r>
          </w:p>
        </w:tc>
        <w:tc>
          <w:tcPr>
            <w:tcW w:w="821" w:type="dxa"/>
            <w:noWrap/>
            <w:hideMark/>
          </w:tcPr>
          <w:p w14:paraId="1CB0081A" w14:textId="7C6C1932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</w:tc>
        <w:tc>
          <w:tcPr>
            <w:tcW w:w="2014" w:type="dxa"/>
          </w:tcPr>
          <w:p w14:paraId="3D630144" w14:textId="1BD7652D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Mercado libre</w:t>
            </w:r>
          </w:p>
        </w:tc>
      </w:tr>
      <w:tr w:rsidR="00DF51AA" w:rsidRPr="006E1367" w14:paraId="401C1DEA" w14:textId="1A346153" w:rsidTr="00DF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5B476B02" w14:textId="1677CC29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CP22</w:t>
            </w:r>
          </w:p>
        </w:tc>
        <w:tc>
          <w:tcPr>
            <w:tcW w:w="3433" w:type="dxa"/>
            <w:noWrap/>
            <w:hideMark/>
          </w:tcPr>
          <w:p w14:paraId="5DE11274" w14:textId="239E0A40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1058">
              <w:rPr>
                <w:b/>
                <w:bCs/>
              </w:rPr>
              <w:t>Agregar un producto al carrito de compras</w:t>
            </w:r>
          </w:p>
        </w:tc>
        <w:tc>
          <w:tcPr>
            <w:tcW w:w="821" w:type="dxa"/>
            <w:noWrap/>
            <w:hideMark/>
          </w:tcPr>
          <w:p w14:paraId="1E8DC71B" w14:textId="0FB11C6A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</w:tc>
        <w:tc>
          <w:tcPr>
            <w:tcW w:w="2014" w:type="dxa"/>
          </w:tcPr>
          <w:p w14:paraId="66867BE6" w14:textId="333DF4DE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Mercado libre</w:t>
            </w:r>
          </w:p>
        </w:tc>
      </w:tr>
      <w:tr w:rsidR="00DF51AA" w:rsidRPr="006E1367" w14:paraId="4D987DF9" w14:textId="504C2316" w:rsidTr="00DF51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11B48250" w14:textId="3EAD0DC5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CP23</w:t>
            </w:r>
          </w:p>
        </w:tc>
        <w:tc>
          <w:tcPr>
            <w:tcW w:w="3433" w:type="dxa"/>
            <w:noWrap/>
            <w:hideMark/>
          </w:tcPr>
          <w:p w14:paraId="54F7E48B" w14:textId="5FE1691B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71093">
              <w:rPr>
                <w:b/>
                <w:bCs/>
              </w:rPr>
              <w:t>Visualizar el carrito de compras</w:t>
            </w:r>
          </w:p>
        </w:tc>
        <w:tc>
          <w:tcPr>
            <w:tcW w:w="821" w:type="dxa"/>
            <w:noWrap/>
            <w:hideMark/>
          </w:tcPr>
          <w:p w14:paraId="45078C27" w14:textId="5827983D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</w:tc>
        <w:tc>
          <w:tcPr>
            <w:tcW w:w="2014" w:type="dxa"/>
          </w:tcPr>
          <w:p w14:paraId="13EAD87D" w14:textId="6AE7C422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Mercado libre</w:t>
            </w:r>
          </w:p>
        </w:tc>
      </w:tr>
      <w:tr w:rsidR="00DF51AA" w:rsidRPr="006E1367" w14:paraId="41D1E33D" w14:textId="337FF08E" w:rsidTr="00DF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6E259012" w14:textId="1104D070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CP29</w:t>
            </w:r>
          </w:p>
        </w:tc>
        <w:tc>
          <w:tcPr>
            <w:tcW w:w="3433" w:type="dxa"/>
            <w:noWrap/>
            <w:hideMark/>
          </w:tcPr>
          <w:p w14:paraId="321501D8" w14:textId="5C14385E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71093">
              <w:rPr>
                <w:b/>
                <w:bCs/>
              </w:rPr>
              <w:t>Intentar agregar un producto con más unidades del stock disponible</w:t>
            </w:r>
          </w:p>
        </w:tc>
        <w:tc>
          <w:tcPr>
            <w:tcW w:w="821" w:type="dxa"/>
            <w:noWrap/>
            <w:hideMark/>
          </w:tcPr>
          <w:p w14:paraId="6AF48652" w14:textId="7A5C521D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</w:tc>
        <w:tc>
          <w:tcPr>
            <w:tcW w:w="2014" w:type="dxa"/>
          </w:tcPr>
          <w:p w14:paraId="4E3C3374" w14:textId="585C443C" w:rsidR="00DF51AA" w:rsidRPr="006E1367" w:rsidRDefault="00DF51AA" w:rsidP="006E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Mercado libre</w:t>
            </w:r>
          </w:p>
        </w:tc>
      </w:tr>
      <w:tr w:rsidR="00DF51AA" w:rsidRPr="006E1367" w14:paraId="00D68E43" w14:textId="768EC7FF" w:rsidTr="00DF51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noWrap/>
            <w:hideMark/>
          </w:tcPr>
          <w:p w14:paraId="2C0760EC" w14:textId="5DB198D8" w:rsidR="00DF51AA" w:rsidRPr="006E1367" w:rsidRDefault="00DF51AA" w:rsidP="006E1367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CP25</w:t>
            </w:r>
          </w:p>
        </w:tc>
        <w:tc>
          <w:tcPr>
            <w:tcW w:w="3433" w:type="dxa"/>
            <w:noWrap/>
            <w:hideMark/>
          </w:tcPr>
          <w:p w14:paraId="321DF555" w14:textId="6976EE24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F51AA">
              <w:rPr>
                <w:b/>
                <w:bCs/>
              </w:rPr>
              <w:t>Eliminar producto del carrito</w:t>
            </w:r>
          </w:p>
        </w:tc>
        <w:tc>
          <w:tcPr>
            <w:tcW w:w="821" w:type="dxa"/>
            <w:noWrap/>
            <w:hideMark/>
          </w:tcPr>
          <w:p w14:paraId="42598F2D" w14:textId="505926DE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Pasa</w:t>
            </w:r>
          </w:p>
        </w:tc>
        <w:tc>
          <w:tcPr>
            <w:tcW w:w="2014" w:type="dxa"/>
          </w:tcPr>
          <w:p w14:paraId="5E9B8030" w14:textId="66B2A39C" w:rsidR="00DF51AA" w:rsidRPr="006E1367" w:rsidRDefault="00DF51AA" w:rsidP="006E1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Mercado libre</w:t>
            </w:r>
          </w:p>
        </w:tc>
      </w:tr>
    </w:tbl>
    <w:p w14:paraId="29D07D86" w14:textId="77777777" w:rsidR="00F7498D" w:rsidRDefault="00F7498D" w:rsidP="006E1367">
      <w:pPr>
        <w:rPr>
          <w:lang w:val="es-MX"/>
        </w:rPr>
      </w:pPr>
    </w:p>
    <w:p w14:paraId="46CAEC6F" w14:textId="7EA91E76" w:rsidR="006E1367" w:rsidRDefault="00DF51AA" w:rsidP="006E1367">
      <w:pPr>
        <w:rPr>
          <w:lang w:val="es-MX"/>
        </w:rPr>
      </w:pPr>
      <w:r>
        <w:rPr>
          <w:lang w:val="es-MX"/>
        </w:rPr>
        <w:t>Dando como resultado</w:t>
      </w:r>
      <w:r w:rsidR="00F7498D">
        <w:rPr>
          <w:lang w:val="es-MX"/>
        </w:rPr>
        <w:t xml:space="preserve"> que de 15 casos de prueba ejecutados 5 fallaron.</w:t>
      </w:r>
    </w:p>
    <w:p w14:paraId="4038F07D" w14:textId="77777777" w:rsidR="00F7498D" w:rsidRDefault="00F7498D" w:rsidP="006E1367">
      <w:pPr>
        <w:rPr>
          <w:b/>
          <w:bCs/>
          <w:lang w:val="es-MX"/>
        </w:rPr>
      </w:pPr>
    </w:p>
    <w:p w14:paraId="2D2A278F" w14:textId="77777777" w:rsidR="00F7498D" w:rsidRDefault="00F7498D" w:rsidP="006E1367">
      <w:pPr>
        <w:rPr>
          <w:b/>
          <w:bCs/>
          <w:lang w:val="es-MX"/>
        </w:rPr>
      </w:pPr>
    </w:p>
    <w:p w14:paraId="398592A5" w14:textId="77777777" w:rsidR="00F7498D" w:rsidRDefault="00F7498D" w:rsidP="006E1367">
      <w:pPr>
        <w:rPr>
          <w:b/>
          <w:bCs/>
          <w:lang w:val="es-MX"/>
        </w:rPr>
      </w:pPr>
    </w:p>
    <w:p w14:paraId="3DFCADF8" w14:textId="77777777" w:rsidR="00F7498D" w:rsidRDefault="00F7498D" w:rsidP="006E1367">
      <w:pPr>
        <w:rPr>
          <w:b/>
          <w:bCs/>
          <w:lang w:val="es-MX"/>
        </w:rPr>
      </w:pPr>
    </w:p>
    <w:p w14:paraId="390282A3" w14:textId="21AAE16E" w:rsidR="00F7498D" w:rsidRDefault="00F7498D" w:rsidP="006E1367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Bugs:</w:t>
      </w:r>
    </w:p>
    <w:p w14:paraId="339706BD" w14:textId="1EC63C85" w:rsidR="00F7498D" w:rsidRDefault="00F7498D" w:rsidP="006E1367">
      <w:pPr>
        <w:rPr>
          <w:lang w:val="es-MX"/>
        </w:rPr>
      </w:pPr>
      <w:r>
        <w:rPr>
          <w:lang w:val="es-MX"/>
        </w:rPr>
        <w:t>Durante las pruebas realizadas se encontraron 5 bugs:</w:t>
      </w:r>
    </w:p>
    <w:tbl>
      <w:tblPr>
        <w:tblW w:w="5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3880"/>
      </w:tblGrid>
      <w:tr w:rsidR="00F7498D" w:rsidRPr="00F7498D" w14:paraId="446379D9" w14:textId="77777777" w:rsidTr="00F7498D">
        <w:trPr>
          <w:trHeight w:val="585"/>
          <w:jc w:val="center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F0" w:fill="00B0F0"/>
            <w:noWrap/>
            <w:vAlign w:val="center"/>
            <w:hideMark/>
          </w:tcPr>
          <w:p w14:paraId="0D940B39" w14:textId="77777777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3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B0F0" w:fill="00B0F0"/>
            <w:noWrap/>
            <w:vAlign w:val="center"/>
            <w:hideMark/>
          </w:tcPr>
          <w:p w14:paraId="037F4415" w14:textId="77777777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Titulo</w:t>
            </w:r>
          </w:p>
        </w:tc>
      </w:tr>
      <w:tr w:rsidR="00F7498D" w:rsidRPr="00F7498D" w14:paraId="34009104" w14:textId="77777777" w:rsidTr="00F7498D">
        <w:trPr>
          <w:trHeight w:val="1183"/>
          <w:jc w:val="center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4657B8" w14:textId="77777777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BUG01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FF82D" w14:textId="2988C5A3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No se arroja ningún error cuando se insertan números negativos</w:t>
            </w:r>
          </w:p>
        </w:tc>
      </w:tr>
      <w:tr w:rsidR="00F7498D" w:rsidRPr="00F7498D" w14:paraId="7F63D82F" w14:textId="77777777" w:rsidTr="00F7498D">
        <w:trPr>
          <w:trHeight w:val="1271"/>
          <w:jc w:val="center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828E9" w14:textId="77777777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BUG02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D6400B" w14:textId="0DF2258D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No retorna ningún valor cuando se inserta el numero 0</w:t>
            </w:r>
          </w:p>
        </w:tc>
      </w:tr>
      <w:tr w:rsidR="00F7498D" w:rsidRPr="00F7498D" w14:paraId="1645DC8D" w14:textId="77777777" w:rsidTr="00F7498D">
        <w:trPr>
          <w:trHeight w:val="1402"/>
          <w:jc w:val="center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697C62" w14:textId="77777777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BUG03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D59870" w14:textId="4EB2FD33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No genera errores cuando no se inserta ningún valor</w:t>
            </w:r>
          </w:p>
        </w:tc>
      </w:tr>
      <w:tr w:rsidR="00F7498D" w:rsidRPr="00F7498D" w14:paraId="22956DB7" w14:textId="77777777" w:rsidTr="00F7498D">
        <w:trPr>
          <w:trHeight w:val="1705"/>
          <w:jc w:val="center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2ADB3A" w14:textId="77777777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BUG04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28F6EB" w14:textId="2FD44456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No genera errores cuando se ingresan valores inválidos</w:t>
            </w:r>
          </w:p>
        </w:tc>
      </w:tr>
      <w:tr w:rsidR="00F7498D" w:rsidRPr="00F7498D" w14:paraId="3186539A" w14:textId="77777777" w:rsidTr="00F7498D">
        <w:trPr>
          <w:trHeight w:val="1263"/>
          <w:jc w:val="center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9EBEE0" w14:textId="77777777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BUG05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D7676" w14:textId="4515C725" w:rsidR="00F7498D" w:rsidRPr="00F7498D" w:rsidRDefault="00F7498D" w:rsidP="00F74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498D">
              <w:rPr>
                <w:rFonts w:ascii="Calibri" w:eastAsia="Times New Roman" w:hAnsi="Calibri" w:cs="Calibri"/>
                <w:color w:val="000000"/>
                <w:lang w:eastAsia="es-CO"/>
              </w:rPr>
              <w:t>No genera errores cuando no se inserta ningún texto en el conversor</w:t>
            </w:r>
          </w:p>
        </w:tc>
      </w:tr>
    </w:tbl>
    <w:p w14:paraId="3FFF99E7" w14:textId="77777777" w:rsidR="00F7498D" w:rsidRDefault="00F7498D" w:rsidP="006E1367">
      <w:pPr>
        <w:rPr>
          <w:b/>
          <w:bCs/>
        </w:rPr>
      </w:pPr>
    </w:p>
    <w:p w14:paraId="2F77CF64" w14:textId="523B1774" w:rsidR="00F7498D" w:rsidRDefault="00F7498D" w:rsidP="006E1367">
      <w:pPr>
        <w:rPr>
          <w:b/>
          <w:bCs/>
        </w:rPr>
      </w:pPr>
      <w:r>
        <w:rPr>
          <w:b/>
          <w:bCs/>
        </w:rPr>
        <w:t>Impedimentos:</w:t>
      </w:r>
    </w:p>
    <w:p w14:paraId="3E99060E" w14:textId="0E8D6DDD" w:rsidR="00F7498D" w:rsidRDefault="00F7498D" w:rsidP="006E1367">
      <w:r>
        <w:t>Actualmente los únicos impedimentos son los bugs encontrados, se recomienda corregirlos.</w:t>
      </w:r>
    </w:p>
    <w:p w14:paraId="62BC6E95" w14:textId="71EB25EA" w:rsidR="006632EC" w:rsidRDefault="006632EC" w:rsidP="006E1367"/>
    <w:p w14:paraId="4D44E921" w14:textId="7749FC9A" w:rsidR="006632EC" w:rsidRDefault="006632EC" w:rsidP="006E1367">
      <w:pPr>
        <w:rPr>
          <w:b/>
          <w:bCs/>
        </w:rPr>
      </w:pPr>
    </w:p>
    <w:p w14:paraId="24B03125" w14:textId="7C5FAB2D" w:rsidR="006632EC" w:rsidRPr="006632EC" w:rsidRDefault="006632EC" w:rsidP="006E1367">
      <w:pPr>
        <w:rPr>
          <w:b/>
          <w:bCs/>
        </w:rPr>
      </w:pPr>
      <w:r>
        <w:rPr>
          <w:b/>
          <w:bCs/>
        </w:rPr>
        <w:t>Informe realizado por: Jose Miguel Nuñez Bernal</w:t>
      </w:r>
    </w:p>
    <w:sectPr w:rsidR="006632EC" w:rsidRPr="00663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67"/>
    <w:rsid w:val="005155C5"/>
    <w:rsid w:val="006632EC"/>
    <w:rsid w:val="006E1367"/>
    <w:rsid w:val="00DF51AA"/>
    <w:rsid w:val="00F7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976D"/>
  <w15:chartTrackingRefBased/>
  <w15:docId w15:val="{B8148D86-FE3A-4F9C-AD14-0886E89E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1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6E13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Nuñez</dc:creator>
  <cp:keywords/>
  <dc:description/>
  <cp:lastModifiedBy>Jose Nuñez</cp:lastModifiedBy>
  <cp:revision>2</cp:revision>
  <dcterms:created xsi:type="dcterms:W3CDTF">2023-03-06T01:33:00Z</dcterms:created>
  <dcterms:modified xsi:type="dcterms:W3CDTF">2023-03-06T02:06:00Z</dcterms:modified>
</cp:coreProperties>
</file>