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90AB0">
      <w:pPr>
        <w:pStyle w:val="3"/>
      </w:pPr>
      <w:r>
        <w:t>医疗网站内容差距分析报告</w:t>
      </w:r>
    </w:p>
    <w:p w14:paraId="64383C7F">
      <w:pPr>
        <w:ind w:left="567"/>
      </w:pPr>
      <w:r>
        <w:rPr>
          <w:i/>
          <w:color w:val="666666"/>
        </w:rPr>
        <w:t>分析日期：2026-04-15</w:t>
      </w:r>
    </w:p>
    <w:p w14:paraId="0EE1FE5E">
      <w:pPr>
        <w:ind w:left="567"/>
      </w:pPr>
      <w:r>
        <w:rPr>
          <w:i/>
          <w:color w:val="666666"/>
        </w:rPr>
        <w:t>参考网站：Mayo Clinic (mayoclinic.org) &amp; MedBridgeNZ (medbridgenz.com)</w:t>
      </w:r>
    </w:p>
    <w:p w14:paraId="5C4AE3BA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478DC07D">
      <w:pPr>
        <w:pStyle w:val="4"/>
      </w:pPr>
      <w:r>
        <w:t>一、Mayo Clinic 核心内容分析</w:t>
      </w:r>
    </w:p>
    <w:p w14:paraId="42995E36">
      <w:pPr>
        <w:pStyle w:val="5"/>
      </w:pPr>
      <w:r>
        <w:t>1.1 网站定位</w:t>
      </w:r>
    </w:p>
    <w:p w14:paraId="2EA304C7">
      <w:pPr>
        <w:pStyle w:val="16"/>
      </w:pPr>
      <w:r>
        <w:t>全球排名第一的医院（Newsweek评选）</w:t>
      </w:r>
    </w:p>
    <w:p w14:paraId="0ECDD30A">
      <w:pPr>
        <w:pStyle w:val="16"/>
      </w:pPr>
      <w:r>
        <w:t>非营利性综合医疗机构</w:t>
      </w:r>
    </w:p>
    <w:p w14:paraId="5916EE09">
      <w:pPr>
        <w:pStyle w:val="16"/>
      </w:pPr>
      <w:r>
        <w:t>150年历史，团队协作医疗模式</w:t>
      </w:r>
    </w:p>
    <w:p w14:paraId="367165D5">
      <w:pPr>
        <w:pStyle w:val="5"/>
      </w:pPr>
      <w:r>
        <w:t>1.2 主要内容模块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FC9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CC0000"/>
          </w:tcPr>
          <w:p w14:paraId="3EA2FE22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内容模块</w:t>
            </w:r>
          </w:p>
        </w:tc>
        <w:tc>
          <w:tcPr>
            <w:tcW w:w="3135" w:type="dxa"/>
            <w:shd w:val="clear" w:color="auto" w:fill="CC0000"/>
          </w:tcPr>
          <w:p w14:paraId="28FA16B4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w="3135" w:type="dxa"/>
            <w:shd w:val="clear" w:color="auto" w:fill="CC0000"/>
          </w:tcPr>
          <w:p w14:paraId="30E96B0C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我们是否有</w:t>
            </w:r>
          </w:p>
        </w:tc>
      </w:tr>
      <w:tr w14:paraId="0241F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D735008">
            <w:pPr>
              <w:jc w:val="left"/>
            </w:pPr>
            <w:r>
              <w:rPr>
                <w:rFonts w:ascii="微软雅黑" w:hAnsi="微软雅黑"/>
                <w:sz w:val="20"/>
              </w:rPr>
              <w:t>**疾病与症状库**</w:t>
            </w:r>
          </w:p>
        </w:tc>
        <w:tc>
          <w:tcPr>
            <w:tcW w:w="3135" w:type="dxa"/>
          </w:tcPr>
          <w:p w14:paraId="4897616E">
            <w:pPr>
              <w:jc w:val="left"/>
            </w:pPr>
            <w:r>
              <w:rPr>
                <w:rFonts w:ascii="微软雅黑" w:hAnsi="微软雅黑"/>
                <w:sz w:val="20"/>
              </w:rPr>
              <w:t>按字母索引的疾病/症状查询系统，症状自查工具</w:t>
            </w:r>
          </w:p>
        </w:tc>
        <w:tc>
          <w:tcPr>
            <w:tcW w:w="3135" w:type="dxa"/>
          </w:tcPr>
          <w:p w14:paraId="22C8902D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53FFD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0026C0EB">
            <w:pPr>
              <w:jc w:val="left"/>
            </w:pPr>
            <w:r>
              <w:rPr>
                <w:rFonts w:ascii="微软雅黑" w:hAnsi="微软雅黑"/>
                <w:sz w:val="20"/>
              </w:rPr>
              <w:t>**检查与治疗项目**</w:t>
            </w:r>
          </w:p>
        </w:tc>
        <w:tc>
          <w:tcPr>
            <w:tcW w:w="3135" w:type="dxa"/>
            <w:shd w:val="clear" w:color="auto" w:fill="F5F5F5"/>
          </w:tcPr>
          <w:p w14:paraId="2DAA23E4">
            <w:pPr>
              <w:jc w:val="left"/>
            </w:pPr>
            <w:r>
              <w:rPr>
                <w:rFonts w:ascii="微软雅黑" w:hAnsi="微软雅黑"/>
                <w:sz w:val="20"/>
              </w:rPr>
              <w:t>详细的检查/手术项目说明（准备、风险、结果）</w:t>
            </w:r>
          </w:p>
        </w:tc>
        <w:tc>
          <w:tcPr>
            <w:tcW w:w="3135" w:type="dxa"/>
            <w:shd w:val="clear" w:color="auto" w:fill="F5F5F5"/>
          </w:tcPr>
          <w:p w14:paraId="52AB1006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1CA2A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7A4F325">
            <w:pPr>
              <w:jc w:val="left"/>
            </w:pPr>
            <w:r>
              <w:rPr>
                <w:rFonts w:ascii="微软雅黑" w:hAnsi="微软雅黑"/>
                <w:sz w:val="20"/>
              </w:rPr>
              <w:t>**健康生活方式**</w:t>
            </w:r>
          </w:p>
        </w:tc>
        <w:tc>
          <w:tcPr>
            <w:tcW w:w="3135" w:type="dxa"/>
          </w:tcPr>
          <w:p w14:paraId="75A449F7">
            <w:pPr>
              <w:jc w:val="left"/>
            </w:pPr>
            <w:r>
              <w:rPr>
                <w:rFonts w:ascii="微软雅黑" w:hAnsi="微软雅黑"/>
                <w:sz w:val="20"/>
              </w:rPr>
              <w:t>孕期、儿童、成人、老年健康指南，营养健身建议</w:t>
            </w:r>
          </w:p>
        </w:tc>
        <w:tc>
          <w:tcPr>
            <w:tcW w:w="3135" w:type="dxa"/>
          </w:tcPr>
          <w:p w14:paraId="2732D036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70382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32E129A3">
            <w:pPr>
              <w:jc w:val="left"/>
            </w:pPr>
            <w:r>
              <w:rPr>
                <w:rFonts w:ascii="微软雅黑" w:hAnsi="微软雅黑"/>
                <w:sz w:val="20"/>
              </w:rPr>
              <w:t>**临床试验**</w:t>
            </w:r>
          </w:p>
        </w:tc>
        <w:tc>
          <w:tcPr>
            <w:tcW w:w="3135" w:type="dxa"/>
            <w:shd w:val="clear" w:color="auto" w:fill="F5F5F5"/>
          </w:tcPr>
          <w:p w14:paraId="3DA9EBAA">
            <w:pPr>
              <w:jc w:val="left"/>
            </w:pPr>
            <w:r>
              <w:rPr>
                <w:rFonts w:ascii="微软雅黑" w:hAnsi="微软雅黑"/>
                <w:sz w:val="20"/>
              </w:rPr>
              <w:t>临床试验搜索和参与信息</w:t>
            </w:r>
          </w:p>
        </w:tc>
        <w:tc>
          <w:tcPr>
            <w:tcW w:w="3135" w:type="dxa"/>
            <w:shd w:val="clear" w:color="auto" w:fill="F5F5F5"/>
          </w:tcPr>
          <w:p w14:paraId="522D4988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64BE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870DA5C">
            <w:pPr>
              <w:jc w:val="left"/>
            </w:pPr>
            <w:r>
              <w:rPr>
                <w:rFonts w:ascii="微软雅黑" w:hAnsi="微软雅黑"/>
                <w:sz w:val="20"/>
              </w:rPr>
              <w:t>**支持小组**</w:t>
            </w:r>
          </w:p>
        </w:tc>
        <w:tc>
          <w:tcPr>
            <w:tcW w:w="3135" w:type="dxa"/>
          </w:tcPr>
          <w:p w14:paraId="1F385EFD">
            <w:pPr>
              <w:jc w:val="left"/>
            </w:pPr>
            <w:r>
              <w:rPr>
                <w:rFonts w:ascii="微软雅黑" w:hAnsi="微软雅黑"/>
                <w:sz w:val="20"/>
              </w:rPr>
              <w:t>患者社区和互助群组</w:t>
            </w:r>
          </w:p>
        </w:tc>
        <w:tc>
          <w:tcPr>
            <w:tcW w:w="3135" w:type="dxa"/>
          </w:tcPr>
          <w:p w14:paraId="3B499B64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2ED95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71234898">
            <w:pPr>
              <w:jc w:val="left"/>
            </w:pPr>
            <w:r>
              <w:rPr>
                <w:rFonts w:ascii="微软雅黑" w:hAnsi="微软雅黑"/>
                <w:sz w:val="20"/>
              </w:rPr>
              <w:t>**医院科室导航**</w:t>
            </w:r>
          </w:p>
        </w:tc>
        <w:tc>
          <w:tcPr>
            <w:tcW w:w="3135" w:type="dxa"/>
            <w:shd w:val="clear" w:color="auto" w:fill="F5F5F5"/>
          </w:tcPr>
          <w:p w14:paraId="3D07AE1C">
            <w:pPr>
              <w:jc w:val="left"/>
            </w:pPr>
            <w:r>
              <w:rPr>
                <w:rFonts w:ascii="微软雅黑" w:hAnsi="微软雅黑"/>
                <w:sz w:val="20"/>
              </w:rPr>
              <w:t>按字母索引的完整科室列表（50+科室）</w:t>
            </w:r>
          </w:p>
        </w:tc>
        <w:tc>
          <w:tcPr>
            <w:tcW w:w="3135" w:type="dxa"/>
            <w:shd w:val="clear" w:color="auto" w:fill="F5F5F5"/>
          </w:tcPr>
          <w:p w14:paraId="030985D5">
            <w:pPr>
              <w:jc w:val="left"/>
            </w:pPr>
            <w:r>
              <w:rPr>
                <w:rFonts w:ascii="微软雅黑" w:hAnsi="微软雅黑"/>
                <w:sz w:val="20"/>
              </w:rPr>
              <w:t>⚠️ 部分有</w:t>
            </w:r>
          </w:p>
        </w:tc>
      </w:tr>
      <w:tr w14:paraId="0CFCC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D3DEAF0">
            <w:pPr>
              <w:jc w:val="left"/>
            </w:pPr>
            <w:r>
              <w:rPr>
                <w:rFonts w:ascii="微软雅黑" w:hAnsi="微软雅黑"/>
                <w:sz w:val="20"/>
              </w:rPr>
              <w:t>**国际患者服务**</w:t>
            </w:r>
          </w:p>
        </w:tc>
        <w:tc>
          <w:tcPr>
            <w:tcW w:w="3135" w:type="dxa"/>
          </w:tcPr>
          <w:p w14:paraId="79CE0CAE">
            <w:pPr>
              <w:jc w:val="left"/>
            </w:pPr>
            <w:r>
              <w:rPr>
                <w:rFonts w:ascii="微软雅黑" w:hAnsi="微软雅黑"/>
                <w:sz w:val="20"/>
              </w:rPr>
              <w:t>多语言支持、签证协助、住宿安排</w:t>
            </w:r>
          </w:p>
        </w:tc>
        <w:tc>
          <w:tcPr>
            <w:tcW w:w="3135" w:type="dxa"/>
          </w:tcPr>
          <w:p w14:paraId="30DC5B0C">
            <w:pPr>
              <w:jc w:val="left"/>
            </w:pPr>
            <w:r>
              <w:rPr>
                <w:rFonts w:ascii="微软雅黑" w:hAnsi="微软雅黑"/>
                <w:sz w:val="20"/>
              </w:rPr>
              <w:t>✅ 有</w:t>
            </w:r>
          </w:p>
        </w:tc>
      </w:tr>
      <w:tr w14:paraId="101E0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08620ADD">
            <w:pPr>
              <w:jc w:val="left"/>
            </w:pPr>
            <w:r>
              <w:rPr>
                <w:rFonts w:ascii="微软雅黑" w:hAnsi="微软雅黑"/>
                <w:sz w:val="20"/>
              </w:rPr>
              <w:t>**专家团队展示**</w:t>
            </w:r>
          </w:p>
        </w:tc>
        <w:tc>
          <w:tcPr>
            <w:tcW w:w="3135" w:type="dxa"/>
            <w:shd w:val="clear" w:color="auto" w:fill="F5F5F5"/>
          </w:tcPr>
          <w:p w14:paraId="644A2196">
            <w:pPr>
              <w:jc w:val="left"/>
            </w:pPr>
            <w:r>
              <w:rPr>
                <w:rFonts w:ascii="微软雅黑" w:hAnsi="微软雅黑"/>
                <w:sz w:val="20"/>
              </w:rPr>
              <w:t>医生资质和专长介绍</w:t>
            </w:r>
          </w:p>
        </w:tc>
        <w:tc>
          <w:tcPr>
            <w:tcW w:w="3135" w:type="dxa"/>
            <w:shd w:val="clear" w:color="auto" w:fill="F5F5F5"/>
          </w:tcPr>
          <w:p w14:paraId="68A92A8B">
            <w:pPr>
              <w:jc w:val="left"/>
            </w:pPr>
            <w:r>
              <w:rPr>
                <w:rFonts w:ascii="微软雅黑" w:hAnsi="微软雅黑"/>
                <w:sz w:val="20"/>
              </w:rPr>
              <w:t>⚠️ 简单展示</w:t>
            </w:r>
          </w:p>
        </w:tc>
      </w:tr>
    </w:tbl>
    <w:p w14:paraId="17AB9409"/>
    <w:p w14:paraId="0A582FD4">
      <w:pPr>
        <w:pStyle w:val="5"/>
      </w:pPr>
      <w:r>
        <w:t>1.3 特色内容</w:t>
      </w:r>
    </w:p>
    <w:p w14:paraId="27D83053">
      <w:pPr>
        <w:pStyle w:val="6"/>
      </w:pPr>
      <w:r>
        <w:t>科室列表（部分）</w:t>
      </w:r>
    </w:p>
    <w:p w14:paraId="0DA0247E">
      <w:pPr>
        <w:pStyle w:val="16"/>
      </w:pPr>
      <w:r>
        <w:t>心血管医学/外科</w:t>
      </w:r>
    </w:p>
    <w:p w14:paraId="18836F3F">
      <w:pPr>
        <w:pStyle w:val="16"/>
      </w:pPr>
      <w:r>
        <w:t>神经内科/神经外科</w:t>
      </w:r>
    </w:p>
    <w:p w14:paraId="79B4F111">
      <w:pPr>
        <w:pStyle w:val="16"/>
      </w:pPr>
      <w:r>
        <w:t>肿瘤中心（质子束治疗、CAR-T细胞疗法）</w:t>
      </w:r>
    </w:p>
    <w:p w14:paraId="4BE0801E">
      <w:pPr>
        <w:pStyle w:val="16"/>
      </w:pPr>
      <w:r>
        <w:t>器官移植中心（心、肝、肾、肺、骨髓）</w:t>
      </w:r>
    </w:p>
    <w:p w14:paraId="3EE4C528">
      <w:pPr>
        <w:pStyle w:val="16"/>
      </w:pPr>
      <w:r>
        <w:t>整形外科</w:t>
      </w:r>
    </w:p>
    <w:p w14:paraId="69C08297">
      <w:pPr>
        <w:pStyle w:val="16"/>
      </w:pPr>
      <w:r>
        <w:t>妇产科</w:t>
      </w:r>
    </w:p>
    <w:p w14:paraId="3F9231EA">
      <w:pPr>
        <w:pStyle w:val="16"/>
      </w:pPr>
      <w:r>
        <w:t>儿科</w:t>
      </w:r>
    </w:p>
    <w:p w14:paraId="1A984DA3">
      <w:pPr>
        <w:pStyle w:val="16"/>
      </w:pPr>
      <w:r>
        <w:t>皮肤科</w:t>
      </w:r>
    </w:p>
    <w:p w14:paraId="0F04D7BE">
      <w:pPr>
        <w:pStyle w:val="16"/>
      </w:pPr>
      <w:r>
        <w:t>眼科</w:t>
      </w:r>
    </w:p>
    <w:p w14:paraId="7ED06381">
      <w:pPr>
        <w:pStyle w:val="16"/>
      </w:pPr>
      <w:r>
        <w:t>耳鼻喉科</w:t>
      </w:r>
    </w:p>
    <w:p w14:paraId="0B7B92FE">
      <w:pPr>
        <w:pStyle w:val="16"/>
      </w:pPr>
      <w:r>
        <w:t>康复医学</w:t>
      </w:r>
    </w:p>
    <w:p w14:paraId="7A0E7105">
      <w:pPr>
        <w:pStyle w:val="16"/>
      </w:pPr>
      <w:r>
        <w:t>疼痛医学</w:t>
      </w:r>
    </w:p>
    <w:p w14:paraId="6E94797D">
      <w:pPr>
        <w:pStyle w:val="16"/>
      </w:pPr>
      <w:r>
        <w:t>姑息治疗</w:t>
      </w:r>
    </w:p>
    <w:p w14:paraId="681D0B5F">
      <w:pPr>
        <w:pStyle w:val="6"/>
      </w:pPr>
      <w:r>
        <w:t>特色服务</w:t>
      </w:r>
    </w:p>
    <w:p w14:paraId="49938CE9">
      <w:pPr>
        <w:pStyle w:val="16"/>
      </w:pPr>
      <w:r>
        <w:t>Executive Health Program（高管体检）</w:t>
      </w:r>
    </w:p>
    <w:p w14:paraId="229D397D">
      <w:pPr>
        <w:pStyle w:val="16"/>
      </w:pPr>
      <w:r>
        <w:t>Mayo Clinic 365 Concierge Medicine（私人医生服务）</w:t>
      </w:r>
    </w:p>
    <w:p w14:paraId="43067C87">
      <w:pPr>
        <w:pStyle w:val="16"/>
      </w:pPr>
      <w:r>
        <w:t>Center for Individualized Medicine（个性化医疗中心）</w:t>
      </w:r>
    </w:p>
    <w:p w14:paraId="09592B1F">
      <w:pPr>
        <w:pStyle w:val="16"/>
      </w:pPr>
      <w:r>
        <w:t>Regenerative Biotherapeutics（再生医学）</w:t>
      </w:r>
    </w:p>
    <w:p w14:paraId="2F7F1B54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56238CB6">
      <w:pPr>
        <w:pStyle w:val="4"/>
      </w:pPr>
      <w:r>
        <w:t>二、MedBridgeNZ 核心内容分析</w:t>
      </w:r>
    </w:p>
    <w:p w14:paraId="51C2A496">
      <w:pPr>
        <w:pStyle w:val="5"/>
      </w:pPr>
      <w:r>
        <w:t>2.1 网站定位</w:t>
      </w:r>
    </w:p>
    <w:p w14:paraId="1A6C78BA">
      <w:pPr>
        <w:pStyle w:val="16"/>
      </w:pPr>
      <w:r>
        <w:t>新西兰注册的医疗旅游服务公司</w:t>
      </w:r>
    </w:p>
    <w:p w14:paraId="7390B952">
      <w:pPr>
        <w:pStyle w:val="16"/>
      </w:pPr>
      <w:r>
        <w:t>专注连接国际患者与中国顶级医院</w:t>
      </w:r>
    </w:p>
    <w:p w14:paraId="69C54D37">
      <w:pPr>
        <w:pStyle w:val="16"/>
      </w:pPr>
      <w:r>
        <w:t>提供西方法律保护和问责制</w:t>
      </w:r>
    </w:p>
    <w:p w14:paraId="2AC30E0D">
      <w:pPr>
        <w:pStyle w:val="5"/>
      </w:pPr>
      <w:r>
        <w:t>2.2 主要内容模块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430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CC0000"/>
          </w:tcPr>
          <w:p w14:paraId="103E178E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内容模块</w:t>
            </w:r>
          </w:p>
        </w:tc>
        <w:tc>
          <w:tcPr>
            <w:tcW w:w="3135" w:type="dxa"/>
            <w:shd w:val="clear" w:color="auto" w:fill="CC0000"/>
          </w:tcPr>
          <w:p w14:paraId="7158D7B6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w="3135" w:type="dxa"/>
            <w:shd w:val="clear" w:color="auto" w:fill="CC0000"/>
          </w:tcPr>
          <w:p w14:paraId="79ABCD39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我们是否有</w:t>
            </w:r>
          </w:p>
        </w:tc>
      </w:tr>
      <w:tr w14:paraId="20AE8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8D6DA40">
            <w:pPr>
              <w:jc w:val="left"/>
            </w:pPr>
            <w:r>
              <w:rPr>
                <w:rFonts w:ascii="微软雅黑" w:hAnsi="微软雅黑"/>
                <w:sz w:val="20"/>
              </w:rPr>
              <w:t>**免费可行性评估**</w:t>
            </w:r>
          </w:p>
        </w:tc>
        <w:tc>
          <w:tcPr>
            <w:tcW w:w="3135" w:type="dxa"/>
          </w:tcPr>
          <w:p w14:paraId="30682A46">
            <w:pPr>
              <w:jc w:val="left"/>
            </w:pPr>
            <w:r>
              <w:rPr>
                <w:rFonts w:ascii="微软雅黑" w:hAnsi="微软雅黑"/>
                <w:sz w:val="20"/>
              </w:rPr>
              <w:t>免费医疗记录评估，确定治疗可行性</w:t>
            </w:r>
          </w:p>
        </w:tc>
        <w:tc>
          <w:tcPr>
            <w:tcW w:w="3135" w:type="dxa"/>
          </w:tcPr>
          <w:p w14:paraId="5C7CAD07">
            <w:pPr>
              <w:jc w:val="left"/>
            </w:pPr>
            <w:r>
              <w:rPr>
                <w:rFonts w:ascii="微软雅黑" w:hAnsi="微软雅黑"/>
                <w:sz w:val="20"/>
              </w:rPr>
              <w:t>⚠️ 有咨询但不够详细</w:t>
            </w:r>
          </w:p>
        </w:tc>
      </w:tr>
      <w:tr w14:paraId="3E4AE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59E4900B">
            <w:pPr>
              <w:jc w:val="left"/>
            </w:pPr>
            <w:r>
              <w:rPr>
                <w:rFonts w:ascii="微软雅黑" w:hAnsi="微软雅黑"/>
                <w:sz w:val="20"/>
              </w:rPr>
              <w:t>**远程第二诊疗意见**</w:t>
            </w:r>
          </w:p>
        </w:tc>
        <w:tc>
          <w:tcPr>
            <w:tcW w:w="3135" w:type="dxa"/>
            <w:shd w:val="clear" w:color="auto" w:fill="F5F5F5"/>
          </w:tcPr>
          <w:p w14:paraId="027263D7">
            <w:pPr>
              <w:jc w:val="left"/>
            </w:pPr>
            <w:r>
              <w:rPr>
                <w:rFonts w:ascii="微软雅黑" w:hAnsi="微软雅黑"/>
                <w:sz w:val="20"/>
              </w:rPr>
              <w:t>72小时内获得专家书面报告</w:t>
            </w:r>
          </w:p>
        </w:tc>
        <w:tc>
          <w:tcPr>
            <w:tcW w:w="3135" w:type="dxa"/>
            <w:shd w:val="clear" w:color="auto" w:fill="F5F5F5"/>
          </w:tcPr>
          <w:p w14:paraId="7D846069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45512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152E9FF">
            <w:pPr>
              <w:jc w:val="left"/>
            </w:pPr>
            <w:r>
              <w:rPr>
                <w:rFonts w:ascii="微软雅黑" w:hAnsi="微软雅黑"/>
                <w:sz w:val="20"/>
              </w:rPr>
              <w:t>**S1/S2医疗签证**</w:t>
            </w:r>
          </w:p>
        </w:tc>
        <w:tc>
          <w:tcPr>
            <w:tcW w:w="3135" w:type="dxa"/>
          </w:tcPr>
          <w:p w14:paraId="7E24871E">
            <w:pPr>
              <w:jc w:val="left"/>
            </w:pPr>
            <w:r>
              <w:rPr>
                <w:rFonts w:ascii="微软雅黑" w:hAnsi="微软雅黑"/>
                <w:sz w:val="20"/>
              </w:rPr>
              <w:t>详细的签证申请流程说明</w:t>
            </w:r>
          </w:p>
        </w:tc>
        <w:tc>
          <w:tcPr>
            <w:tcW w:w="3135" w:type="dxa"/>
          </w:tcPr>
          <w:p w14:paraId="313C5405">
            <w:pPr>
              <w:jc w:val="left"/>
            </w:pPr>
            <w:r>
              <w:rPr>
                <w:rFonts w:ascii="微软雅黑" w:hAnsi="微软雅黑"/>
                <w:sz w:val="20"/>
              </w:rPr>
              <w:t>⚠️ 提及但不详细</w:t>
            </w:r>
          </w:p>
        </w:tc>
      </w:tr>
      <w:tr w14:paraId="6942E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6EF4B5B8">
            <w:pPr>
              <w:jc w:val="left"/>
            </w:pPr>
            <w:r>
              <w:rPr>
                <w:rFonts w:ascii="微软雅黑" w:hAnsi="微软雅黑"/>
                <w:sz w:val="20"/>
              </w:rPr>
              <w:t>**VIP病房虚拟参观**</w:t>
            </w:r>
          </w:p>
        </w:tc>
        <w:tc>
          <w:tcPr>
            <w:tcW w:w="3135" w:type="dxa"/>
            <w:shd w:val="clear" w:color="auto" w:fill="F5F5F5"/>
          </w:tcPr>
          <w:p w14:paraId="5F661485">
            <w:pPr>
              <w:jc w:val="left"/>
            </w:pPr>
            <w:r>
              <w:rPr>
                <w:rFonts w:ascii="微软雅黑" w:hAnsi="微软雅黑"/>
                <w:sz w:val="20"/>
              </w:rPr>
              <w:t>医院设施透明展示，增强信任</w:t>
            </w:r>
          </w:p>
        </w:tc>
        <w:tc>
          <w:tcPr>
            <w:tcW w:w="3135" w:type="dxa"/>
            <w:shd w:val="clear" w:color="auto" w:fill="F5F5F5"/>
          </w:tcPr>
          <w:p w14:paraId="55D4A03C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59577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0403B7A">
            <w:pPr>
              <w:jc w:val="left"/>
            </w:pPr>
            <w:r>
              <w:rPr>
                <w:rFonts w:ascii="微软雅黑" w:hAnsi="微软雅黑"/>
                <w:sz w:val="20"/>
              </w:rPr>
              <w:t>**真实案例研究**</w:t>
            </w:r>
          </w:p>
        </w:tc>
        <w:tc>
          <w:tcPr>
            <w:tcW w:w="3135" w:type="dxa"/>
          </w:tcPr>
          <w:p w14:paraId="4B89DFB4">
            <w:pPr>
              <w:jc w:val="left"/>
            </w:pPr>
            <w:r>
              <w:rPr>
                <w:rFonts w:ascii="微软雅黑" w:hAnsi="微软雅黑"/>
                <w:sz w:val="20"/>
              </w:rPr>
              <w:t>详细的患者治疗案例（挑战→解决方案→结果）</w:t>
            </w:r>
          </w:p>
        </w:tc>
        <w:tc>
          <w:tcPr>
            <w:tcW w:w="3135" w:type="dxa"/>
          </w:tcPr>
          <w:p w14:paraId="14CB3795">
            <w:pPr>
              <w:jc w:val="left"/>
            </w:pPr>
            <w:r>
              <w:rPr>
                <w:rFonts w:ascii="微软雅黑" w:hAnsi="微软雅黑"/>
                <w:sz w:val="20"/>
              </w:rPr>
              <w:t>⚠️ 简单故事</w:t>
            </w:r>
          </w:p>
        </w:tc>
      </w:tr>
      <w:tr w14:paraId="6942A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06F6F217">
            <w:pPr>
              <w:jc w:val="left"/>
            </w:pPr>
            <w:r>
              <w:rPr>
                <w:rFonts w:ascii="微软雅黑" w:hAnsi="微软雅黑"/>
                <w:sz w:val="20"/>
              </w:rPr>
              <w:t>**TCM中西医结合**</w:t>
            </w:r>
          </w:p>
        </w:tc>
        <w:tc>
          <w:tcPr>
            <w:tcW w:w="3135" w:type="dxa"/>
            <w:shd w:val="clear" w:color="auto" w:fill="F5F5F5"/>
          </w:tcPr>
          <w:p w14:paraId="50432E03">
            <w:pPr>
              <w:jc w:val="left"/>
            </w:pPr>
            <w:r>
              <w:rPr>
                <w:rFonts w:ascii="微软雅黑" w:hAnsi="微软雅黑"/>
                <w:sz w:val="20"/>
              </w:rPr>
              <w:t>中医康复和免疫支持详细说明</w:t>
            </w:r>
          </w:p>
        </w:tc>
        <w:tc>
          <w:tcPr>
            <w:tcW w:w="3135" w:type="dxa"/>
            <w:shd w:val="clear" w:color="auto" w:fill="F5F5F5"/>
          </w:tcPr>
          <w:p w14:paraId="7670921D">
            <w:pPr>
              <w:jc w:val="left"/>
            </w:pPr>
            <w:r>
              <w:rPr>
                <w:rFonts w:ascii="微软雅黑" w:hAnsi="微软雅黑"/>
                <w:sz w:val="20"/>
              </w:rPr>
              <w:t>⚠️ 提及但不深入</w:t>
            </w:r>
          </w:p>
        </w:tc>
      </w:tr>
      <w:tr w14:paraId="15A24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64FC3B5">
            <w:pPr>
              <w:jc w:val="left"/>
            </w:pPr>
            <w:r>
              <w:rPr>
                <w:rFonts w:ascii="微软雅黑" w:hAnsi="微软雅黑"/>
                <w:sz w:val="20"/>
              </w:rPr>
              <w:t>**治疗费用透明**</w:t>
            </w:r>
          </w:p>
        </w:tc>
        <w:tc>
          <w:tcPr>
            <w:tcW w:w="3135" w:type="dxa"/>
          </w:tcPr>
          <w:p w14:paraId="25731FA1">
            <w:pPr>
              <w:jc w:val="left"/>
            </w:pPr>
            <w:r>
              <w:rPr>
                <w:rFonts w:ascii="微软雅黑" w:hAnsi="微软雅黑"/>
                <w:sz w:val="20"/>
              </w:rPr>
              <w:t>具体费用范围（如质子治疗约$39,000）</w:t>
            </w:r>
          </w:p>
        </w:tc>
        <w:tc>
          <w:tcPr>
            <w:tcW w:w="3135" w:type="dxa"/>
          </w:tcPr>
          <w:p w14:paraId="2BA6408D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71D3E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2F73C297">
            <w:pPr>
              <w:jc w:val="left"/>
            </w:pPr>
            <w:r>
              <w:rPr>
                <w:rFonts w:ascii="微软雅黑" w:hAnsi="微软雅黑"/>
                <w:sz w:val="20"/>
              </w:rPr>
              <w:t>**先进治疗技术**</w:t>
            </w:r>
          </w:p>
        </w:tc>
        <w:tc>
          <w:tcPr>
            <w:tcW w:w="3135" w:type="dxa"/>
            <w:shd w:val="clear" w:color="auto" w:fill="F5F5F5"/>
          </w:tcPr>
          <w:p w14:paraId="6A8D5AF8">
            <w:pPr>
              <w:jc w:val="left"/>
            </w:pPr>
            <w:r>
              <w:rPr>
                <w:rFonts w:ascii="微软雅黑" w:hAnsi="微软雅黑"/>
                <w:sz w:val="20"/>
              </w:rPr>
              <w:t>CAR-T、质子治疗、达芬奇机器人手术等</w:t>
            </w:r>
          </w:p>
        </w:tc>
        <w:tc>
          <w:tcPr>
            <w:tcW w:w="3135" w:type="dxa"/>
            <w:shd w:val="clear" w:color="auto" w:fill="F5F5F5"/>
          </w:tcPr>
          <w:p w14:paraId="041CF90F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35F02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EF85CC8">
            <w:pPr>
              <w:jc w:val="left"/>
            </w:pPr>
            <w:r>
              <w:rPr>
                <w:rFonts w:ascii="微软雅黑" w:hAnsi="微软雅黑"/>
                <w:sz w:val="20"/>
              </w:rPr>
              <w:t>**7阶段服务流程**</w:t>
            </w:r>
          </w:p>
        </w:tc>
        <w:tc>
          <w:tcPr>
            <w:tcW w:w="3135" w:type="dxa"/>
          </w:tcPr>
          <w:p w14:paraId="16102520">
            <w:pPr>
              <w:jc w:val="left"/>
            </w:pPr>
            <w:r>
              <w:rPr>
                <w:rFonts w:ascii="微软雅黑" w:hAnsi="微软雅黑"/>
                <w:sz w:val="20"/>
              </w:rPr>
              <w:t>详细的服务步骤说明</w:t>
            </w:r>
          </w:p>
        </w:tc>
        <w:tc>
          <w:tcPr>
            <w:tcW w:w="3135" w:type="dxa"/>
          </w:tcPr>
          <w:p w14:paraId="40419896">
            <w:pPr>
              <w:jc w:val="left"/>
            </w:pPr>
            <w:r>
              <w:rPr>
                <w:rFonts w:ascii="微软雅黑" w:hAnsi="微软雅黑"/>
                <w:sz w:val="20"/>
              </w:rPr>
              <w:t>⚠️ 有流程但不够详细</w:t>
            </w:r>
          </w:p>
        </w:tc>
      </w:tr>
      <w:tr w14:paraId="30FE4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3A84BBD2">
            <w:pPr>
              <w:jc w:val="left"/>
            </w:pPr>
            <w:r>
              <w:rPr>
                <w:rFonts w:ascii="微软雅黑" w:hAnsi="微软雅黑"/>
                <w:sz w:val="20"/>
              </w:rPr>
              <w:t>**术后随访与记录转移**</w:t>
            </w:r>
          </w:p>
        </w:tc>
        <w:tc>
          <w:tcPr>
            <w:tcW w:w="3135" w:type="dxa"/>
            <w:shd w:val="clear" w:color="auto" w:fill="F5F5F5"/>
          </w:tcPr>
          <w:p w14:paraId="702E15E2">
            <w:pPr>
              <w:jc w:val="left"/>
            </w:pPr>
            <w:r>
              <w:rPr>
                <w:rFonts w:ascii="微软雅黑" w:hAnsi="微软雅黑"/>
                <w:sz w:val="20"/>
              </w:rPr>
              <w:t>回国后的持续关怀服务</w:t>
            </w:r>
          </w:p>
        </w:tc>
        <w:tc>
          <w:tcPr>
            <w:tcW w:w="3135" w:type="dxa"/>
            <w:shd w:val="clear" w:color="auto" w:fill="F5F5F5"/>
          </w:tcPr>
          <w:p w14:paraId="747F4768">
            <w:pPr>
              <w:jc w:val="left"/>
            </w:pPr>
            <w:r>
              <w:rPr>
                <w:rFonts w:ascii="微软雅黑" w:hAnsi="微软雅黑"/>
                <w:sz w:val="20"/>
              </w:rPr>
              <w:t>⚠️ 提及但不详细</w:t>
            </w:r>
          </w:p>
        </w:tc>
      </w:tr>
      <w:tr w14:paraId="21FA8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B540E2F">
            <w:pPr>
              <w:jc w:val="left"/>
            </w:pPr>
            <w:r>
              <w:rPr>
                <w:rFonts w:ascii="微软雅黑" w:hAnsi="微软雅黑"/>
                <w:sz w:val="20"/>
              </w:rPr>
              <w:t>**城市医疗中心导航**</w:t>
            </w:r>
          </w:p>
        </w:tc>
        <w:tc>
          <w:tcPr>
            <w:tcW w:w="3135" w:type="dxa"/>
          </w:tcPr>
          <w:p w14:paraId="627C7B9A">
            <w:pPr>
              <w:jc w:val="left"/>
            </w:pPr>
            <w:r>
              <w:rPr>
                <w:rFonts w:ascii="微软雅黑" w:hAnsi="微软雅黑"/>
                <w:sz w:val="20"/>
              </w:rPr>
              <w:t>按城市展示医院和专科</w:t>
            </w:r>
          </w:p>
        </w:tc>
        <w:tc>
          <w:tcPr>
            <w:tcW w:w="3135" w:type="dxa"/>
          </w:tcPr>
          <w:p w14:paraId="3FCCB9F1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01C9B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523686C6">
            <w:pPr>
              <w:jc w:val="left"/>
            </w:pPr>
            <w:r>
              <w:rPr>
                <w:rFonts w:ascii="微软雅黑" w:hAnsi="微软雅黑"/>
                <w:sz w:val="20"/>
              </w:rPr>
              <w:t>**高管体检套餐**</w:t>
            </w:r>
          </w:p>
        </w:tc>
        <w:tc>
          <w:tcPr>
            <w:tcW w:w="3135" w:type="dxa"/>
            <w:shd w:val="clear" w:color="auto" w:fill="F5F5F5"/>
          </w:tcPr>
          <w:p w14:paraId="0D6E2211">
            <w:pPr>
              <w:jc w:val="left"/>
            </w:pPr>
            <w:r>
              <w:rPr>
                <w:rFonts w:ascii="微软雅黑" w:hAnsi="微软雅黑"/>
                <w:sz w:val="20"/>
              </w:rPr>
              <w:t>全面体检服务说明</w:t>
            </w:r>
          </w:p>
        </w:tc>
        <w:tc>
          <w:tcPr>
            <w:tcW w:w="3135" w:type="dxa"/>
            <w:shd w:val="clear" w:color="auto" w:fill="F5F5F5"/>
          </w:tcPr>
          <w:p w14:paraId="08C60254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2462C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C36B4EE">
            <w:pPr>
              <w:jc w:val="left"/>
            </w:pPr>
            <w:r>
              <w:rPr>
                <w:rFonts w:ascii="微软雅黑" w:hAnsi="微软雅黑"/>
                <w:sz w:val="20"/>
              </w:rPr>
              <w:t>**常见问题FAQ**</w:t>
            </w:r>
          </w:p>
        </w:tc>
        <w:tc>
          <w:tcPr>
            <w:tcW w:w="3135" w:type="dxa"/>
          </w:tcPr>
          <w:p w14:paraId="0AD7B043">
            <w:pPr>
              <w:jc w:val="left"/>
            </w:pPr>
            <w:r>
              <w:rPr>
                <w:rFonts w:ascii="微软雅黑" w:hAnsi="微软雅黑"/>
                <w:sz w:val="20"/>
              </w:rPr>
              <w:t>患者常见疑问解答</w:t>
            </w:r>
          </w:p>
        </w:tc>
        <w:tc>
          <w:tcPr>
            <w:tcW w:w="3135" w:type="dxa"/>
          </w:tcPr>
          <w:p w14:paraId="2B53B9EB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</w:tbl>
    <w:p w14:paraId="40A2EC9A"/>
    <w:p w14:paraId="70A1ED55">
      <w:pPr>
        <w:pStyle w:val="5"/>
      </w:pPr>
      <w:r>
        <w:t>2.3 7阶段服务流程</w:t>
      </w:r>
    </w:p>
    <w:p w14:paraId="0FAD109C">
      <w:pPr>
        <w:pStyle w:val="14"/>
      </w:pPr>
      <w:r>
        <w:rPr>
          <w:b/>
        </w:rPr>
        <w:t>专家咨询</w:t>
      </w:r>
      <w:r>
        <w:t xml:space="preserve"> - 新西兰团队评估医疗可行性</w:t>
      </w:r>
    </w:p>
    <w:p w14:paraId="4481409D">
      <w:pPr>
        <w:pStyle w:val="14"/>
      </w:pPr>
      <w:r>
        <w:rPr>
          <w:b/>
        </w:rPr>
        <w:t>医院匹配</w:t>
      </w:r>
      <w:r>
        <w:t xml:space="preserve"> - 精准匹配顶级专家和JCI认证医院</w:t>
      </w:r>
    </w:p>
    <w:p w14:paraId="382D3EF2">
      <w:pPr>
        <w:pStyle w:val="14"/>
      </w:pPr>
      <w:r>
        <w:rPr>
          <w:b/>
        </w:rPr>
        <w:t>签证与旅行</w:t>
      </w:r>
      <w:r>
        <w:t xml:space="preserve"> - S1/S2医疗签证申请，机场接送</w:t>
      </w:r>
    </w:p>
    <w:p w14:paraId="5358C94D">
      <w:pPr>
        <w:pStyle w:val="14"/>
      </w:pPr>
      <w:r>
        <w:rPr>
          <w:b/>
        </w:rPr>
        <w:t>康复住宿</w:t>
      </w:r>
      <w:r>
        <w:t xml:space="preserve"> - 靠近医院的舒适住宿安排</w:t>
      </w:r>
    </w:p>
    <w:p w14:paraId="24ED10B6">
      <w:pPr>
        <w:pStyle w:val="14"/>
      </w:pPr>
      <w:r>
        <w:rPr>
          <w:b/>
        </w:rPr>
        <w:t>医疗翻译</w:t>
      </w:r>
      <w:r>
        <w:t xml:space="preserve"> - 专业医学翻译和患者权益倡导</w:t>
      </w:r>
    </w:p>
    <w:p w14:paraId="430357FA">
      <w:pPr>
        <w:pStyle w:val="14"/>
      </w:pPr>
      <w:r>
        <w:rPr>
          <w:b/>
        </w:rPr>
        <w:t>现场支持</w:t>
      </w:r>
      <w:r>
        <w:t xml:space="preserve"> - 全程陪同就诊，处理行政事务</w:t>
      </w:r>
    </w:p>
    <w:p w14:paraId="2D6910F1">
      <w:pPr>
        <w:pStyle w:val="14"/>
      </w:pPr>
      <w:r>
        <w:rPr>
          <w:b/>
        </w:rPr>
        <w:t>术后随访</w:t>
      </w:r>
      <w:r>
        <w:t xml:space="preserve"> - 医疗记录翻译，远程复诊协调</w:t>
      </w:r>
    </w:p>
    <w:p w14:paraId="2AF5FE81">
      <w:pPr>
        <w:pStyle w:val="5"/>
      </w:pPr>
      <w:r>
        <w:t>2.4 真实案例示例</w:t>
      </w:r>
    </w:p>
    <w:p w14:paraId="523628B7">
      <w:pPr>
        <w:pStyle w:val="6"/>
      </w:pPr>
      <w:r>
        <w:t>案例1：神经科疑难病例</w:t>
      </w:r>
    </w:p>
    <w:p w14:paraId="4ADB66C5">
      <w:pPr>
        <w:pStyle w:val="16"/>
      </w:pPr>
      <w:r>
        <w:rPr>
          <w:b/>
        </w:rPr>
        <w:t>挑战</w:t>
      </w:r>
      <w:r>
        <w:t>：英国患者多次手术失败，神经系统问题无法确诊</w:t>
      </w:r>
    </w:p>
    <w:p w14:paraId="7466A41D">
      <w:pPr>
        <w:pStyle w:val="16"/>
      </w:pPr>
      <w:r>
        <w:rPr>
          <w:b/>
        </w:rPr>
        <w:t>解决方案</w:t>
      </w:r>
      <w:r>
        <w:t>：联系上海华山医院徐炜医生进行紧急病例审查</w:t>
      </w:r>
    </w:p>
    <w:p w14:paraId="7760659A">
      <w:pPr>
        <w:pStyle w:val="16"/>
      </w:pPr>
      <w:r>
        <w:rPr>
          <w:b/>
        </w:rPr>
        <w:t>结果</w:t>
      </w:r>
      <w:r>
        <w:t>：发现严重纤维化疤痕这一被忽视的根本原因，获得明确诊断</w:t>
      </w:r>
    </w:p>
    <w:p w14:paraId="249A8A27">
      <w:pPr>
        <w:pStyle w:val="6"/>
      </w:pPr>
      <w:r>
        <w:t>案例2：肿瘤治疗安全干预</w:t>
      </w:r>
    </w:p>
    <w:p w14:paraId="5EC5A64C">
      <w:pPr>
        <w:pStyle w:val="16"/>
      </w:pPr>
      <w:r>
        <w:rPr>
          <w:b/>
        </w:rPr>
        <w:t>挑战</w:t>
      </w:r>
      <w:r>
        <w:t>：美国患者寻求碳离子治疗颈椎肿瘤</w:t>
      </w:r>
    </w:p>
    <w:p w14:paraId="0A5DB84C">
      <w:pPr>
        <w:pStyle w:val="16"/>
      </w:pPr>
      <w:r>
        <w:rPr>
          <w:b/>
        </w:rPr>
        <w:t>解决方案</w:t>
      </w:r>
      <w:r>
        <w:t>：医疗委员会介入，转向更安全的质子治疗方案</w:t>
      </w:r>
    </w:p>
    <w:p w14:paraId="61D11F47">
      <w:pPr>
        <w:pStyle w:val="16"/>
      </w:pPr>
      <w:r>
        <w:rPr>
          <w:b/>
        </w:rPr>
        <w:t>结果</w:t>
      </w:r>
      <w:r>
        <w:t>：避免潜在脊髓损伤，完成30次质子治疗（约$39,000美元）</w:t>
      </w:r>
    </w:p>
    <w:p w14:paraId="6C530B24">
      <w:pPr>
        <w:pStyle w:val="5"/>
      </w:pPr>
      <w:r>
        <w:t>2.5 先进治疗技术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58F3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CC0000"/>
          </w:tcPr>
          <w:p w14:paraId="0CF7A9FE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技术名称</w:t>
            </w:r>
          </w:p>
        </w:tc>
        <w:tc>
          <w:tcPr>
            <w:tcW w:w="3135" w:type="dxa"/>
            <w:shd w:val="clear" w:color="auto" w:fill="CC0000"/>
          </w:tcPr>
          <w:p w14:paraId="66E6E71B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w="3135" w:type="dxa"/>
            <w:shd w:val="clear" w:color="auto" w:fill="CC0000"/>
          </w:tcPr>
          <w:p w14:paraId="31E4721C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优势</w:t>
            </w:r>
          </w:p>
        </w:tc>
      </w:tr>
      <w:tr w14:paraId="369F8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1D4374F">
            <w:pPr>
              <w:jc w:val="left"/>
            </w:pPr>
            <w:r>
              <w:rPr>
                <w:rFonts w:ascii="微软雅黑" w:hAnsi="微软雅黑"/>
                <w:sz w:val="20"/>
              </w:rPr>
              <w:t>**CAR-T细胞疗法**</w:t>
            </w:r>
          </w:p>
        </w:tc>
        <w:tc>
          <w:tcPr>
            <w:tcW w:w="3135" w:type="dxa"/>
          </w:tcPr>
          <w:p w14:paraId="3E6C969C">
            <w:pPr>
              <w:jc w:val="left"/>
            </w:pPr>
            <w:r>
              <w:rPr>
                <w:rFonts w:ascii="微软雅黑" w:hAnsi="微软雅黑"/>
                <w:sz w:val="20"/>
              </w:rPr>
              <w:t>嵌合抗原受体T细胞免疫疗法</w:t>
            </w:r>
          </w:p>
        </w:tc>
        <w:tc>
          <w:tcPr>
            <w:tcW w:w="3135" w:type="dxa"/>
          </w:tcPr>
          <w:p w14:paraId="4C869D38">
            <w:pPr>
              <w:jc w:val="left"/>
            </w:pPr>
            <w:r>
              <w:rPr>
                <w:rFonts w:ascii="微软雅黑" w:hAnsi="微软雅黑"/>
                <w:sz w:val="20"/>
              </w:rPr>
              <w:t>血液肿瘤治疗突破</w:t>
            </w:r>
          </w:p>
        </w:tc>
      </w:tr>
      <w:tr w14:paraId="49241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45ED6817">
            <w:pPr>
              <w:jc w:val="left"/>
            </w:pPr>
            <w:r>
              <w:rPr>
                <w:rFonts w:ascii="微软雅黑" w:hAnsi="微软雅黑"/>
                <w:sz w:val="20"/>
              </w:rPr>
              <w:t>**质子治疗**</w:t>
            </w:r>
          </w:p>
        </w:tc>
        <w:tc>
          <w:tcPr>
            <w:tcW w:w="3135" w:type="dxa"/>
            <w:shd w:val="clear" w:color="auto" w:fill="F5F5F5"/>
          </w:tcPr>
          <w:p w14:paraId="7A27A728">
            <w:pPr>
              <w:jc w:val="left"/>
            </w:pPr>
            <w:r>
              <w:rPr>
                <w:rFonts w:ascii="微软雅黑" w:hAnsi="微软雅黑"/>
                <w:sz w:val="20"/>
              </w:rPr>
              <w:t>精准放射治疗</w:t>
            </w:r>
          </w:p>
        </w:tc>
        <w:tc>
          <w:tcPr>
            <w:tcW w:w="3135" w:type="dxa"/>
            <w:shd w:val="clear" w:color="auto" w:fill="F5F5F5"/>
          </w:tcPr>
          <w:p w14:paraId="3543B8FA">
            <w:pPr>
              <w:jc w:val="left"/>
            </w:pPr>
            <w:r>
              <w:rPr>
                <w:rFonts w:ascii="微软雅黑" w:hAnsi="微软雅黑"/>
                <w:sz w:val="20"/>
              </w:rPr>
              <w:t>副作用更低，保护健康组织</w:t>
            </w:r>
          </w:p>
        </w:tc>
      </w:tr>
      <w:tr w14:paraId="6A7B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C5560CE">
            <w:pPr>
              <w:jc w:val="left"/>
            </w:pPr>
            <w:r>
              <w:rPr>
                <w:rFonts w:ascii="微软雅黑" w:hAnsi="微软雅黑"/>
                <w:sz w:val="20"/>
              </w:rPr>
              <w:t>**重离子治疗**</w:t>
            </w:r>
          </w:p>
        </w:tc>
        <w:tc>
          <w:tcPr>
            <w:tcW w:w="3135" w:type="dxa"/>
          </w:tcPr>
          <w:p w14:paraId="5F326692">
            <w:pPr>
              <w:jc w:val="left"/>
            </w:pPr>
            <w:r>
              <w:rPr>
                <w:rFonts w:ascii="微软雅黑" w:hAnsi="微软雅黑"/>
                <w:sz w:val="20"/>
              </w:rPr>
              <w:t>碳离子放射治疗</w:t>
            </w:r>
          </w:p>
        </w:tc>
        <w:tc>
          <w:tcPr>
            <w:tcW w:w="3135" w:type="dxa"/>
          </w:tcPr>
          <w:p w14:paraId="5F129B84">
            <w:pPr>
              <w:jc w:val="left"/>
            </w:pPr>
            <w:r>
              <w:rPr>
                <w:rFonts w:ascii="微软雅黑" w:hAnsi="微软雅黑"/>
                <w:sz w:val="20"/>
              </w:rPr>
              <w:t>对抗辐射抗拒肿瘤更有效</w:t>
            </w:r>
          </w:p>
        </w:tc>
      </w:tr>
      <w:tr w14:paraId="6ED76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543BAB60">
            <w:pPr>
              <w:jc w:val="left"/>
            </w:pPr>
            <w:r>
              <w:rPr>
                <w:rFonts w:ascii="微软雅黑" w:hAnsi="微软雅黑"/>
                <w:sz w:val="20"/>
              </w:rPr>
              <w:t>**达芬奇机器人手术**</w:t>
            </w:r>
          </w:p>
        </w:tc>
        <w:tc>
          <w:tcPr>
            <w:tcW w:w="3135" w:type="dxa"/>
            <w:shd w:val="clear" w:color="auto" w:fill="F5F5F5"/>
          </w:tcPr>
          <w:p w14:paraId="0E45FCD1">
            <w:pPr>
              <w:jc w:val="left"/>
            </w:pPr>
            <w:r>
              <w:rPr>
                <w:rFonts w:ascii="微软雅黑" w:hAnsi="微软雅黑"/>
                <w:sz w:val="20"/>
              </w:rPr>
              <w:t>微创手术系统</w:t>
            </w:r>
          </w:p>
        </w:tc>
        <w:tc>
          <w:tcPr>
            <w:tcW w:w="3135" w:type="dxa"/>
            <w:shd w:val="clear" w:color="auto" w:fill="F5F5F5"/>
          </w:tcPr>
          <w:p w14:paraId="4F0CBA57">
            <w:pPr>
              <w:jc w:val="left"/>
            </w:pPr>
            <w:r>
              <w:rPr>
                <w:rFonts w:ascii="微软雅黑" w:hAnsi="微软雅黑"/>
                <w:sz w:val="20"/>
              </w:rPr>
              <w:t>创伤小、恢复快、精度高</w:t>
            </w:r>
          </w:p>
        </w:tc>
      </w:tr>
    </w:tbl>
    <w:p w14:paraId="067BA256"/>
    <w:p w14:paraId="3CA5AF93">
      <w:pPr>
        <w:pStyle w:val="5"/>
      </w:pPr>
      <w:r>
        <w:t>2.6 费用对比</w:t>
      </w:r>
    </w:p>
    <w:p w14:paraId="67E71E2E">
      <w:pPr>
        <w:pStyle w:val="16"/>
      </w:pPr>
      <w:r>
        <w:t xml:space="preserve">比西方私立医疗节省 </w:t>
      </w:r>
      <w:r>
        <w:rPr>
          <w:b/>
        </w:rPr>
        <w:t>30-70%</w:t>
      </w:r>
    </w:p>
    <w:p w14:paraId="41BA3487">
      <w:pPr>
        <w:pStyle w:val="16"/>
      </w:pPr>
      <w:r>
        <w:t xml:space="preserve">质子治疗约 </w:t>
      </w:r>
      <w:r>
        <w:rPr>
          <w:b/>
        </w:rPr>
        <w:t>$39,000 USD</w:t>
      </w:r>
      <w:r>
        <w:t>（30次）</w:t>
      </w:r>
    </w:p>
    <w:p w14:paraId="02EA5374">
      <w:pPr>
        <w:pStyle w:val="16"/>
      </w:pPr>
      <w:r>
        <w:t>72小时内获得治疗计划确认</w:t>
      </w:r>
    </w:p>
    <w:p w14:paraId="68644C63">
      <w:pPr>
        <w:pStyle w:val="16"/>
      </w:pPr>
      <w:r>
        <w:t>零等待时间</w:t>
      </w:r>
    </w:p>
    <w:p w14:paraId="0A23C64D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48007339">
      <w:pPr>
        <w:pStyle w:val="4"/>
      </w:pPr>
      <w:r>
        <w:t>三、我们网站缺失内容总结</w:t>
      </w:r>
    </w:p>
    <w:p w14:paraId="52D3F943">
      <w:pPr>
        <w:pStyle w:val="5"/>
      </w:pPr>
      <w:r>
        <w:t>🔴 高优先级（核心差异化内容）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379A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CC0000"/>
          </w:tcPr>
          <w:p w14:paraId="1919E0AD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351" w:type="dxa"/>
            <w:shd w:val="clear" w:color="auto" w:fill="CC0000"/>
          </w:tcPr>
          <w:p w14:paraId="567CF4AD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缺失内容</w:t>
            </w:r>
          </w:p>
        </w:tc>
        <w:tc>
          <w:tcPr>
            <w:tcW w:w="2351" w:type="dxa"/>
            <w:shd w:val="clear" w:color="auto" w:fill="CC0000"/>
          </w:tcPr>
          <w:p w14:paraId="0605CE28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重要性</w:t>
            </w:r>
          </w:p>
        </w:tc>
        <w:tc>
          <w:tcPr>
            <w:tcW w:w="2351" w:type="dxa"/>
            <w:shd w:val="clear" w:color="auto" w:fill="CC0000"/>
          </w:tcPr>
          <w:p w14:paraId="30C5A219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14:paraId="60BF3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2364B99">
            <w:pPr>
              <w:jc w:val="left"/>
            </w:pPr>
            <w:r>
              <w:rPr>
                <w:rFonts w:ascii="微软雅黑" w:hAnsi="微软雅黑"/>
                <w:sz w:val="20"/>
              </w:rPr>
              <w:t>1</w:t>
            </w:r>
          </w:p>
        </w:tc>
        <w:tc>
          <w:tcPr>
            <w:tcW w:w="2351" w:type="dxa"/>
          </w:tcPr>
          <w:p w14:paraId="3F47B6C1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微软雅黑" w:hAnsi="微软雅黑"/>
                <w:sz w:val="20"/>
              </w:rPr>
              <w:t>**远程第二诊疗意见服务**</w:t>
            </w:r>
            <w:r>
              <w:rPr>
                <w:rFonts w:hint="eastAsia" w:eastAsia="宋体"/>
                <w:sz w:val="20"/>
                <w:lang w:val="en-US" w:eastAsia="zh-CN"/>
              </w:rPr>
              <w:t xml:space="preserve"> a</w:t>
            </w:r>
          </w:p>
        </w:tc>
        <w:tc>
          <w:tcPr>
            <w:tcW w:w="2351" w:type="dxa"/>
          </w:tcPr>
          <w:p w14:paraId="59632639">
            <w:pPr>
              <w:jc w:val="left"/>
            </w:pPr>
            <w:r>
              <w:rPr>
                <w:rFonts w:ascii="微软雅黑" w:hAnsi="微软雅黑"/>
                <w:sz w:val="20"/>
              </w:rPr>
              <w:t>⭐⭐⭐⭐⭐</w:t>
            </w:r>
          </w:p>
        </w:tc>
        <w:tc>
          <w:tcPr>
            <w:tcW w:w="2351" w:type="dxa"/>
          </w:tcPr>
          <w:p w14:paraId="56B74421">
            <w:pPr>
              <w:jc w:val="left"/>
            </w:pPr>
            <w:r>
              <w:rPr>
                <w:rFonts w:ascii="微软雅黑" w:hAnsi="微软雅黑"/>
                <w:sz w:val="20"/>
              </w:rPr>
              <w:t>72小时内获得专家书面报告，无需旅行即可获得诊断确认</w:t>
            </w:r>
          </w:p>
        </w:tc>
      </w:tr>
      <w:tr w14:paraId="6847F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5F5F5"/>
          </w:tcPr>
          <w:p w14:paraId="4CB8BAEA">
            <w:pPr>
              <w:jc w:val="left"/>
            </w:pPr>
            <w:r>
              <w:rPr>
                <w:rFonts w:ascii="微软雅黑" w:hAnsi="微软雅黑"/>
                <w:sz w:val="20"/>
              </w:rPr>
              <w:t>2</w:t>
            </w:r>
          </w:p>
        </w:tc>
        <w:tc>
          <w:tcPr>
            <w:tcW w:w="2351" w:type="dxa"/>
            <w:shd w:val="clear" w:color="auto" w:fill="F5F5F5"/>
          </w:tcPr>
          <w:p w14:paraId="08B24B30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微软雅黑" w:hAnsi="微软雅黑"/>
                <w:sz w:val="20"/>
              </w:rPr>
              <w:t>**真实案例研究模块**</w:t>
            </w:r>
            <w:r>
              <w:rPr>
                <w:rFonts w:hint="eastAsia" w:eastAsia="宋体"/>
                <w:sz w:val="20"/>
                <w:lang w:val="en-US" w:eastAsia="zh-CN"/>
              </w:rPr>
              <w:t>a</w:t>
            </w:r>
          </w:p>
        </w:tc>
        <w:tc>
          <w:tcPr>
            <w:tcW w:w="2351" w:type="dxa"/>
            <w:shd w:val="clear" w:color="auto" w:fill="F5F5F5"/>
          </w:tcPr>
          <w:p w14:paraId="05B52B3A">
            <w:pPr>
              <w:jc w:val="left"/>
            </w:pPr>
            <w:r>
              <w:rPr>
                <w:rFonts w:ascii="微软雅黑" w:hAnsi="微软雅黑"/>
                <w:sz w:val="20"/>
              </w:rPr>
              <w:t>⭐⭐⭐⭐⭐</w:t>
            </w:r>
          </w:p>
        </w:tc>
        <w:tc>
          <w:tcPr>
            <w:tcW w:w="2351" w:type="dxa"/>
            <w:shd w:val="clear" w:color="auto" w:fill="F5F5F5"/>
          </w:tcPr>
          <w:p w14:paraId="658DE5F6">
            <w:pPr>
              <w:jc w:val="left"/>
            </w:pPr>
            <w:r>
              <w:rPr>
                <w:rFonts w:ascii="微软雅黑" w:hAnsi="微软雅黑"/>
                <w:sz w:val="20"/>
              </w:rPr>
              <w:t>挑战→解决方案→结果的结构化案例，包含具体疾病和治疗数据</w:t>
            </w:r>
          </w:p>
        </w:tc>
      </w:tr>
      <w:tr w14:paraId="5849F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007AFCD">
            <w:pPr>
              <w:jc w:val="left"/>
            </w:pPr>
            <w:r>
              <w:rPr>
                <w:rFonts w:ascii="微软雅黑" w:hAnsi="微软雅黑"/>
                <w:sz w:val="20"/>
              </w:rPr>
              <w:t>3</w:t>
            </w:r>
          </w:p>
        </w:tc>
        <w:tc>
          <w:tcPr>
            <w:tcW w:w="2351" w:type="dxa"/>
          </w:tcPr>
          <w:p w14:paraId="64E8AB2B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微软雅黑" w:hAnsi="微软雅黑"/>
                <w:sz w:val="20"/>
              </w:rPr>
              <w:t>**先进治疗技术展示**</w:t>
            </w:r>
            <w:r>
              <w:rPr>
                <w:rFonts w:hint="eastAsia" w:eastAsia="宋体"/>
                <w:sz w:val="20"/>
                <w:lang w:val="en-US" w:eastAsia="zh-CN"/>
              </w:rPr>
              <w:t>a</w:t>
            </w:r>
          </w:p>
        </w:tc>
        <w:tc>
          <w:tcPr>
            <w:tcW w:w="2351" w:type="dxa"/>
          </w:tcPr>
          <w:p w14:paraId="22821587">
            <w:pPr>
              <w:jc w:val="left"/>
            </w:pPr>
            <w:r>
              <w:rPr>
                <w:rFonts w:ascii="微软雅黑" w:hAnsi="微软雅黑"/>
                <w:sz w:val="20"/>
              </w:rPr>
              <w:t>⭐⭐⭐⭐⭐</w:t>
            </w:r>
          </w:p>
        </w:tc>
        <w:tc>
          <w:tcPr>
            <w:tcW w:w="2351" w:type="dxa"/>
          </w:tcPr>
          <w:p w14:paraId="6BE2D7D2">
            <w:pPr>
              <w:jc w:val="left"/>
            </w:pPr>
            <w:r>
              <w:rPr>
                <w:rFonts w:ascii="微软雅黑" w:hAnsi="微软雅黑"/>
                <w:sz w:val="20"/>
              </w:rPr>
              <w:t>CAR-T、质子/重离子治疗</w:t>
            </w:r>
          </w:p>
        </w:tc>
      </w:tr>
      <w:tr w14:paraId="59AC2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5F5F5"/>
          </w:tcPr>
          <w:p w14:paraId="7FA7B9D4">
            <w:pPr>
              <w:jc w:val="left"/>
            </w:pPr>
            <w:r>
              <w:rPr>
                <w:rFonts w:ascii="微软雅黑" w:hAnsi="微软雅黑"/>
                <w:sz w:val="20"/>
              </w:rPr>
              <w:t>4</w:t>
            </w:r>
          </w:p>
        </w:tc>
        <w:tc>
          <w:tcPr>
            <w:tcW w:w="2351" w:type="dxa"/>
            <w:shd w:val="clear" w:color="auto" w:fill="F5F5F5"/>
          </w:tcPr>
          <w:p w14:paraId="4FD2F2FD">
            <w:pPr>
              <w:jc w:val="left"/>
            </w:pPr>
            <w:r>
              <w:rPr>
                <w:rFonts w:ascii="微软雅黑" w:hAnsi="微软雅黑"/>
                <w:sz w:val="20"/>
              </w:rPr>
              <w:t>**费用透明度页面**</w:t>
            </w:r>
          </w:p>
        </w:tc>
        <w:tc>
          <w:tcPr>
            <w:tcW w:w="2351" w:type="dxa"/>
            <w:shd w:val="clear" w:color="auto" w:fill="F5F5F5"/>
          </w:tcPr>
          <w:p w14:paraId="7FB802E8">
            <w:pPr>
              <w:jc w:val="left"/>
            </w:pPr>
            <w:r>
              <w:rPr>
                <w:rFonts w:ascii="微软雅黑" w:hAnsi="微软雅黑"/>
                <w:sz w:val="20"/>
              </w:rPr>
              <w:t>⭐⭐⭐⭐</w:t>
            </w:r>
          </w:p>
        </w:tc>
        <w:tc>
          <w:tcPr>
            <w:tcW w:w="2351" w:type="dxa"/>
            <w:shd w:val="clear" w:color="auto" w:fill="F5F5F5"/>
          </w:tcPr>
          <w:p w14:paraId="45561538">
            <w:pPr>
              <w:jc w:val="left"/>
            </w:pPr>
            <w:r>
              <w:rPr>
                <w:rFonts w:ascii="微软雅黑" w:hAnsi="微软雅黑"/>
                <w:sz w:val="20"/>
              </w:rPr>
              <w:t>各类治疗费用范围，与西方国家费用对比，节省比例说明</w:t>
            </w:r>
          </w:p>
        </w:tc>
      </w:tr>
      <w:tr w14:paraId="06D9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7EE2F80">
            <w:pPr>
              <w:jc w:val="left"/>
            </w:pPr>
            <w:r>
              <w:rPr>
                <w:rFonts w:ascii="微软雅黑" w:hAnsi="微软雅黑"/>
                <w:sz w:val="20"/>
              </w:rPr>
              <w:t>5</w:t>
            </w:r>
          </w:p>
        </w:tc>
        <w:tc>
          <w:tcPr>
            <w:tcW w:w="2351" w:type="dxa"/>
          </w:tcPr>
          <w:p w14:paraId="5CFC1D1C">
            <w:pPr>
              <w:jc w:val="left"/>
            </w:pPr>
            <w:r>
              <w:rPr>
                <w:rFonts w:ascii="微软雅黑" w:hAnsi="微软雅黑"/>
                <w:sz w:val="20"/>
              </w:rPr>
              <w:t>**医院与城市导航**</w:t>
            </w:r>
          </w:p>
        </w:tc>
        <w:tc>
          <w:tcPr>
            <w:tcW w:w="2351" w:type="dxa"/>
          </w:tcPr>
          <w:p w14:paraId="6865DABA">
            <w:pPr>
              <w:jc w:val="left"/>
            </w:pPr>
            <w:r>
              <w:rPr>
                <w:rFonts w:ascii="微软雅黑" w:hAnsi="微软雅黑"/>
                <w:sz w:val="20"/>
              </w:rPr>
              <w:t>⭐⭐⭐⭐</w:t>
            </w:r>
          </w:p>
        </w:tc>
        <w:tc>
          <w:tcPr>
            <w:tcW w:w="2351" w:type="dxa"/>
          </w:tcPr>
          <w:p w14:paraId="7E0E6D3D">
            <w:pPr>
              <w:jc w:val="left"/>
            </w:pPr>
            <w:r>
              <w:rPr>
                <w:rFonts w:ascii="微软雅黑" w:hAnsi="微软雅黑"/>
                <w:sz w:val="20"/>
              </w:rPr>
              <w:t>按城市展示合作医院，各医院专科优势，JCI认证标识</w:t>
            </w:r>
          </w:p>
        </w:tc>
      </w:tr>
    </w:tbl>
    <w:p w14:paraId="169A7D8D"/>
    <w:p w14:paraId="592CE1CC">
      <w:pPr>
        <w:pStyle w:val="5"/>
      </w:pPr>
      <w:r>
        <w:t>🟡 中优先级（增强信任度）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705A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CC0000"/>
          </w:tcPr>
          <w:p w14:paraId="0EC5E497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351" w:type="dxa"/>
            <w:shd w:val="clear" w:color="auto" w:fill="CC0000"/>
          </w:tcPr>
          <w:p w14:paraId="6ECAB96E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缺失内容</w:t>
            </w:r>
          </w:p>
        </w:tc>
        <w:tc>
          <w:tcPr>
            <w:tcW w:w="2351" w:type="dxa"/>
            <w:shd w:val="clear" w:color="auto" w:fill="CC0000"/>
          </w:tcPr>
          <w:p w14:paraId="7E8D48E1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重要性</w:t>
            </w:r>
          </w:p>
        </w:tc>
        <w:tc>
          <w:tcPr>
            <w:tcW w:w="2351" w:type="dxa"/>
            <w:shd w:val="clear" w:color="auto" w:fill="CC0000"/>
          </w:tcPr>
          <w:p w14:paraId="0CFDEAEE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14:paraId="63707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FC83B81">
            <w:pPr>
              <w:jc w:val="left"/>
            </w:pPr>
            <w:r>
              <w:rPr>
                <w:rFonts w:ascii="微软雅黑" w:hAnsi="微软雅黑"/>
                <w:sz w:val="20"/>
              </w:rPr>
              <w:t>6</w:t>
            </w:r>
          </w:p>
        </w:tc>
        <w:tc>
          <w:tcPr>
            <w:tcW w:w="2351" w:type="dxa"/>
          </w:tcPr>
          <w:p w14:paraId="1000E678">
            <w:pPr>
              <w:jc w:val="left"/>
            </w:pPr>
            <w:r>
              <w:rPr>
                <w:rFonts w:ascii="微软雅黑" w:hAnsi="微软雅黑"/>
                <w:sz w:val="20"/>
              </w:rPr>
              <w:t>**VIP病房虚拟参观**</w:t>
            </w:r>
          </w:p>
        </w:tc>
        <w:tc>
          <w:tcPr>
            <w:tcW w:w="2351" w:type="dxa"/>
          </w:tcPr>
          <w:p w14:paraId="5FBF2FA0">
            <w:pPr>
              <w:jc w:val="left"/>
            </w:pPr>
            <w:r>
              <w:rPr>
                <w:rFonts w:ascii="微软雅黑" w:hAnsi="微软雅黑"/>
                <w:sz w:val="20"/>
              </w:rPr>
              <w:t>⭐⭐⭐</w:t>
            </w:r>
          </w:p>
        </w:tc>
        <w:tc>
          <w:tcPr>
            <w:tcW w:w="2351" w:type="dxa"/>
          </w:tcPr>
          <w:p w14:paraId="3570C7C1">
            <w:pPr>
              <w:jc w:val="left"/>
            </w:pPr>
            <w:r>
              <w:rPr>
                <w:rFonts w:ascii="微软雅黑" w:hAnsi="微软雅黑"/>
                <w:sz w:val="20"/>
              </w:rPr>
              <w:t>医院设施图片/视频，国际病房环境展示</w:t>
            </w:r>
          </w:p>
        </w:tc>
      </w:tr>
      <w:tr w14:paraId="265A4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5F5F5"/>
          </w:tcPr>
          <w:p w14:paraId="559F36F4">
            <w:pPr>
              <w:jc w:val="left"/>
            </w:pPr>
            <w:r>
              <w:rPr>
                <w:rFonts w:ascii="微软雅黑" w:hAnsi="微软雅黑"/>
                <w:sz w:val="20"/>
              </w:rPr>
              <w:t>7</w:t>
            </w:r>
          </w:p>
        </w:tc>
        <w:tc>
          <w:tcPr>
            <w:tcW w:w="2351" w:type="dxa"/>
            <w:shd w:val="clear" w:color="auto" w:fill="F5F5F5"/>
          </w:tcPr>
          <w:p w14:paraId="156AFA76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微软雅黑" w:hAnsi="微软雅黑"/>
                <w:sz w:val="20"/>
              </w:rPr>
              <w:t>**S1/S2医疗签证详细指南**</w:t>
            </w:r>
            <w:r>
              <w:rPr>
                <w:rFonts w:hint="eastAsia" w:eastAsia="宋体"/>
                <w:sz w:val="20"/>
                <w:lang w:val="en-US" w:eastAsia="zh-CN"/>
              </w:rPr>
              <w:t xml:space="preserve"> 查一下  a</w:t>
            </w:r>
            <w:bookmarkStart w:id="0" w:name="_GoBack"/>
            <w:bookmarkEnd w:id="0"/>
          </w:p>
        </w:tc>
        <w:tc>
          <w:tcPr>
            <w:tcW w:w="2351" w:type="dxa"/>
            <w:shd w:val="clear" w:color="auto" w:fill="F5F5F5"/>
          </w:tcPr>
          <w:p w14:paraId="5EA160D0">
            <w:pPr>
              <w:jc w:val="left"/>
            </w:pPr>
            <w:r>
              <w:rPr>
                <w:rFonts w:ascii="微软雅黑" w:hAnsi="微软雅黑"/>
                <w:sz w:val="20"/>
              </w:rPr>
              <w:t>⭐⭐⭐</w:t>
            </w:r>
          </w:p>
        </w:tc>
        <w:tc>
          <w:tcPr>
            <w:tcW w:w="2351" w:type="dxa"/>
            <w:shd w:val="clear" w:color="auto" w:fill="F5F5F5"/>
          </w:tcPr>
          <w:p w14:paraId="0D622644">
            <w:pPr>
              <w:jc w:val="left"/>
            </w:pPr>
            <w:r>
              <w:rPr>
                <w:rFonts w:ascii="微软雅黑" w:hAnsi="微软雅黑"/>
                <w:sz w:val="20"/>
              </w:rPr>
              <w:t>申请流程步骤、所需材料清单、常见问题</w:t>
            </w:r>
          </w:p>
        </w:tc>
      </w:tr>
      <w:tr w14:paraId="59530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BBD1BBE">
            <w:pPr>
              <w:jc w:val="left"/>
            </w:pPr>
            <w:r>
              <w:rPr>
                <w:rFonts w:ascii="微软雅黑" w:hAnsi="微软雅黑"/>
                <w:sz w:val="20"/>
              </w:rPr>
              <w:t>8</w:t>
            </w:r>
          </w:p>
        </w:tc>
        <w:tc>
          <w:tcPr>
            <w:tcW w:w="2351" w:type="dxa"/>
          </w:tcPr>
          <w:p w14:paraId="33A91208">
            <w:pPr>
              <w:jc w:val="left"/>
            </w:pPr>
            <w:r>
              <w:rPr>
                <w:rFonts w:ascii="微软雅黑" w:hAnsi="微软雅黑"/>
                <w:sz w:val="20"/>
              </w:rPr>
              <w:t>**TCM中西医结合详细说明**</w:t>
            </w:r>
          </w:p>
        </w:tc>
        <w:tc>
          <w:tcPr>
            <w:tcW w:w="2351" w:type="dxa"/>
          </w:tcPr>
          <w:p w14:paraId="16CB01D0">
            <w:pPr>
              <w:jc w:val="left"/>
            </w:pPr>
            <w:r>
              <w:rPr>
                <w:rFonts w:ascii="微软雅黑" w:hAnsi="微软雅黑"/>
                <w:sz w:val="20"/>
              </w:rPr>
              <w:t>⭐⭐⭐</w:t>
            </w:r>
          </w:p>
        </w:tc>
        <w:tc>
          <w:tcPr>
            <w:tcW w:w="2351" w:type="dxa"/>
          </w:tcPr>
          <w:p w14:paraId="0D2D0232">
            <w:pPr>
              <w:jc w:val="left"/>
            </w:pPr>
            <w:r>
              <w:rPr>
                <w:rFonts w:ascii="微软雅黑" w:hAnsi="微软雅黑"/>
                <w:sz w:val="20"/>
              </w:rPr>
              <w:t>中医如何辅助西医治疗、副作用管理、免疫系统恢复</w:t>
            </w:r>
          </w:p>
        </w:tc>
      </w:tr>
      <w:tr w14:paraId="11239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5F5F5"/>
          </w:tcPr>
          <w:p w14:paraId="410A6276">
            <w:pPr>
              <w:jc w:val="left"/>
            </w:pPr>
            <w:r>
              <w:rPr>
                <w:rFonts w:ascii="微软雅黑" w:hAnsi="微软雅黑"/>
                <w:sz w:val="20"/>
              </w:rPr>
              <w:t>9</w:t>
            </w:r>
          </w:p>
        </w:tc>
        <w:tc>
          <w:tcPr>
            <w:tcW w:w="2351" w:type="dxa"/>
            <w:shd w:val="clear" w:color="auto" w:fill="F5F5F5"/>
          </w:tcPr>
          <w:p w14:paraId="3F4B32CA">
            <w:pPr>
              <w:jc w:val="left"/>
            </w:pPr>
            <w:r>
              <w:rPr>
                <w:rFonts w:ascii="微软雅黑" w:hAnsi="微软雅黑"/>
                <w:sz w:val="20"/>
              </w:rPr>
              <w:t>**高管体检套餐**</w:t>
            </w:r>
          </w:p>
        </w:tc>
        <w:tc>
          <w:tcPr>
            <w:tcW w:w="2351" w:type="dxa"/>
            <w:shd w:val="clear" w:color="auto" w:fill="F5F5F5"/>
          </w:tcPr>
          <w:p w14:paraId="2D0E81A8">
            <w:pPr>
              <w:jc w:val="left"/>
            </w:pPr>
            <w:r>
              <w:rPr>
                <w:rFonts w:ascii="微软雅黑" w:hAnsi="微软雅黑"/>
                <w:sz w:val="20"/>
              </w:rPr>
              <w:t>⭐⭐⭐</w:t>
            </w:r>
          </w:p>
        </w:tc>
        <w:tc>
          <w:tcPr>
            <w:tcW w:w="2351" w:type="dxa"/>
            <w:shd w:val="clear" w:color="auto" w:fill="F5F5F5"/>
          </w:tcPr>
          <w:p w14:paraId="74AF67F8">
            <w:pPr>
              <w:jc w:val="left"/>
            </w:pPr>
            <w:r>
              <w:rPr>
                <w:rFonts w:ascii="微软雅黑" w:hAnsi="微软雅黑"/>
                <w:sz w:val="20"/>
              </w:rPr>
              <w:t>PET-CT全身扫描、3.0T MRI检查、零等待时间</w:t>
            </w:r>
          </w:p>
        </w:tc>
      </w:tr>
      <w:tr w14:paraId="02323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F48934C">
            <w:pPr>
              <w:jc w:val="left"/>
            </w:pPr>
            <w:r>
              <w:rPr>
                <w:rFonts w:ascii="微软雅黑" w:hAnsi="微软雅黑"/>
                <w:sz w:val="20"/>
              </w:rPr>
              <w:t>10</w:t>
            </w:r>
          </w:p>
        </w:tc>
        <w:tc>
          <w:tcPr>
            <w:tcW w:w="2351" w:type="dxa"/>
          </w:tcPr>
          <w:p w14:paraId="72AADB30">
            <w:pPr>
              <w:jc w:val="left"/>
            </w:pPr>
            <w:r>
              <w:rPr>
                <w:rFonts w:ascii="微软雅黑" w:hAnsi="微软雅黑"/>
                <w:sz w:val="20"/>
              </w:rPr>
              <w:t>**FAQ常见问题页面**</w:t>
            </w:r>
          </w:p>
        </w:tc>
        <w:tc>
          <w:tcPr>
            <w:tcW w:w="2351" w:type="dxa"/>
          </w:tcPr>
          <w:p w14:paraId="0A2A0F08">
            <w:pPr>
              <w:jc w:val="left"/>
            </w:pPr>
            <w:r>
              <w:rPr>
                <w:rFonts w:ascii="微软雅黑" w:hAnsi="微软雅黑"/>
                <w:sz w:val="20"/>
              </w:rPr>
              <w:t>⭐⭐⭐</w:t>
            </w:r>
          </w:p>
        </w:tc>
        <w:tc>
          <w:tcPr>
            <w:tcW w:w="2351" w:type="dxa"/>
          </w:tcPr>
          <w:p w14:paraId="03DDE33D">
            <w:pPr>
              <w:jc w:val="left"/>
            </w:pPr>
            <w:r>
              <w:rPr>
                <w:rFonts w:ascii="微软雅黑" w:hAnsi="微软雅黑"/>
                <w:sz w:val="20"/>
              </w:rPr>
              <w:t>签证、费用、住宿、语言等分类展示</w:t>
            </w:r>
          </w:p>
        </w:tc>
      </w:tr>
    </w:tbl>
    <w:p w14:paraId="3E5C941E"/>
    <w:p w14:paraId="1E3B84D1">
      <w:pPr>
        <w:pStyle w:val="5"/>
      </w:pPr>
      <w:r>
        <w:t>🟢 低优先级（长期完善）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1173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CC0000"/>
          </w:tcPr>
          <w:p w14:paraId="191ADB69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351" w:type="dxa"/>
            <w:shd w:val="clear" w:color="auto" w:fill="CC0000"/>
          </w:tcPr>
          <w:p w14:paraId="2A550945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缺失内容</w:t>
            </w:r>
          </w:p>
        </w:tc>
        <w:tc>
          <w:tcPr>
            <w:tcW w:w="2351" w:type="dxa"/>
            <w:shd w:val="clear" w:color="auto" w:fill="CC0000"/>
          </w:tcPr>
          <w:p w14:paraId="69B276AB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重要性</w:t>
            </w:r>
          </w:p>
        </w:tc>
        <w:tc>
          <w:tcPr>
            <w:tcW w:w="2351" w:type="dxa"/>
            <w:shd w:val="clear" w:color="auto" w:fill="CC0000"/>
          </w:tcPr>
          <w:p w14:paraId="528C26FF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14:paraId="3BA37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7B65969">
            <w:pPr>
              <w:jc w:val="left"/>
            </w:pPr>
            <w:r>
              <w:rPr>
                <w:rFonts w:ascii="微软雅黑" w:hAnsi="微软雅黑"/>
                <w:sz w:val="20"/>
              </w:rPr>
              <w:t>11</w:t>
            </w:r>
          </w:p>
        </w:tc>
        <w:tc>
          <w:tcPr>
            <w:tcW w:w="2351" w:type="dxa"/>
          </w:tcPr>
          <w:p w14:paraId="60E99ACA">
            <w:pPr>
              <w:jc w:val="left"/>
            </w:pPr>
            <w:r>
              <w:rPr>
                <w:rFonts w:ascii="微软雅黑" w:hAnsi="微软雅黑"/>
                <w:sz w:val="20"/>
              </w:rPr>
              <w:t>**疾病与症状知识库**</w:t>
            </w:r>
          </w:p>
        </w:tc>
        <w:tc>
          <w:tcPr>
            <w:tcW w:w="2351" w:type="dxa"/>
          </w:tcPr>
          <w:p w14:paraId="5C61F8F5">
            <w:pPr>
              <w:jc w:val="left"/>
            </w:pPr>
            <w:r>
              <w:rPr>
                <w:rFonts w:ascii="微软雅黑" w:hAnsi="微软雅黑"/>
                <w:sz w:val="20"/>
              </w:rPr>
              <w:t>⭐⭐</w:t>
            </w:r>
          </w:p>
        </w:tc>
        <w:tc>
          <w:tcPr>
            <w:tcW w:w="2351" w:type="dxa"/>
          </w:tcPr>
          <w:p w14:paraId="2F234535">
            <w:pPr>
              <w:jc w:val="left"/>
            </w:pPr>
            <w:r>
              <w:rPr>
                <w:rFonts w:ascii="微软雅黑" w:hAnsi="微软雅黑"/>
                <w:sz w:val="20"/>
              </w:rPr>
              <w:t>按疾病类型分类，治疗方案说明</w:t>
            </w:r>
          </w:p>
        </w:tc>
      </w:tr>
      <w:tr w14:paraId="24CA9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5F5F5"/>
          </w:tcPr>
          <w:p w14:paraId="326BB96E">
            <w:pPr>
              <w:jc w:val="left"/>
            </w:pPr>
            <w:r>
              <w:rPr>
                <w:rFonts w:ascii="微软雅黑" w:hAnsi="微软雅黑"/>
                <w:sz w:val="20"/>
              </w:rPr>
              <w:t>12</w:t>
            </w:r>
          </w:p>
        </w:tc>
        <w:tc>
          <w:tcPr>
            <w:tcW w:w="2351" w:type="dxa"/>
            <w:shd w:val="clear" w:color="auto" w:fill="F5F5F5"/>
          </w:tcPr>
          <w:p w14:paraId="3F52C24C">
            <w:pPr>
              <w:jc w:val="left"/>
            </w:pPr>
            <w:r>
              <w:rPr>
                <w:rFonts w:ascii="微软雅黑" w:hAnsi="微软雅黑"/>
                <w:sz w:val="20"/>
              </w:rPr>
              <w:t>**健康生活方式内容**</w:t>
            </w:r>
          </w:p>
        </w:tc>
        <w:tc>
          <w:tcPr>
            <w:tcW w:w="2351" w:type="dxa"/>
            <w:shd w:val="clear" w:color="auto" w:fill="F5F5F5"/>
          </w:tcPr>
          <w:p w14:paraId="02B84BAB">
            <w:pPr>
              <w:jc w:val="left"/>
            </w:pPr>
            <w:r>
              <w:rPr>
                <w:rFonts w:ascii="微软雅黑" w:hAnsi="微软雅黑"/>
                <w:sz w:val="20"/>
              </w:rPr>
              <w:t>⭐⭐</w:t>
            </w:r>
          </w:p>
        </w:tc>
        <w:tc>
          <w:tcPr>
            <w:tcW w:w="2351" w:type="dxa"/>
            <w:shd w:val="clear" w:color="auto" w:fill="F5F5F5"/>
          </w:tcPr>
          <w:p w14:paraId="3F684A96">
            <w:pPr>
              <w:jc w:val="left"/>
            </w:pPr>
            <w:r>
              <w:rPr>
                <w:rFonts w:ascii="微软雅黑" w:hAnsi="微软雅黑"/>
                <w:sz w:val="20"/>
              </w:rPr>
              <w:t>术后康复指南、营养建议</w:t>
            </w:r>
          </w:p>
        </w:tc>
      </w:tr>
      <w:tr w14:paraId="38A67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5026D76">
            <w:pPr>
              <w:jc w:val="left"/>
            </w:pPr>
            <w:r>
              <w:rPr>
                <w:rFonts w:ascii="微软雅黑" w:hAnsi="微软雅黑"/>
                <w:sz w:val="20"/>
              </w:rPr>
              <w:t>13</w:t>
            </w:r>
          </w:p>
        </w:tc>
        <w:tc>
          <w:tcPr>
            <w:tcW w:w="2351" w:type="dxa"/>
          </w:tcPr>
          <w:p w14:paraId="25DD8463">
            <w:pPr>
              <w:jc w:val="left"/>
            </w:pPr>
            <w:r>
              <w:rPr>
                <w:rFonts w:ascii="微软雅黑" w:hAnsi="微软雅黑"/>
                <w:sz w:val="20"/>
              </w:rPr>
              <w:t>**患者社区/支持小组**</w:t>
            </w:r>
          </w:p>
        </w:tc>
        <w:tc>
          <w:tcPr>
            <w:tcW w:w="2351" w:type="dxa"/>
          </w:tcPr>
          <w:p w14:paraId="177DEB4A">
            <w:pPr>
              <w:jc w:val="left"/>
            </w:pPr>
            <w:r>
              <w:rPr>
                <w:rFonts w:ascii="微软雅黑" w:hAnsi="微软雅黑"/>
                <w:sz w:val="20"/>
              </w:rPr>
              <w:t>⭐</w:t>
            </w:r>
          </w:p>
        </w:tc>
        <w:tc>
          <w:tcPr>
            <w:tcW w:w="2351" w:type="dxa"/>
          </w:tcPr>
          <w:p w14:paraId="376965BA">
            <w:pPr>
              <w:jc w:val="left"/>
            </w:pPr>
            <w:r>
              <w:rPr>
                <w:rFonts w:ascii="微软雅黑" w:hAnsi="微软雅黑"/>
                <w:sz w:val="20"/>
              </w:rPr>
              <w:t>经验分享平台、互助交流</w:t>
            </w:r>
          </w:p>
        </w:tc>
      </w:tr>
    </w:tbl>
    <w:p w14:paraId="6594C392"/>
    <w:p w14:paraId="11265A19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44861277">
      <w:pPr>
        <w:pStyle w:val="4"/>
      </w:pPr>
      <w:r>
        <w:t>四、建议的内容架构</w:t>
      </w:r>
    </w:p>
    <w:p w14:paraId="55ECC76B">
      <w:pPr>
        <w:ind w:left="567"/>
      </w:pPr>
      <w:r>
        <w:rPr>
          <w:rFonts w:ascii="Consolas" w:hAnsi="Consolas"/>
          <w:sz w:val="18"/>
        </w:rPr>
        <w:t>首页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医疗服务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远程第二诊疗意见 ⭐新增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先进治疗技术 ⭐新增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├── CAR-T细胞疗法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├── 质子/重离子治疗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├── 达芬奇机器人手术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└── 器官移植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高管体检套餐 ⭐新增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中医康复调理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签证与旅行服务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合作医院 ⭐新增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按城市浏览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VIP病房参观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JCI认证机构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真实案例 ⭐新增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肿瘤治疗案例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神经外科案例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其他成功案例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费用说明 ⭐新增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费用对比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透明定价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患者见证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常见问题 ⭐新增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关于我们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免费咨询</w:t>
      </w:r>
    </w:p>
    <w:p w14:paraId="3DA30F43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54FCBB65">
      <w:pPr>
        <w:pStyle w:val="4"/>
      </w:pPr>
      <w:r>
        <w:t>五、实施建议</w:t>
      </w:r>
    </w:p>
    <w:p w14:paraId="1458CC2C">
      <w:pPr>
        <w:pStyle w:val="5"/>
      </w:pPr>
      <w:r>
        <w:t>第一阶段（立即实施）</w:t>
      </w:r>
    </w:p>
    <w:p w14:paraId="7799D67B">
      <w:pPr>
        <w:pStyle w:val="14"/>
      </w:pPr>
      <w:r>
        <w:t>添加远程第二诊疗意见服务页面</w:t>
      </w:r>
    </w:p>
    <w:p w14:paraId="4B1C5020">
      <w:pPr>
        <w:pStyle w:val="14"/>
      </w:pPr>
      <w:r>
        <w:t>创建真实案例研究模块</w:t>
      </w:r>
    </w:p>
    <w:p w14:paraId="1532E931">
      <w:pPr>
        <w:pStyle w:val="14"/>
      </w:pPr>
      <w:r>
        <w:t>展示先进治疗技术</w:t>
      </w:r>
    </w:p>
    <w:p w14:paraId="7AE1F6C9">
      <w:pPr>
        <w:pStyle w:val="14"/>
      </w:pPr>
      <w:r>
        <w:t>添加费用透明度信息</w:t>
      </w:r>
    </w:p>
    <w:p w14:paraId="60962CDB">
      <w:pPr>
        <w:pStyle w:val="5"/>
      </w:pPr>
      <w:r>
        <w:t>第二阶段（尽快实施）</w:t>
      </w:r>
    </w:p>
    <w:p w14:paraId="52FCE8B0">
      <w:pPr>
        <w:pStyle w:val="14"/>
      </w:pPr>
      <w:r>
        <w:t>创建医院城市导航页面</w:t>
      </w:r>
    </w:p>
    <w:p w14:paraId="1EFBCBCF">
      <w:pPr>
        <w:pStyle w:val="14"/>
      </w:pPr>
      <w:r>
        <w:t>添加VIP病房展示</w:t>
      </w:r>
    </w:p>
    <w:p w14:paraId="455D80F0">
      <w:pPr>
        <w:pStyle w:val="14"/>
      </w:pPr>
      <w:r>
        <w:t>创建FAQ页面</w:t>
      </w:r>
    </w:p>
    <w:p w14:paraId="6E7CC3D8">
      <w:pPr>
        <w:pStyle w:val="14"/>
      </w:pPr>
      <w:r>
        <w:t>完善签证指南</w:t>
      </w:r>
    </w:p>
    <w:p w14:paraId="4F358230">
      <w:pPr>
        <w:pStyle w:val="5"/>
      </w:pPr>
      <w:r>
        <w:t>第三阶段（中期完善）</w:t>
      </w:r>
    </w:p>
    <w:p w14:paraId="09A98B9A">
      <w:pPr>
        <w:pStyle w:val="14"/>
      </w:pPr>
      <w:r>
        <w:t>完善TCM中西医结合说明</w:t>
      </w:r>
    </w:p>
    <w:p w14:paraId="1E29D745">
      <w:pPr>
        <w:pStyle w:val="14"/>
      </w:pPr>
      <w:r>
        <w:t>添加高管体检套餐</w:t>
      </w:r>
    </w:p>
    <w:p w14:paraId="63E8A628">
      <w:pPr>
        <w:pStyle w:val="14"/>
      </w:pPr>
      <w:r>
        <w:t>逐步建设疾病知识库</w:t>
      </w:r>
    </w:p>
    <w:p w14:paraId="2EA813ED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2CCB7C3">
      <w:pPr>
        <w:pStyle w:val="4"/>
      </w:pPr>
      <w:r>
        <w:t>六、嘉会国际医院 (Jiahui Health) 核心内容分析</w:t>
      </w:r>
    </w:p>
    <w:p w14:paraId="4B88DE9B">
      <w:pPr>
        <w:pStyle w:val="5"/>
      </w:pPr>
      <w:r>
        <w:t>6.1 医院定位</w:t>
      </w:r>
    </w:p>
    <w:p w14:paraId="07E1732C">
      <w:pPr>
        <w:pStyle w:val="16"/>
      </w:pPr>
      <w:r>
        <w:t>上海首家获挂牌授权的国际医院</w:t>
      </w:r>
    </w:p>
    <w:p w14:paraId="5E599B8F">
      <w:pPr>
        <w:pStyle w:val="16"/>
      </w:pPr>
      <w:r>
        <w:t>上海首批高水平社会办医医保试点机构</w:t>
      </w:r>
    </w:p>
    <w:p w14:paraId="42CC8CEB">
      <w:pPr>
        <w:pStyle w:val="16"/>
      </w:pPr>
      <w:r>
        <w:t>JCI认证（接近满分通过）</w:t>
      </w:r>
    </w:p>
    <w:p w14:paraId="3A6F9B9D">
      <w:pPr>
        <w:pStyle w:val="16"/>
      </w:pPr>
      <w:r>
        <w:t>2017年10月投入运营，核定床位500张</w:t>
      </w:r>
    </w:p>
    <w:p w14:paraId="0D3452BA">
      <w:pPr>
        <w:pStyle w:val="5"/>
      </w:pPr>
      <w:r>
        <w:t>6.2 主要内容模块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3985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CC0000"/>
          </w:tcPr>
          <w:p w14:paraId="6C2897F1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内容模块</w:t>
            </w:r>
          </w:p>
        </w:tc>
        <w:tc>
          <w:tcPr>
            <w:tcW w:w="3135" w:type="dxa"/>
            <w:shd w:val="clear" w:color="auto" w:fill="CC0000"/>
          </w:tcPr>
          <w:p w14:paraId="537FD429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w="3135" w:type="dxa"/>
            <w:shd w:val="clear" w:color="auto" w:fill="CC0000"/>
          </w:tcPr>
          <w:p w14:paraId="535A252A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我们是否有</w:t>
            </w:r>
          </w:p>
        </w:tc>
      </w:tr>
      <w:tr w14:paraId="4D33C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36900A7">
            <w:pPr>
              <w:jc w:val="left"/>
            </w:pPr>
            <w:r>
              <w:rPr>
                <w:rFonts w:ascii="微软雅黑" w:hAnsi="微软雅黑"/>
                <w:sz w:val="20"/>
              </w:rPr>
              <w:t>**多语言支持**</w:t>
            </w:r>
          </w:p>
        </w:tc>
        <w:tc>
          <w:tcPr>
            <w:tcW w:w="3135" w:type="dxa"/>
          </w:tcPr>
          <w:p w14:paraId="30BA0A46">
            <w:pPr>
              <w:jc w:val="left"/>
            </w:pPr>
            <w:r>
              <w:rPr>
                <w:rFonts w:ascii="微软雅黑" w:hAnsi="微软雅黑"/>
                <w:sz w:val="20"/>
              </w:rPr>
              <w:t>英语、中文、阿拉伯语</w:t>
            </w:r>
          </w:p>
        </w:tc>
        <w:tc>
          <w:tcPr>
            <w:tcW w:w="3135" w:type="dxa"/>
          </w:tcPr>
          <w:p w14:paraId="4C88AF65">
            <w:pPr>
              <w:jc w:val="left"/>
            </w:pPr>
            <w:r>
              <w:rPr>
                <w:rFonts w:ascii="微软雅黑" w:hAnsi="微软雅黑"/>
                <w:sz w:val="20"/>
              </w:rPr>
              <w:t>⚠️ 中英双语</w:t>
            </w:r>
          </w:p>
        </w:tc>
      </w:tr>
      <w:tr w14:paraId="455A6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05258C2A">
            <w:pPr>
              <w:jc w:val="left"/>
            </w:pPr>
            <w:r>
              <w:rPr>
                <w:rFonts w:ascii="微软雅黑" w:hAnsi="微软雅黑"/>
                <w:sz w:val="20"/>
              </w:rPr>
              <w:t>**海外患者服务**</w:t>
            </w:r>
          </w:p>
        </w:tc>
        <w:tc>
          <w:tcPr>
            <w:tcW w:w="3135" w:type="dxa"/>
            <w:shd w:val="clear" w:color="auto" w:fill="F5F5F5"/>
          </w:tcPr>
          <w:p w14:paraId="270B7FB6">
            <w:pPr>
              <w:jc w:val="left"/>
            </w:pPr>
            <w:r>
              <w:rPr>
                <w:rFonts w:ascii="微软雅黑" w:hAnsi="微软雅黑"/>
                <w:sz w:val="20"/>
              </w:rPr>
              <w:t>专门的海外患者服务页面</w:t>
            </w:r>
          </w:p>
        </w:tc>
        <w:tc>
          <w:tcPr>
            <w:tcW w:w="3135" w:type="dxa"/>
            <w:shd w:val="clear" w:color="auto" w:fill="F5F5F5"/>
          </w:tcPr>
          <w:p w14:paraId="3BE5154C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0530E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9F06926">
            <w:pPr>
              <w:jc w:val="left"/>
            </w:pPr>
            <w:r>
              <w:rPr>
                <w:rFonts w:ascii="微软雅黑" w:hAnsi="微软雅黑"/>
                <w:sz w:val="20"/>
              </w:rPr>
              <w:t>**医生查找系统**</w:t>
            </w:r>
          </w:p>
        </w:tc>
        <w:tc>
          <w:tcPr>
            <w:tcW w:w="3135" w:type="dxa"/>
          </w:tcPr>
          <w:p w14:paraId="7DAD6C55">
            <w:pPr>
              <w:jc w:val="left"/>
            </w:pPr>
            <w:r>
              <w:rPr>
                <w:rFonts w:ascii="微软雅黑" w:hAnsi="微软雅黑"/>
                <w:sz w:val="20"/>
              </w:rPr>
              <w:t>按科室/条件筛选医生</w:t>
            </w:r>
          </w:p>
        </w:tc>
        <w:tc>
          <w:tcPr>
            <w:tcW w:w="3135" w:type="dxa"/>
          </w:tcPr>
          <w:p w14:paraId="3CA7FC32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7F1A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202B298B">
            <w:pPr>
              <w:jc w:val="left"/>
            </w:pPr>
            <w:r>
              <w:rPr>
                <w:rFonts w:ascii="微软雅黑" w:hAnsi="微软雅黑"/>
                <w:sz w:val="20"/>
              </w:rPr>
              <w:t>**在线预约**</w:t>
            </w:r>
          </w:p>
        </w:tc>
        <w:tc>
          <w:tcPr>
            <w:tcW w:w="3135" w:type="dxa"/>
            <w:shd w:val="clear" w:color="auto" w:fill="F5F5F5"/>
          </w:tcPr>
          <w:p w14:paraId="6A5B0990">
            <w:pPr>
              <w:jc w:val="left"/>
            </w:pPr>
            <w:r>
              <w:rPr>
                <w:rFonts w:ascii="微软雅黑" w:hAnsi="微软雅黑"/>
                <w:sz w:val="20"/>
              </w:rPr>
              <w:t>APP下载、在线预约入口</w:t>
            </w:r>
          </w:p>
        </w:tc>
        <w:tc>
          <w:tcPr>
            <w:tcW w:w="3135" w:type="dxa"/>
            <w:shd w:val="clear" w:color="auto" w:fill="F5F5F5"/>
          </w:tcPr>
          <w:p w14:paraId="6D45D32F">
            <w:pPr>
              <w:jc w:val="left"/>
            </w:pPr>
            <w:r>
              <w:rPr>
                <w:rFonts w:ascii="微软雅黑" w:hAnsi="微软雅黑"/>
                <w:sz w:val="20"/>
              </w:rPr>
              <w:t>⚠️ 有咨询表单</w:t>
            </w:r>
          </w:p>
        </w:tc>
      </w:tr>
      <w:tr w14:paraId="1B1E0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6528D17">
            <w:pPr>
              <w:jc w:val="left"/>
            </w:pPr>
            <w:r>
              <w:rPr>
                <w:rFonts w:ascii="微软雅黑" w:hAnsi="微软雅黑"/>
                <w:sz w:val="20"/>
              </w:rPr>
              <w:t>**医疗网络展示**</w:t>
            </w:r>
          </w:p>
        </w:tc>
        <w:tc>
          <w:tcPr>
            <w:tcW w:w="3135" w:type="dxa"/>
          </w:tcPr>
          <w:p w14:paraId="3516CA37">
            <w:pPr>
              <w:jc w:val="left"/>
            </w:pPr>
            <w:r>
              <w:rPr>
                <w:rFonts w:ascii="微软雅黑" w:hAnsi="微软雅黑"/>
                <w:sz w:val="20"/>
              </w:rPr>
              <w:t>多地点诊所/医院网络</w:t>
            </w:r>
          </w:p>
        </w:tc>
        <w:tc>
          <w:tcPr>
            <w:tcW w:w="3135" w:type="dxa"/>
          </w:tcPr>
          <w:p w14:paraId="43681CB5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5BD79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0CA15BB1">
            <w:pPr>
              <w:jc w:val="left"/>
            </w:pPr>
            <w:r>
              <w:rPr>
                <w:rFonts w:ascii="微软雅黑" w:hAnsi="微软雅黑"/>
                <w:sz w:val="20"/>
              </w:rPr>
              <w:t>**价格与保险**</w:t>
            </w:r>
          </w:p>
        </w:tc>
        <w:tc>
          <w:tcPr>
            <w:tcW w:w="3135" w:type="dxa"/>
            <w:shd w:val="clear" w:color="auto" w:fill="F5F5F5"/>
          </w:tcPr>
          <w:p w14:paraId="12B6B7E1">
            <w:pPr>
              <w:jc w:val="left"/>
            </w:pPr>
            <w:r>
              <w:rPr>
                <w:rFonts w:ascii="微软雅黑" w:hAnsi="微软雅黑"/>
                <w:sz w:val="20"/>
              </w:rPr>
              <w:t>价格透明、保险直付</w:t>
            </w:r>
          </w:p>
        </w:tc>
        <w:tc>
          <w:tcPr>
            <w:tcW w:w="3135" w:type="dxa"/>
            <w:shd w:val="clear" w:color="auto" w:fill="F5F5F5"/>
          </w:tcPr>
          <w:p w14:paraId="29CC0885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3E202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88C6CF2">
            <w:pPr>
              <w:jc w:val="left"/>
            </w:pPr>
            <w:r>
              <w:rPr>
                <w:rFonts w:ascii="微软雅黑" w:hAnsi="微软雅黑"/>
                <w:sz w:val="20"/>
              </w:rPr>
              <w:t>**健康知识库**</w:t>
            </w:r>
          </w:p>
        </w:tc>
        <w:tc>
          <w:tcPr>
            <w:tcW w:w="3135" w:type="dxa"/>
          </w:tcPr>
          <w:p w14:paraId="7FDCA574">
            <w:pPr>
              <w:jc w:val="left"/>
            </w:pPr>
            <w:r>
              <w:rPr>
                <w:rFonts w:ascii="微软雅黑" w:hAnsi="微软雅黑"/>
                <w:sz w:val="20"/>
              </w:rPr>
              <w:t>健康科普文章</w:t>
            </w:r>
          </w:p>
        </w:tc>
        <w:tc>
          <w:tcPr>
            <w:tcW w:w="3135" w:type="dxa"/>
          </w:tcPr>
          <w:p w14:paraId="31C41E1B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51664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1998C896">
            <w:pPr>
              <w:jc w:val="left"/>
            </w:pPr>
            <w:r>
              <w:rPr>
                <w:rFonts w:ascii="微软雅黑" w:hAnsi="微软雅黑"/>
                <w:sz w:val="20"/>
              </w:rPr>
              <w:t>**常见问题FAQ**</w:t>
            </w:r>
          </w:p>
        </w:tc>
        <w:tc>
          <w:tcPr>
            <w:tcW w:w="3135" w:type="dxa"/>
            <w:shd w:val="clear" w:color="auto" w:fill="F5F5F5"/>
          </w:tcPr>
          <w:p w14:paraId="322B6833">
            <w:pPr>
              <w:jc w:val="left"/>
            </w:pPr>
            <w:r>
              <w:rPr>
                <w:rFonts w:ascii="微软雅黑" w:hAnsi="微软雅黑"/>
                <w:sz w:val="20"/>
              </w:rPr>
              <w:t>患者常见疑问解答</w:t>
            </w:r>
          </w:p>
        </w:tc>
        <w:tc>
          <w:tcPr>
            <w:tcW w:w="3135" w:type="dxa"/>
            <w:shd w:val="clear" w:color="auto" w:fill="F5F5F5"/>
          </w:tcPr>
          <w:p w14:paraId="51CFE204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76CF1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C1406A8">
            <w:pPr>
              <w:jc w:val="left"/>
            </w:pPr>
            <w:r>
              <w:rPr>
                <w:rFonts w:ascii="微软雅黑" w:hAnsi="微软雅黑"/>
                <w:sz w:val="20"/>
              </w:rPr>
              <w:t>**权利与义务**</w:t>
            </w:r>
          </w:p>
        </w:tc>
        <w:tc>
          <w:tcPr>
            <w:tcW w:w="3135" w:type="dxa"/>
          </w:tcPr>
          <w:p w14:paraId="0DAD0FB1">
            <w:pPr>
              <w:jc w:val="left"/>
            </w:pPr>
            <w:r>
              <w:rPr>
                <w:rFonts w:ascii="微软雅黑" w:hAnsi="微软雅黑"/>
                <w:sz w:val="20"/>
              </w:rPr>
              <w:t>患者权利说明</w:t>
            </w:r>
          </w:p>
        </w:tc>
        <w:tc>
          <w:tcPr>
            <w:tcW w:w="3135" w:type="dxa"/>
          </w:tcPr>
          <w:p w14:paraId="28B11CED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2BFD2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2F034F35">
            <w:pPr>
              <w:jc w:val="left"/>
            </w:pPr>
            <w:r>
              <w:rPr>
                <w:rFonts w:ascii="微软雅黑" w:hAnsi="微软雅黑"/>
                <w:sz w:val="20"/>
              </w:rPr>
              <w:t>**新闻动态**</w:t>
            </w:r>
          </w:p>
        </w:tc>
        <w:tc>
          <w:tcPr>
            <w:tcW w:w="3135" w:type="dxa"/>
            <w:shd w:val="clear" w:color="auto" w:fill="F5F5F5"/>
          </w:tcPr>
          <w:p w14:paraId="7D117087">
            <w:pPr>
              <w:jc w:val="left"/>
            </w:pPr>
            <w:r>
              <w:rPr>
                <w:rFonts w:ascii="微软雅黑" w:hAnsi="微软雅黑"/>
                <w:sz w:val="20"/>
              </w:rPr>
              <w:t>医院新闻、治疗案例</w:t>
            </w:r>
          </w:p>
        </w:tc>
        <w:tc>
          <w:tcPr>
            <w:tcW w:w="3135" w:type="dxa"/>
            <w:shd w:val="clear" w:color="auto" w:fill="F5F5F5"/>
          </w:tcPr>
          <w:p w14:paraId="3D76A0DF">
            <w:pPr>
              <w:jc w:val="left"/>
            </w:pPr>
            <w:r>
              <w:rPr>
                <w:rFonts w:ascii="微软雅黑" w:hAnsi="微软雅黑"/>
                <w:sz w:val="20"/>
              </w:rPr>
              <w:t>⚠️ 简单故事</w:t>
            </w:r>
          </w:p>
        </w:tc>
      </w:tr>
    </w:tbl>
    <w:p w14:paraId="4C2A65F6"/>
    <w:p w14:paraId="2B729E95">
      <w:pPr>
        <w:pStyle w:val="5"/>
      </w:pPr>
      <w:r>
        <w:t>6.3 临床卓越中心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8E9C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CC0000"/>
          </w:tcPr>
          <w:p w14:paraId="7D831B1A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中心名称</w:t>
            </w:r>
          </w:p>
        </w:tc>
        <w:tc>
          <w:tcPr>
            <w:tcW w:w="4703" w:type="dxa"/>
            <w:shd w:val="clear" w:color="auto" w:fill="CC0000"/>
          </w:tcPr>
          <w:p w14:paraId="687537AE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特色</w:t>
            </w:r>
          </w:p>
        </w:tc>
      </w:tr>
      <w:tr w14:paraId="72801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511A9A1">
            <w:pPr>
              <w:jc w:val="left"/>
            </w:pPr>
            <w:r>
              <w:rPr>
                <w:rFonts w:ascii="微软雅黑" w:hAnsi="微软雅黑"/>
                <w:sz w:val="20"/>
              </w:rPr>
              <w:t>**国际肿瘤中心**</w:t>
            </w:r>
          </w:p>
        </w:tc>
        <w:tc>
          <w:tcPr>
            <w:tcW w:w="4703" w:type="dxa"/>
          </w:tcPr>
          <w:p w14:paraId="54CFA4EB">
            <w:pPr>
              <w:jc w:val="left"/>
            </w:pPr>
            <w:r>
              <w:rPr>
                <w:rFonts w:ascii="微软雅黑" w:hAnsi="微软雅黑"/>
                <w:sz w:val="20"/>
              </w:rPr>
              <w:t>CAR-T细胞免疫疗法、多发性骨髓瘤治疗</w:t>
            </w:r>
          </w:p>
        </w:tc>
      </w:tr>
      <w:tr w14:paraId="1BCC8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5F5F5"/>
          </w:tcPr>
          <w:p w14:paraId="4648929E">
            <w:pPr>
              <w:jc w:val="left"/>
            </w:pPr>
            <w:r>
              <w:rPr>
                <w:rFonts w:ascii="微软雅黑" w:hAnsi="微软雅黑"/>
                <w:sz w:val="20"/>
              </w:rPr>
              <w:t>**妇儿医学中心**</w:t>
            </w:r>
          </w:p>
        </w:tc>
        <w:tc>
          <w:tcPr>
            <w:tcW w:w="4703" w:type="dxa"/>
            <w:shd w:val="clear" w:color="auto" w:fill="F5F5F5"/>
          </w:tcPr>
          <w:p w14:paraId="03F34FC2">
            <w:pPr>
              <w:jc w:val="left"/>
            </w:pPr>
            <w:r>
              <w:rPr>
                <w:rFonts w:ascii="微软雅黑" w:hAnsi="微软雅黑"/>
                <w:sz w:val="20"/>
              </w:rPr>
              <w:t>辅助生殖技术（已纳入医保）</w:t>
            </w:r>
          </w:p>
        </w:tc>
      </w:tr>
      <w:tr w14:paraId="6CC43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57758DD">
            <w:pPr>
              <w:jc w:val="left"/>
            </w:pPr>
            <w:r>
              <w:rPr>
                <w:rFonts w:ascii="微软雅黑" w:hAnsi="微软雅黑"/>
                <w:sz w:val="20"/>
              </w:rPr>
              <w:t>**骨科与运动健康管理中心**</w:t>
            </w:r>
          </w:p>
        </w:tc>
        <w:tc>
          <w:tcPr>
            <w:tcW w:w="4703" w:type="dxa"/>
          </w:tcPr>
          <w:p w14:paraId="093B96DF">
            <w:pPr>
              <w:jc w:val="left"/>
            </w:pPr>
            <w:r>
              <w:rPr>
                <w:rFonts w:ascii="微软雅黑" w:hAnsi="微软雅黑"/>
                <w:sz w:val="20"/>
              </w:rPr>
              <w:t>肘关节疾病诊疗基地</w:t>
            </w:r>
          </w:p>
        </w:tc>
      </w:tr>
      <w:tr w14:paraId="21491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5F5F5"/>
          </w:tcPr>
          <w:p w14:paraId="26901CF1">
            <w:pPr>
              <w:jc w:val="left"/>
            </w:pPr>
            <w:r>
              <w:rPr>
                <w:rFonts w:ascii="微软雅黑" w:hAnsi="微软雅黑"/>
                <w:sz w:val="20"/>
              </w:rPr>
              <w:t>**心脏中心**</w:t>
            </w:r>
          </w:p>
        </w:tc>
        <w:tc>
          <w:tcPr>
            <w:tcW w:w="4703" w:type="dxa"/>
            <w:shd w:val="clear" w:color="auto" w:fill="F5F5F5"/>
          </w:tcPr>
          <w:p w14:paraId="61C6288B">
            <w:pPr>
              <w:jc w:val="left"/>
            </w:pPr>
            <w:r>
              <w:rPr>
                <w:rFonts w:ascii="微软雅黑" w:hAnsi="微软雅黑"/>
                <w:sz w:val="20"/>
              </w:rPr>
              <w:t>心血管疾病诊疗</w:t>
            </w:r>
          </w:p>
        </w:tc>
      </w:tr>
    </w:tbl>
    <w:p w14:paraId="74CFFC38"/>
    <w:p w14:paraId="3E727198">
      <w:pPr>
        <w:pStyle w:val="5"/>
      </w:pPr>
      <w:r>
        <w:t>6.4 特色服务</w:t>
      </w:r>
    </w:p>
    <w:p w14:paraId="393ABAF3">
      <w:pPr>
        <w:pStyle w:val="16"/>
      </w:pPr>
      <w:r>
        <w:rPr>
          <w:b/>
        </w:rPr>
        <w:t>7×24小时急诊</w:t>
      </w:r>
      <w:r>
        <w:t xml:space="preserve"> - 全天候急诊服务</w:t>
      </w:r>
    </w:p>
    <w:p w14:paraId="5F6496EC">
      <w:pPr>
        <w:pStyle w:val="16"/>
      </w:pPr>
      <w:r>
        <w:rPr>
          <w:b/>
        </w:rPr>
        <w:t>CAR-T治疗</w:t>
      </w:r>
      <w:r>
        <w:t xml:space="preserve"> - 首例外籍多发性骨髓瘤患者成功治疗</w:t>
      </w:r>
    </w:p>
    <w:p w14:paraId="7D2E68FE">
      <w:pPr>
        <w:pStyle w:val="16"/>
      </w:pPr>
      <w:r>
        <w:rPr>
          <w:b/>
        </w:rPr>
        <w:t>辅助生殖</w:t>
      </w:r>
      <w:r>
        <w:t xml:space="preserve"> - 已纳入医保支付</w:t>
      </w:r>
    </w:p>
    <w:p w14:paraId="2016753B">
      <w:pPr>
        <w:pStyle w:val="16"/>
      </w:pPr>
      <w:r>
        <w:rPr>
          <w:b/>
        </w:rPr>
        <w:t>香港保险直付</w:t>
      </w:r>
      <w:r>
        <w:t xml:space="preserve"> - 与汇丰保险战略合作</w:t>
      </w:r>
    </w:p>
    <w:p w14:paraId="39665C2F">
      <w:pPr>
        <w:pStyle w:val="16"/>
      </w:pPr>
      <w:r>
        <w:rPr>
          <w:b/>
        </w:rPr>
        <w:t>跨学科特色门诊</w:t>
      </w:r>
      <w:r>
        <w:t xml:space="preserve"> - 未成年人身心健康</w:t>
      </w:r>
    </w:p>
    <w:p w14:paraId="1F1338B1">
      <w:pPr>
        <w:pStyle w:val="5"/>
      </w:pPr>
      <w:r>
        <w:t>6.5 医疗网络布局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CB57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CC0000"/>
          </w:tcPr>
          <w:p w14:paraId="1F10492A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城市</w:t>
            </w:r>
          </w:p>
        </w:tc>
        <w:tc>
          <w:tcPr>
            <w:tcW w:w="4703" w:type="dxa"/>
            <w:shd w:val="clear" w:color="auto" w:fill="CC0000"/>
          </w:tcPr>
          <w:p w14:paraId="5E864F75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机构</w:t>
            </w:r>
          </w:p>
        </w:tc>
      </w:tr>
      <w:tr w14:paraId="43FF9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81D8BA9">
            <w:pPr>
              <w:jc w:val="left"/>
            </w:pPr>
            <w:r>
              <w:rPr>
                <w:rFonts w:ascii="微软雅黑" w:hAnsi="微软雅黑"/>
                <w:sz w:val="20"/>
              </w:rPr>
              <w:t>上海</w:t>
            </w:r>
          </w:p>
        </w:tc>
        <w:tc>
          <w:tcPr>
            <w:tcW w:w="4703" w:type="dxa"/>
          </w:tcPr>
          <w:p w14:paraId="4BA0EA11">
            <w:pPr>
              <w:jc w:val="left"/>
            </w:pPr>
            <w:r>
              <w:rPr>
                <w:rFonts w:ascii="微软雅黑" w:hAnsi="微软雅黑"/>
                <w:sz w:val="20"/>
              </w:rPr>
              <w:t>嘉会国际医院（徐汇）、嘉会医疗（杨浦）、嘉会医疗（静安）</w:t>
            </w:r>
          </w:p>
        </w:tc>
      </w:tr>
      <w:tr w14:paraId="6797B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5F5F5"/>
          </w:tcPr>
          <w:p w14:paraId="11D163A8">
            <w:pPr>
              <w:jc w:val="left"/>
            </w:pPr>
            <w:r>
              <w:rPr>
                <w:rFonts w:ascii="微软雅黑" w:hAnsi="微软雅黑"/>
                <w:sz w:val="20"/>
              </w:rPr>
              <w:t>苏州</w:t>
            </w:r>
          </w:p>
        </w:tc>
        <w:tc>
          <w:tcPr>
            <w:tcW w:w="4703" w:type="dxa"/>
            <w:shd w:val="clear" w:color="auto" w:fill="F5F5F5"/>
          </w:tcPr>
          <w:p w14:paraId="482C512B">
            <w:pPr>
              <w:jc w:val="left"/>
            </w:pPr>
            <w:r>
              <w:rPr>
                <w:rFonts w:ascii="微软雅黑" w:hAnsi="微软雅黑"/>
                <w:sz w:val="20"/>
              </w:rPr>
              <w:t>嘉会医疗（苏州）</w:t>
            </w:r>
          </w:p>
        </w:tc>
      </w:tr>
      <w:tr w14:paraId="4A48F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7BEA2A5">
            <w:pPr>
              <w:jc w:val="left"/>
            </w:pPr>
            <w:r>
              <w:rPr>
                <w:rFonts w:ascii="微软雅黑" w:hAnsi="微软雅黑"/>
                <w:sz w:val="20"/>
              </w:rPr>
              <w:t>杭州</w:t>
            </w:r>
          </w:p>
        </w:tc>
        <w:tc>
          <w:tcPr>
            <w:tcW w:w="4703" w:type="dxa"/>
          </w:tcPr>
          <w:p w14:paraId="5BB3E474">
            <w:pPr>
              <w:jc w:val="left"/>
            </w:pPr>
            <w:r>
              <w:rPr>
                <w:rFonts w:ascii="微软雅黑" w:hAnsi="微软雅黑"/>
                <w:sz w:val="20"/>
              </w:rPr>
              <w:t>嘉会医疗（杭州）</w:t>
            </w:r>
          </w:p>
        </w:tc>
      </w:tr>
      <w:tr w14:paraId="00B7A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5F5F5"/>
          </w:tcPr>
          <w:p w14:paraId="4B6ABCF3">
            <w:pPr>
              <w:jc w:val="left"/>
            </w:pPr>
            <w:r>
              <w:rPr>
                <w:rFonts w:ascii="微软雅黑" w:hAnsi="微软雅黑"/>
                <w:sz w:val="20"/>
              </w:rPr>
              <w:t>深圳</w:t>
            </w:r>
          </w:p>
        </w:tc>
        <w:tc>
          <w:tcPr>
            <w:tcW w:w="4703" w:type="dxa"/>
            <w:shd w:val="clear" w:color="auto" w:fill="F5F5F5"/>
          </w:tcPr>
          <w:p w14:paraId="719BD658">
            <w:pPr>
              <w:jc w:val="left"/>
            </w:pPr>
            <w:r>
              <w:rPr>
                <w:rFonts w:ascii="微软雅黑" w:hAnsi="微软雅黑"/>
                <w:sz w:val="20"/>
              </w:rPr>
              <w:t>嘉会医疗（深圳福田）</w:t>
            </w:r>
          </w:p>
        </w:tc>
      </w:tr>
      <w:tr w14:paraId="1779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AAC4D92">
            <w:pPr>
              <w:jc w:val="left"/>
            </w:pPr>
            <w:r>
              <w:rPr>
                <w:rFonts w:ascii="微软雅黑" w:hAnsi="微软雅黑"/>
                <w:sz w:val="20"/>
              </w:rPr>
              <w:t>昆山</w:t>
            </w:r>
          </w:p>
        </w:tc>
        <w:tc>
          <w:tcPr>
            <w:tcW w:w="4703" w:type="dxa"/>
          </w:tcPr>
          <w:p w14:paraId="1A5F622B">
            <w:pPr>
              <w:jc w:val="left"/>
            </w:pPr>
            <w:r>
              <w:rPr>
                <w:rFonts w:ascii="微软雅黑" w:hAnsi="微软雅黑"/>
                <w:sz w:val="20"/>
              </w:rPr>
              <w:t>嘉会医疗（昆山）</w:t>
            </w:r>
          </w:p>
        </w:tc>
      </w:tr>
      <w:tr w14:paraId="3F113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5F5F5"/>
          </w:tcPr>
          <w:p w14:paraId="0FA0E67A">
            <w:pPr>
              <w:jc w:val="left"/>
            </w:pPr>
            <w:r>
              <w:rPr>
                <w:rFonts w:ascii="微软雅黑" w:hAnsi="微软雅黑"/>
                <w:sz w:val="20"/>
              </w:rPr>
              <w:t>香港</w:t>
            </w:r>
          </w:p>
        </w:tc>
        <w:tc>
          <w:tcPr>
            <w:tcW w:w="4703" w:type="dxa"/>
            <w:shd w:val="clear" w:color="auto" w:fill="F5F5F5"/>
          </w:tcPr>
          <w:p w14:paraId="06EDEE8A">
            <w:pPr>
              <w:jc w:val="left"/>
            </w:pPr>
            <w:r>
              <w:rPr>
                <w:rFonts w:ascii="微软雅黑" w:hAnsi="微软雅黑"/>
                <w:sz w:val="20"/>
              </w:rPr>
              <w:t>嘉会医疗（香港）</w:t>
            </w:r>
          </w:p>
        </w:tc>
      </w:tr>
    </w:tbl>
    <w:p w14:paraId="7F0F57A5"/>
    <w:p w14:paraId="3BD40B8E">
      <w:pPr>
        <w:pStyle w:val="5"/>
      </w:pPr>
      <w:r>
        <w:t>6.6 荣誉认证</w:t>
      </w:r>
    </w:p>
    <w:p w14:paraId="4BD9B890">
      <w:pPr>
        <w:pStyle w:val="16"/>
      </w:pPr>
      <w:r>
        <w:t>连续多年入选进博会医疗保障定点医院</w:t>
      </w:r>
    </w:p>
    <w:p w14:paraId="2BD36C12">
      <w:pPr>
        <w:pStyle w:val="16"/>
      </w:pPr>
      <w:r>
        <w:t>"服务卓越、保障有力"奖</w:t>
      </w:r>
    </w:p>
    <w:p w14:paraId="535A1B55">
      <w:pPr>
        <w:pStyle w:val="16"/>
      </w:pPr>
      <w:r>
        <w:t>"最美服务窗口"</w:t>
      </w:r>
    </w:p>
    <w:p w14:paraId="3207A6AB">
      <w:pPr>
        <w:pStyle w:val="16"/>
      </w:pPr>
      <w:r>
        <w:t>JCI国际认证（金印证书）</w:t>
      </w:r>
    </w:p>
    <w:p w14:paraId="0173EEB4">
      <w:pPr>
        <w:pStyle w:val="16"/>
      </w:pPr>
      <w:r>
        <w:t>"沪惠保"CAR-T治疗指定医院</w:t>
      </w:r>
    </w:p>
    <w:p w14:paraId="3F7F121D">
      <w:pPr>
        <w:pStyle w:val="5"/>
      </w:pPr>
      <w:r>
        <w:t>6.7 联系方式展示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3662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CC0000"/>
          </w:tcPr>
          <w:p w14:paraId="12B4A306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w="4703" w:type="dxa"/>
            <w:shd w:val="clear" w:color="auto" w:fill="CC0000"/>
          </w:tcPr>
          <w:p w14:paraId="42E57727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邮箱</w:t>
            </w:r>
          </w:p>
        </w:tc>
      </w:tr>
      <w:tr w14:paraId="399B9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66D4A66">
            <w:pPr>
              <w:jc w:val="left"/>
            </w:pPr>
            <w:r>
              <w:rPr>
                <w:rFonts w:ascii="微软雅黑" w:hAnsi="微软雅黑"/>
                <w:sz w:val="20"/>
              </w:rPr>
              <w:t>一般咨询</w:t>
            </w:r>
          </w:p>
        </w:tc>
        <w:tc>
          <w:tcPr>
            <w:tcW w:w="4703" w:type="dxa"/>
          </w:tcPr>
          <w:p w14:paraId="23BE8553">
            <w:pPr>
              <w:jc w:val="left"/>
            </w:pPr>
            <w:r>
              <w:rPr>
                <w:rFonts w:ascii="微软雅黑" w:hAnsi="微软雅黑"/>
                <w:sz w:val="20"/>
              </w:rPr>
              <w:t>info@jiahui.com</w:t>
            </w:r>
          </w:p>
        </w:tc>
      </w:tr>
      <w:tr w14:paraId="62F66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5F5F5"/>
          </w:tcPr>
          <w:p w14:paraId="67F8FE71">
            <w:pPr>
              <w:jc w:val="left"/>
            </w:pPr>
            <w:r>
              <w:rPr>
                <w:rFonts w:ascii="微软雅黑" w:hAnsi="微软雅黑"/>
                <w:sz w:val="20"/>
              </w:rPr>
              <w:t>国际患者</w:t>
            </w:r>
          </w:p>
        </w:tc>
        <w:tc>
          <w:tcPr>
            <w:tcW w:w="4703" w:type="dxa"/>
            <w:shd w:val="clear" w:color="auto" w:fill="F5F5F5"/>
          </w:tcPr>
          <w:p w14:paraId="72088947">
            <w:pPr>
              <w:jc w:val="left"/>
            </w:pPr>
            <w:r>
              <w:rPr>
                <w:rFonts w:ascii="微软雅黑" w:hAnsi="微软雅黑"/>
                <w:sz w:val="20"/>
              </w:rPr>
              <w:t>internationaloffice@jiahui.com</w:t>
            </w:r>
          </w:p>
        </w:tc>
      </w:tr>
      <w:tr w14:paraId="19E2F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FC5B032">
            <w:pPr>
              <w:jc w:val="left"/>
            </w:pPr>
            <w:r>
              <w:rPr>
                <w:rFonts w:ascii="微软雅黑" w:hAnsi="微软雅黑"/>
                <w:sz w:val="20"/>
              </w:rPr>
              <w:t>投诉建议</w:t>
            </w:r>
          </w:p>
        </w:tc>
        <w:tc>
          <w:tcPr>
            <w:tcW w:w="4703" w:type="dxa"/>
          </w:tcPr>
          <w:p w14:paraId="09D0B525">
            <w:pPr>
              <w:jc w:val="left"/>
            </w:pPr>
            <w:r>
              <w:rPr>
                <w:rFonts w:ascii="微软雅黑" w:hAnsi="微软雅黑"/>
                <w:sz w:val="20"/>
              </w:rPr>
              <w:t>patientadvocacy@jiahui.com</w:t>
            </w:r>
          </w:p>
        </w:tc>
      </w:tr>
      <w:tr w14:paraId="77244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5F5F5"/>
          </w:tcPr>
          <w:p w14:paraId="761A212C">
            <w:pPr>
              <w:jc w:val="left"/>
            </w:pPr>
            <w:r>
              <w:rPr>
                <w:rFonts w:ascii="微软雅黑" w:hAnsi="微软雅黑"/>
                <w:sz w:val="20"/>
              </w:rPr>
              <w:t>求职</w:t>
            </w:r>
          </w:p>
        </w:tc>
        <w:tc>
          <w:tcPr>
            <w:tcW w:w="4703" w:type="dxa"/>
            <w:shd w:val="clear" w:color="auto" w:fill="F5F5F5"/>
          </w:tcPr>
          <w:p w14:paraId="3623400A">
            <w:pPr>
              <w:jc w:val="left"/>
            </w:pPr>
            <w:r>
              <w:rPr>
                <w:rFonts w:ascii="微软雅黑" w:hAnsi="微软雅黑"/>
                <w:sz w:val="20"/>
              </w:rPr>
              <w:t>jihjobs@jiahui.com</w:t>
            </w:r>
          </w:p>
        </w:tc>
      </w:tr>
    </w:tbl>
    <w:p w14:paraId="4CABE7E5"/>
    <w:p w14:paraId="47F6EE2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7B7E980F">
      <w:pPr>
        <w:pStyle w:val="4"/>
      </w:pPr>
      <w:r>
        <w:t>七、麻省总医院 (Mass General) 核心内容分析</w:t>
      </w:r>
    </w:p>
    <w:p w14:paraId="32642F8E">
      <w:pPr>
        <w:pStyle w:val="5"/>
      </w:pPr>
      <w:r>
        <w:t>7.1 医院定位</w:t>
      </w:r>
    </w:p>
    <w:p w14:paraId="7684C853">
      <w:pPr>
        <w:pStyle w:val="16"/>
      </w:pPr>
      <w:r>
        <w:t>美国历史最悠久的医院之一（1811年成立）</w:t>
      </w:r>
    </w:p>
    <w:p w14:paraId="03D72237">
      <w:pPr>
        <w:pStyle w:val="16"/>
      </w:pPr>
      <w:r>
        <w:t>U.S. News Honor Roll Hospital（2025-2026）</w:t>
      </w:r>
    </w:p>
    <w:p w14:paraId="09E677F1">
      <w:pPr>
        <w:pStyle w:val="16"/>
      </w:pPr>
      <w:r>
        <w:t>美国最大的医院研究项目</w:t>
      </w:r>
    </w:p>
    <w:p w14:paraId="6B898395">
      <w:pPr>
        <w:pStyle w:val="16"/>
      </w:pPr>
      <w:r>
        <w:t>哈佛医学院教学医院</w:t>
      </w:r>
    </w:p>
    <w:p w14:paraId="464DC1E0">
      <w:pPr>
        <w:pStyle w:val="5"/>
      </w:pPr>
      <w:r>
        <w:t>7.2 主要内容模块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619E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CC0000"/>
          </w:tcPr>
          <w:p w14:paraId="177623A8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内容模块</w:t>
            </w:r>
          </w:p>
        </w:tc>
        <w:tc>
          <w:tcPr>
            <w:tcW w:w="3135" w:type="dxa"/>
            <w:shd w:val="clear" w:color="auto" w:fill="CC0000"/>
          </w:tcPr>
          <w:p w14:paraId="1AC18D46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w="3135" w:type="dxa"/>
            <w:shd w:val="clear" w:color="auto" w:fill="CC0000"/>
          </w:tcPr>
          <w:p w14:paraId="4DA5E9AD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我们是否有</w:t>
            </w:r>
          </w:p>
        </w:tc>
      </w:tr>
      <w:tr w14:paraId="0C621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87A3BC9">
            <w:pPr>
              <w:jc w:val="left"/>
            </w:pPr>
            <w:r>
              <w:rPr>
                <w:rFonts w:ascii="微软雅黑" w:hAnsi="微软雅黑"/>
                <w:sz w:val="20"/>
              </w:rPr>
              <w:t>**医生搜索**</w:t>
            </w:r>
          </w:p>
        </w:tc>
        <w:tc>
          <w:tcPr>
            <w:tcW w:w="3135" w:type="dxa"/>
          </w:tcPr>
          <w:p w14:paraId="01F78BB2">
            <w:pPr>
              <w:jc w:val="left"/>
            </w:pPr>
            <w:r>
              <w:rPr>
                <w:rFonts w:ascii="微软雅黑" w:hAnsi="微软雅黑"/>
                <w:sz w:val="20"/>
              </w:rPr>
              <w:t>4017名医生数据库，可搜索筛选</w:t>
            </w:r>
          </w:p>
        </w:tc>
        <w:tc>
          <w:tcPr>
            <w:tcW w:w="3135" w:type="dxa"/>
          </w:tcPr>
          <w:p w14:paraId="67805B83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4B1C7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41EB0C57">
            <w:pPr>
              <w:jc w:val="left"/>
            </w:pPr>
            <w:r>
              <w:rPr>
                <w:rFonts w:ascii="微软雅黑" w:hAnsi="微软雅黑"/>
                <w:sz w:val="20"/>
              </w:rPr>
              <w:t>**疾病与治疗**</w:t>
            </w:r>
          </w:p>
        </w:tc>
        <w:tc>
          <w:tcPr>
            <w:tcW w:w="3135" w:type="dxa"/>
            <w:shd w:val="clear" w:color="auto" w:fill="F5F5F5"/>
          </w:tcPr>
          <w:p w14:paraId="22F34B39">
            <w:pPr>
              <w:jc w:val="left"/>
            </w:pPr>
            <w:r>
              <w:rPr>
                <w:rFonts w:ascii="微软雅黑" w:hAnsi="微软雅黑"/>
                <w:sz w:val="20"/>
              </w:rPr>
              <w:t>按疾病/治疗方式浏览</w:t>
            </w:r>
          </w:p>
        </w:tc>
        <w:tc>
          <w:tcPr>
            <w:tcW w:w="3135" w:type="dxa"/>
            <w:shd w:val="clear" w:color="auto" w:fill="F5F5F5"/>
          </w:tcPr>
          <w:p w14:paraId="0ABABF8E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02E15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CCA1148">
            <w:pPr>
              <w:jc w:val="left"/>
            </w:pPr>
            <w:r>
              <w:rPr>
                <w:rFonts w:ascii="微软雅黑" w:hAnsi="微软雅黑"/>
                <w:sz w:val="20"/>
              </w:rPr>
              <w:t>**患者访客指南**</w:t>
            </w:r>
          </w:p>
        </w:tc>
        <w:tc>
          <w:tcPr>
            <w:tcW w:w="3135" w:type="dxa"/>
          </w:tcPr>
          <w:p w14:paraId="74F91E43">
            <w:pPr>
              <w:jc w:val="left"/>
            </w:pPr>
            <w:r>
              <w:rPr>
                <w:rFonts w:ascii="微软雅黑" w:hAnsi="微软雅黑"/>
                <w:sz w:val="20"/>
              </w:rPr>
              <w:t>详细的就诊指南</w:t>
            </w:r>
          </w:p>
        </w:tc>
        <w:tc>
          <w:tcPr>
            <w:tcW w:w="3135" w:type="dxa"/>
          </w:tcPr>
          <w:p w14:paraId="6E25FBEC">
            <w:pPr>
              <w:jc w:val="left"/>
            </w:pPr>
            <w:r>
              <w:rPr>
                <w:rFonts w:ascii="微软雅黑" w:hAnsi="微软雅黑"/>
                <w:sz w:val="20"/>
              </w:rPr>
              <w:t>⚠️ 简单</w:t>
            </w:r>
          </w:p>
        </w:tc>
      </w:tr>
      <w:tr w14:paraId="58718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7C3FDA9E">
            <w:pPr>
              <w:jc w:val="left"/>
            </w:pPr>
            <w:r>
              <w:rPr>
                <w:rFonts w:ascii="微软雅黑" w:hAnsi="微软雅黑"/>
                <w:sz w:val="20"/>
              </w:rPr>
              <w:t>**研究与创新**</w:t>
            </w:r>
          </w:p>
        </w:tc>
        <w:tc>
          <w:tcPr>
            <w:tcW w:w="3135" w:type="dxa"/>
            <w:shd w:val="clear" w:color="auto" w:fill="F5F5F5"/>
          </w:tcPr>
          <w:p w14:paraId="067DE171">
            <w:pPr>
              <w:jc w:val="left"/>
            </w:pPr>
            <w:r>
              <w:rPr>
                <w:rFonts w:ascii="微软雅黑" w:hAnsi="微软雅黑"/>
                <w:sz w:val="20"/>
              </w:rPr>
              <w:t>科研项目展示</w:t>
            </w:r>
          </w:p>
        </w:tc>
        <w:tc>
          <w:tcPr>
            <w:tcW w:w="3135" w:type="dxa"/>
            <w:shd w:val="clear" w:color="auto" w:fill="F5F5F5"/>
          </w:tcPr>
          <w:p w14:paraId="1513C18C">
            <w:pPr>
              <w:jc w:val="left"/>
            </w:pPr>
            <w:r>
              <w:rPr>
                <w:rFonts w:ascii="微软雅黑" w:hAnsi="微软雅黑"/>
                <w:sz w:val="20"/>
              </w:rPr>
              <w:t>❌ 缺失</w:t>
            </w:r>
          </w:p>
        </w:tc>
      </w:tr>
      <w:tr w14:paraId="55C5C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F55BFB0">
            <w:pPr>
              <w:jc w:val="left"/>
            </w:pPr>
            <w:r>
              <w:rPr>
                <w:rFonts w:ascii="微软雅黑" w:hAnsi="微软雅黑"/>
                <w:sz w:val="20"/>
              </w:rPr>
              <w:t>**国际服务**</w:t>
            </w:r>
          </w:p>
        </w:tc>
        <w:tc>
          <w:tcPr>
            <w:tcW w:w="3135" w:type="dxa"/>
          </w:tcPr>
          <w:p w14:paraId="162D311D">
            <w:pPr>
              <w:jc w:val="left"/>
            </w:pPr>
            <w:r>
              <w:rPr>
                <w:rFonts w:ascii="微软雅黑" w:hAnsi="微软雅黑"/>
                <w:sz w:val="20"/>
              </w:rPr>
              <w:t>国际患者服务</w:t>
            </w:r>
          </w:p>
        </w:tc>
        <w:tc>
          <w:tcPr>
            <w:tcW w:w="3135" w:type="dxa"/>
          </w:tcPr>
          <w:p w14:paraId="7A19721D">
            <w:pPr>
              <w:jc w:val="left"/>
            </w:pPr>
            <w:r>
              <w:rPr>
                <w:rFonts w:ascii="微软雅黑" w:hAnsi="微软雅黑"/>
                <w:sz w:val="20"/>
              </w:rPr>
              <w:t>✅ 有</w:t>
            </w:r>
          </w:p>
        </w:tc>
      </w:tr>
    </w:tbl>
    <w:p w14:paraId="6E5823BD"/>
    <w:p w14:paraId="6E231D0F">
      <w:pPr>
        <w:pStyle w:val="5"/>
      </w:pPr>
      <w:r>
        <w:t>7.3 核心特色</w:t>
      </w:r>
    </w:p>
    <w:p w14:paraId="12B187DB">
      <w:pPr>
        <w:pStyle w:val="6"/>
      </w:pPr>
      <w:r>
        <w:t>The Mass General Difference</w:t>
      </w:r>
    </w:p>
    <w:p w14:paraId="2F0F28E7">
      <w:pPr>
        <w:pStyle w:val="16"/>
      </w:pPr>
      <w:r>
        <w:t>协作文化</w:t>
      </w:r>
    </w:p>
    <w:p w14:paraId="51746DC2">
      <w:pPr>
        <w:pStyle w:val="16"/>
      </w:pPr>
      <w:r>
        <w:t>医学研究前沿</w:t>
      </w:r>
    </w:p>
    <w:p w14:paraId="66D576CD">
      <w:pPr>
        <w:pStyle w:val="16"/>
      </w:pPr>
      <w:r>
        <w:t>教育培养顶尖医学人才</w:t>
      </w:r>
    </w:p>
    <w:p w14:paraId="4866F23C">
      <w:pPr>
        <w:pStyle w:val="16"/>
      </w:pPr>
      <w:r>
        <w:t>对社区的不变承诺</w:t>
      </w:r>
    </w:p>
    <w:p w14:paraId="2F622FC7">
      <w:pPr>
        <w:pStyle w:val="6"/>
      </w:pPr>
      <w:r>
        <w:t>研究与创新</w:t>
      </w:r>
    </w:p>
    <w:p w14:paraId="430E62F1">
      <w:pPr>
        <w:pStyle w:val="16"/>
      </w:pPr>
      <w:r>
        <w:t>美国最大的医院研究项目</w:t>
      </w:r>
    </w:p>
    <w:p w14:paraId="17B3774D">
      <w:pPr>
        <w:pStyle w:val="16"/>
      </w:pPr>
      <w:r>
        <w:t>跨学科研究合作</w:t>
      </w:r>
    </w:p>
    <w:p w14:paraId="6D36A06E">
      <w:pPr>
        <w:pStyle w:val="16"/>
      </w:pPr>
      <w:r>
        <w:t>创新科学与临床医学结合</w:t>
      </w:r>
    </w:p>
    <w:p w14:paraId="11900573">
      <w:pPr>
        <w:pStyle w:val="5"/>
      </w:pPr>
      <w:r>
        <w:t>7.4 特色内容展示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2DB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CC0000"/>
          </w:tcPr>
          <w:p w14:paraId="3FBB7C51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内容类型</w:t>
            </w:r>
          </w:p>
        </w:tc>
        <w:tc>
          <w:tcPr>
            <w:tcW w:w="4703" w:type="dxa"/>
            <w:shd w:val="clear" w:color="auto" w:fill="CC0000"/>
          </w:tcPr>
          <w:p w14:paraId="52C08ACA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描述</w:t>
            </w:r>
          </w:p>
        </w:tc>
      </w:tr>
      <w:tr w14:paraId="30B90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F70C5C2">
            <w:pPr>
              <w:jc w:val="left"/>
            </w:pPr>
            <w:r>
              <w:rPr>
                <w:rFonts w:ascii="微软雅黑" w:hAnsi="微软雅黑"/>
                <w:sz w:val="20"/>
              </w:rPr>
              <w:t>**Featured Stories**</w:t>
            </w:r>
          </w:p>
        </w:tc>
        <w:tc>
          <w:tcPr>
            <w:tcW w:w="4703" w:type="dxa"/>
          </w:tcPr>
          <w:p w14:paraId="77F9A817">
            <w:pPr>
              <w:jc w:val="left"/>
            </w:pPr>
            <w:r>
              <w:rPr>
                <w:rFonts w:ascii="微软雅黑" w:hAnsi="微软雅黑"/>
                <w:sz w:val="20"/>
              </w:rPr>
              <w:t>特色患者故事、医学突破</w:t>
            </w:r>
          </w:p>
        </w:tc>
      </w:tr>
      <w:tr w14:paraId="34AD8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5F5F5"/>
          </w:tcPr>
          <w:p w14:paraId="2FD7C957">
            <w:pPr>
              <w:jc w:val="left"/>
            </w:pPr>
            <w:r>
              <w:rPr>
                <w:rFonts w:ascii="微软雅黑" w:hAnsi="微软雅黑"/>
                <w:sz w:val="20"/>
              </w:rPr>
              <w:t>**Latest News**</w:t>
            </w:r>
          </w:p>
        </w:tc>
        <w:tc>
          <w:tcPr>
            <w:tcW w:w="4703" w:type="dxa"/>
            <w:shd w:val="clear" w:color="auto" w:fill="F5F5F5"/>
          </w:tcPr>
          <w:p w14:paraId="2F6D2A89">
            <w:pPr>
              <w:jc w:val="left"/>
            </w:pPr>
            <w:r>
              <w:rPr>
                <w:rFonts w:ascii="微软雅黑" w:hAnsi="微软雅黑"/>
                <w:sz w:val="20"/>
              </w:rPr>
              <w:t>最新医疗新闻动态</w:t>
            </w:r>
          </w:p>
        </w:tc>
      </w:tr>
      <w:tr w14:paraId="48909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B69C511">
            <w:pPr>
              <w:jc w:val="left"/>
            </w:pPr>
            <w:r>
              <w:rPr>
                <w:rFonts w:ascii="微软雅黑" w:hAnsi="微软雅黑"/>
                <w:sz w:val="20"/>
              </w:rPr>
              <w:t>**专家访谈**</w:t>
            </w:r>
          </w:p>
        </w:tc>
        <w:tc>
          <w:tcPr>
            <w:tcW w:w="4703" w:type="dxa"/>
          </w:tcPr>
          <w:p w14:paraId="0FBC2474">
            <w:pPr>
              <w:jc w:val="left"/>
            </w:pPr>
            <w:r>
              <w:rPr>
                <w:rFonts w:ascii="微软雅黑" w:hAnsi="微软雅黑"/>
                <w:sz w:val="20"/>
              </w:rPr>
              <w:t>如Parkinson's vs MS对比解读</w:t>
            </w:r>
          </w:p>
        </w:tc>
      </w:tr>
    </w:tbl>
    <w:p w14:paraId="51A19BBD"/>
    <w:p w14:paraId="3121C8ED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069C064E">
      <w:pPr>
        <w:pStyle w:val="4"/>
      </w:pPr>
      <w:r>
        <w:t>八、新增内容差距分析</w:t>
      </w:r>
    </w:p>
    <w:p w14:paraId="00B0DF3A">
      <w:pPr>
        <w:pStyle w:val="5"/>
      </w:pPr>
      <w:r>
        <w:t>8.1 嘉会国际医院启发的新内容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9D52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CC0000"/>
          </w:tcPr>
          <w:p w14:paraId="08A460AE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缺失内容</w:t>
            </w:r>
          </w:p>
        </w:tc>
        <w:tc>
          <w:tcPr>
            <w:tcW w:w="3135" w:type="dxa"/>
            <w:shd w:val="clear" w:color="auto" w:fill="CC0000"/>
          </w:tcPr>
          <w:p w14:paraId="028516A7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重要性</w:t>
            </w:r>
          </w:p>
        </w:tc>
        <w:tc>
          <w:tcPr>
            <w:tcW w:w="3135" w:type="dxa"/>
            <w:shd w:val="clear" w:color="auto" w:fill="CC0000"/>
          </w:tcPr>
          <w:p w14:paraId="5B83B551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14:paraId="51B20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983EAB3">
            <w:pPr>
              <w:jc w:val="left"/>
            </w:pPr>
            <w:r>
              <w:rPr>
                <w:rFonts w:ascii="微软雅黑" w:hAnsi="微软雅黑"/>
                <w:sz w:val="20"/>
              </w:rPr>
              <w:t>**多语言支持扩展**</w:t>
            </w:r>
          </w:p>
        </w:tc>
        <w:tc>
          <w:tcPr>
            <w:tcW w:w="3135" w:type="dxa"/>
          </w:tcPr>
          <w:p w14:paraId="4A2559DF">
            <w:pPr>
              <w:jc w:val="left"/>
            </w:pPr>
            <w:r>
              <w:rPr>
                <w:rFonts w:ascii="微软雅黑" w:hAnsi="微软雅黑"/>
                <w:sz w:val="20"/>
              </w:rPr>
              <w:t>⭐⭐⭐⭐</w:t>
            </w:r>
          </w:p>
        </w:tc>
        <w:tc>
          <w:tcPr>
            <w:tcW w:w="3135" w:type="dxa"/>
          </w:tcPr>
          <w:p w14:paraId="38361303">
            <w:pPr>
              <w:jc w:val="left"/>
            </w:pPr>
            <w:r>
              <w:rPr>
                <w:rFonts w:ascii="微软雅黑" w:hAnsi="微软雅黑"/>
                <w:sz w:val="20"/>
              </w:rPr>
              <w:t>阿拉伯语等中东语言支持</w:t>
            </w:r>
          </w:p>
        </w:tc>
      </w:tr>
      <w:tr w14:paraId="76CB1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78B83303">
            <w:pPr>
              <w:jc w:val="left"/>
            </w:pPr>
            <w:r>
              <w:rPr>
                <w:rFonts w:ascii="微软雅黑" w:hAnsi="微软雅黑"/>
                <w:sz w:val="20"/>
              </w:rPr>
              <w:t>**医生搜索系统**</w:t>
            </w:r>
          </w:p>
        </w:tc>
        <w:tc>
          <w:tcPr>
            <w:tcW w:w="3135" w:type="dxa"/>
            <w:shd w:val="clear" w:color="auto" w:fill="F5F5F5"/>
          </w:tcPr>
          <w:p w14:paraId="46BE1DB3">
            <w:pPr>
              <w:jc w:val="left"/>
            </w:pPr>
            <w:r>
              <w:rPr>
                <w:rFonts w:ascii="微软雅黑" w:hAnsi="微软雅黑"/>
                <w:sz w:val="20"/>
              </w:rPr>
              <w:t>⭐⭐⭐⭐⭐</w:t>
            </w:r>
          </w:p>
        </w:tc>
        <w:tc>
          <w:tcPr>
            <w:tcW w:w="3135" w:type="dxa"/>
            <w:shd w:val="clear" w:color="auto" w:fill="F5F5F5"/>
          </w:tcPr>
          <w:p w14:paraId="694FED9E">
            <w:pPr>
              <w:jc w:val="left"/>
            </w:pPr>
            <w:r>
              <w:rPr>
                <w:rFonts w:ascii="微软雅黑" w:hAnsi="微软雅黑"/>
                <w:sz w:val="20"/>
              </w:rPr>
              <w:t>按科室/条件筛选医生</w:t>
            </w:r>
          </w:p>
        </w:tc>
      </w:tr>
      <w:tr w14:paraId="7C3B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04FBAA8">
            <w:pPr>
              <w:jc w:val="left"/>
            </w:pPr>
            <w:r>
              <w:rPr>
                <w:rFonts w:ascii="微软雅黑" w:hAnsi="微软雅黑"/>
                <w:sz w:val="20"/>
              </w:rPr>
              <w:t>**价格透明页面**</w:t>
            </w:r>
          </w:p>
        </w:tc>
        <w:tc>
          <w:tcPr>
            <w:tcW w:w="3135" w:type="dxa"/>
          </w:tcPr>
          <w:p w14:paraId="3C90ABD2">
            <w:pPr>
              <w:jc w:val="left"/>
            </w:pPr>
            <w:r>
              <w:rPr>
                <w:rFonts w:ascii="微软雅黑" w:hAnsi="微软雅黑"/>
                <w:sz w:val="20"/>
              </w:rPr>
              <w:t>⭐⭐⭐⭐</w:t>
            </w:r>
          </w:p>
        </w:tc>
        <w:tc>
          <w:tcPr>
            <w:tcW w:w="3135" w:type="dxa"/>
          </w:tcPr>
          <w:p w14:paraId="0D417B4C">
            <w:pPr>
              <w:jc w:val="left"/>
            </w:pPr>
            <w:r>
              <w:rPr>
                <w:rFonts w:ascii="微软雅黑" w:hAnsi="微软雅黑"/>
                <w:sz w:val="20"/>
              </w:rPr>
              <w:t>治疗价格、保险直付说明</w:t>
            </w:r>
          </w:p>
        </w:tc>
      </w:tr>
      <w:tr w14:paraId="2D165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238878E2">
            <w:pPr>
              <w:jc w:val="left"/>
            </w:pPr>
            <w:r>
              <w:rPr>
                <w:rFonts w:ascii="微软雅黑" w:hAnsi="微软雅黑"/>
                <w:sz w:val="20"/>
              </w:rPr>
              <w:t>**医疗网络展示**</w:t>
            </w:r>
          </w:p>
        </w:tc>
        <w:tc>
          <w:tcPr>
            <w:tcW w:w="3135" w:type="dxa"/>
            <w:shd w:val="clear" w:color="auto" w:fill="F5F5F5"/>
          </w:tcPr>
          <w:p w14:paraId="2795FB6F">
            <w:pPr>
              <w:jc w:val="left"/>
            </w:pPr>
            <w:r>
              <w:rPr>
                <w:rFonts w:ascii="微软雅黑" w:hAnsi="微软雅黑"/>
                <w:sz w:val="20"/>
              </w:rPr>
              <w:t>⭐⭐⭐</w:t>
            </w:r>
          </w:p>
        </w:tc>
        <w:tc>
          <w:tcPr>
            <w:tcW w:w="3135" w:type="dxa"/>
            <w:shd w:val="clear" w:color="auto" w:fill="F5F5F5"/>
          </w:tcPr>
          <w:p w14:paraId="55FBF59C">
            <w:pPr>
              <w:jc w:val="left"/>
            </w:pPr>
            <w:r>
              <w:rPr>
                <w:rFonts w:ascii="微软雅黑" w:hAnsi="微软雅黑"/>
                <w:sz w:val="20"/>
              </w:rPr>
              <w:t>合作医院/诊所网络</w:t>
            </w:r>
          </w:p>
        </w:tc>
      </w:tr>
      <w:tr w14:paraId="27E50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45216F3">
            <w:pPr>
              <w:jc w:val="left"/>
            </w:pPr>
            <w:r>
              <w:rPr>
                <w:rFonts w:ascii="微软雅黑" w:hAnsi="微软雅黑"/>
                <w:sz w:val="20"/>
              </w:rPr>
              <w:t>**患者权利说明**</w:t>
            </w:r>
          </w:p>
        </w:tc>
        <w:tc>
          <w:tcPr>
            <w:tcW w:w="3135" w:type="dxa"/>
          </w:tcPr>
          <w:p w14:paraId="20BD2694">
            <w:pPr>
              <w:jc w:val="left"/>
            </w:pPr>
            <w:r>
              <w:rPr>
                <w:rFonts w:ascii="微软雅黑" w:hAnsi="微软雅黑"/>
                <w:sz w:val="20"/>
              </w:rPr>
              <w:t>⭐⭐⭐</w:t>
            </w:r>
          </w:p>
        </w:tc>
        <w:tc>
          <w:tcPr>
            <w:tcW w:w="3135" w:type="dxa"/>
          </w:tcPr>
          <w:p w14:paraId="2D33ABC9">
            <w:pPr>
              <w:jc w:val="left"/>
            </w:pPr>
            <w:r>
              <w:rPr>
                <w:rFonts w:ascii="微软雅黑" w:hAnsi="微软雅黑"/>
                <w:sz w:val="20"/>
              </w:rPr>
              <w:t>权利与义务页面</w:t>
            </w:r>
          </w:p>
        </w:tc>
      </w:tr>
      <w:tr w14:paraId="5528F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66EF9E1B">
            <w:pPr>
              <w:jc w:val="left"/>
            </w:pPr>
            <w:r>
              <w:rPr>
                <w:rFonts w:ascii="微软雅黑" w:hAnsi="微软雅黑"/>
                <w:sz w:val="20"/>
              </w:rPr>
              <w:t>**新闻动态模块**</w:t>
            </w:r>
          </w:p>
        </w:tc>
        <w:tc>
          <w:tcPr>
            <w:tcW w:w="3135" w:type="dxa"/>
            <w:shd w:val="clear" w:color="auto" w:fill="F5F5F5"/>
          </w:tcPr>
          <w:p w14:paraId="1553D3E9">
            <w:pPr>
              <w:jc w:val="left"/>
            </w:pPr>
            <w:r>
              <w:rPr>
                <w:rFonts w:ascii="微软雅黑" w:hAnsi="微软雅黑"/>
                <w:sz w:val="20"/>
              </w:rPr>
              <w:t>⭐⭐⭐</w:t>
            </w:r>
          </w:p>
        </w:tc>
        <w:tc>
          <w:tcPr>
            <w:tcW w:w="3135" w:type="dxa"/>
            <w:shd w:val="clear" w:color="auto" w:fill="F5F5F5"/>
          </w:tcPr>
          <w:p w14:paraId="49A52AAA">
            <w:pPr>
              <w:jc w:val="left"/>
            </w:pPr>
            <w:r>
              <w:rPr>
                <w:rFonts w:ascii="微软雅黑" w:hAnsi="微软雅黑"/>
                <w:sz w:val="20"/>
              </w:rPr>
              <w:t>医院新闻、治疗案例更新</w:t>
            </w:r>
          </w:p>
        </w:tc>
      </w:tr>
      <w:tr w14:paraId="25CD9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7C7C69F">
            <w:pPr>
              <w:jc w:val="left"/>
            </w:pPr>
            <w:r>
              <w:rPr>
                <w:rFonts w:ascii="微软雅黑" w:hAnsi="微软雅黑"/>
                <w:sz w:val="20"/>
              </w:rPr>
              <w:t>**多渠道联系方式**</w:t>
            </w:r>
          </w:p>
        </w:tc>
        <w:tc>
          <w:tcPr>
            <w:tcW w:w="3135" w:type="dxa"/>
          </w:tcPr>
          <w:p w14:paraId="6CA0D888">
            <w:pPr>
              <w:jc w:val="left"/>
            </w:pPr>
            <w:r>
              <w:rPr>
                <w:rFonts w:ascii="微软雅黑" w:hAnsi="微软雅黑"/>
                <w:sz w:val="20"/>
              </w:rPr>
              <w:t>⭐⭐⭐</w:t>
            </w:r>
          </w:p>
        </w:tc>
        <w:tc>
          <w:tcPr>
            <w:tcW w:w="3135" w:type="dxa"/>
          </w:tcPr>
          <w:p w14:paraId="736B4FC0">
            <w:pPr>
              <w:jc w:val="left"/>
            </w:pPr>
            <w:r>
              <w:rPr>
                <w:rFonts w:ascii="微软雅黑" w:hAnsi="微软雅黑"/>
                <w:sz w:val="20"/>
              </w:rPr>
              <w:t>按用途分类的联系邮箱</w:t>
            </w:r>
          </w:p>
        </w:tc>
      </w:tr>
    </w:tbl>
    <w:p w14:paraId="3A3F50BB"/>
    <w:p w14:paraId="296E8AB7">
      <w:pPr>
        <w:pStyle w:val="5"/>
      </w:pPr>
      <w:r>
        <w:t>8.2 麻省总医院启发的新内容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4981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CC0000"/>
          </w:tcPr>
          <w:p w14:paraId="02743C6B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缺失内容</w:t>
            </w:r>
          </w:p>
        </w:tc>
        <w:tc>
          <w:tcPr>
            <w:tcW w:w="3135" w:type="dxa"/>
            <w:shd w:val="clear" w:color="auto" w:fill="CC0000"/>
          </w:tcPr>
          <w:p w14:paraId="20BE629A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重要性</w:t>
            </w:r>
          </w:p>
        </w:tc>
        <w:tc>
          <w:tcPr>
            <w:tcW w:w="3135" w:type="dxa"/>
            <w:shd w:val="clear" w:color="auto" w:fill="CC0000"/>
          </w:tcPr>
          <w:p w14:paraId="3E9AB375">
            <w:pPr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14:paraId="52472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7F926D3">
            <w:pPr>
              <w:jc w:val="left"/>
            </w:pPr>
            <w:r>
              <w:rPr>
                <w:rFonts w:ascii="微软雅黑" w:hAnsi="微软雅黑"/>
                <w:sz w:val="20"/>
              </w:rPr>
              <w:t>**医生数据库**</w:t>
            </w:r>
          </w:p>
        </w:tc>
        <w:tc>
          <w:tcPr>
            <w:tcW w:w="3135" w:type="dxa"/>
          </w:tcPr>
          <w:p w14:paraId="63798B8F">
            <w:pPr>
              <w:jc w:val="left"/>
            </w:pPr>
            <w:r>
              <w:rPr>
                <w:rFonts w:ascii="微软雅黑" w:hAnsi="微软雅黑"/>
                <w:sz w:val="20"/>
              </w:rPr>
              <w:t>⭐⭐⭐⭐⭐</w:t>
            </w:r>
          </w:p>
        </w:tc>
        <w:tc>
          <w:tcPr>
            <w:tcW w:w="3135" w:type="dxa"/>
          </w:tcPr>
          <w:p w14:paraId="1F3890AB">
            <w:pPr>
              <w:jc w:val="left"/>
            </w:pPr>
            <w:r>
              <w:rPr>
                <w:rFonts w:ascii="微软雅黑" w:hAnsi="微软雅黑"/>
                <w:sz w:val="20"/>
              </w:rPr>
              <w:t>大规模医生搜索和展示</w:t>
            </w:r>
          </w:p>
        </w:tc>
      </w:tr>
      <w:tr w14:paraId="40D12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68697F98">
            <w:pPr>
              <w:jc w:val="left"/>
            </w:pPr>
            <w:r>
              <w:rPr>
                <w:rFonts w:ascii="微软雅黑" w:hAnsi="微软雅黑"/>
                <w:sz w:val="20"/>
              </w:rPr>
              <w:t>**研究与科研展示**</w:t>
            </w:r>
          </w:p>
        </w:tc>
        <w:tc>
          <w:tcPr>
            <w:tcW w:w="3135" w:type="dxa"/>
            <w:shd w:val="clear" w:color="auto" w:fill="F5F5F5"/>
          </w:tcPr>
          <w:p w14:paraId="2228B810">
            <w:pPr>
              <w:jc w:val="left"/>
            </w:pPr>
            <w:r>
              <w:rPr>
                <w:rFonts w:ascii="微软雅黑" w:hAnsi="微软雅黑"/>
                <w:sz w:val="20"/>
              </w:rPr>
              <w:t>⭐⭐⭐</w:t>
            </w:r>
          </w:p>
        </w:tc>
        <w:tc>
          <w:tcPr>
            <w:tcW w:w="3135" w:type="dxa"/>
            <w:shd w:val="clear" w:color="auto" w:fill="F5F5F5"/>
          </w:tcPr>
          <w:p w14:paraId="415F7646">
            <w:pPr>
              <w:jc w:val="left"/>
            </w:pPr>
            <w:r>
              <w:rPr>
                <w:rFonts w:ascii="微软雅黑" w:hAnsi="微软雅黑"/>
                <w:sz w:val="20"/>
              </w:rPr>
              <w:t>科研项目、医学突破</w:t>
            </w:r>
          </w:p>
        </w:tc>
      </w:tr>
      <w:tr w14:paraId="15E72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E038089">
            <w:pPr>
              <w:jc w:val="left"/>
            </w:pPr>
            <w:r>
              <w:rPr>
                <w:rFonts w:ascii="微软雅黑" w:hAnsi="微软雅黑"/>
                <w:sz w:val="20"/>
              </w:rPr>
              <w:t>**特色故事模块**</w:t>
            </w:r>
          </w:p>
        </w:tc>
        <w:tc>
          <w:tcPr>
            <w:tcW w:w="3135" w:type="dxa"/>
          </w:tcPr>
          <w:p w14:paraId="7680A3AF">
            <w:pPr>
              <w:jc w:val="left"/>
            </w:pPr>
            <w:r>
              <w:rPr>
                <w:rFonts w:ascii="微软雅黑" w:hAnsi="微软雅黑"/>
                <w:sz w:val="20"/>
              </w:rPr>
              <w:t>⭐⭐⭐⭐</w:t>
            </w:r>
          </w:p>
        </w:tc>
        <w:tc>
          <w:tcPr>
            <w:tcW w:w="3135" w:type="dxa"/>
          </w:tcPr>
          <w:p w14:paraId="5CBD7BAD">
            <w:pPr>
              <w:jc w:val="left"/>
            </w:pPr>
            <w:r>
              <w:rPr>
                <w:rFonts w:ascii="微软雅黑" w:hAnsi="微软雅黑"/>
                <w:sz w:val="20"/>
              </w:rPr>
              <w:t>深度患者故事、专家访谈</w:t>
            </w:r>
          </w:p>
        </w:tc>
      </w:tr>
      <w:tr w14:paraId="0F9FD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5F5F5"/>
          </w:tcPr>
          <w:p w14:paraId="6B4E39A5">
            <w:pPr>
              <w:jc w:val="left"/>
            </w:pPr>
            <w:r>
              <w:rPr>
                <w:rFonts w:ascii="微软雅黑" w:hAnsi="微软雅黑"/>
                <w:sz w:val="20"/>
              </w:rPr>
              <w:t>**疾病对比科普**</w:t>
            </w:r>
          </w:p>
        </w:tc>
        <w:tc>
          <w:tcPr>
            <w:tcW w:w="3135" w:type="dxa"/>
            <w:shd w:val="clear" w:color="auto" w:fill="F5F5F5"/>
          </w:tcPr>
          <w:p w14:paraId="521A1CF4">
            <w:pPr>
              <w:jc w:val="left"/>
            </w:pPr>
            <w:r>
              <w:rPr>
                <w:rFonts w:ascii="微软雅黑" w:hAnsi="微软雅黑"/>
                <w:sz w:val="20"/>
              </w:rPr>
              <w:t>⭐⭐⭐</w:t>
            </w:r>
          </w:p>
        </w:tc>
        <w:tc>
          <w:tcPr>
            <w:tcW w:w="3135" w:type="dxa"/>
            <w:shd w:val="clear" w:color="auto" w:fill="F5F5F5"/>
          </w:tcPr>
          <w:p w14:paraId="77213B4B">
            <w:pPr>
              <w:jc w:val="left"/>
            </w:pPr>
            <w:r>
              <w:rPr>
                <w:rFonts w:ascii="微软雅黑" w:hAnsi="微软雅黑"/>
                <w:sz w:val="20"/>
              </w:rPr>
              <w:t>如Parkinson's vs MS对比</w:t>
            </w:r>
          </w:p>
        </w:tc>
      </w:tr>
      <w:tr w14:paraId="6BF6A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524102A">
            <w:pPr>
              <w:jc w:val="left"/>
            </w:pPr>
            <w:r>
              <w:rPr>
                <w:rFonts w:ascii="微软雅黑" w:hAnsi="微软雅黑"/>
                <w:sz w:val="20"/>
              </w:rPr>
              <w:t>**医学教育内容**</w:t>
            </w:r>
          </w:p>
        </w:tc>
        <w:tc>
          <w:tcPr>
            <w:tcW w:w="3135" w:type="dxa"/>
          </w:tcPr>
          <w:p w14:paraId="3875C366">
            <w:pPr>
              <w:jc w:val="left"/>
            </w:pPr>
            <w:r>
              <w:rPr>
                <w:rFonts w:ascii="微软雅黑" w:hAnsi="微软雅黑"/>
                <w:sz w:val="20"/>
              </w:rPr>
              <w:t>⭐⭐</w:t>
            </w:r>
          </w:p>
        </w:tc>
        <w:tc>
          <w:tcPr>
            <w:tcW w:w="3135" w:type="dxa"/>
          </w:tcPr>
          <w:p w14:paraId="7C454EAA">
            <w:pPr>
              <w:jc w:val="left"/>
            </w:pPr>
            <w:r>
              <w:rPr>
                <w:rFonts w:ascii="微软雅黑" w:hAnsi="微软雅黑"/>
                <w:sz w:val="20"/>
              </w:rPr>
              <w:t>培训、学术活动</w:t>
            </w:r>
          </w:p>
        </w:tc>
      </w:tr>
    </w:tbl>
    <w:p w14:paraId="7326E1A6"/>
    <w:p w14:paraId="15BD3F4F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4A2B1655">
      <w:pPr>
        <w:pStyle w:val="4"/>
      </w:pPr>
      <w:r>
        <w:t>九、参考资源</w:t>
      </w:r>
    </w:p>
    <w:p w14:paraId="09CA59CE">
      <w:pPr>
        <w:pStyle w:val="5"/>
      </w:pPr>
      <w:r>
        <w:t>Mayo Clinic</w:t>
      </w:r>
    </w:p>
    <w:p w14:paraId="173E2449">
      <w:pPr>
        <w:pStyle w:val="16"/>
      </w:pPr>
      <w:r>
        <w:t>官网：https://www.mayoclinic.org/</w:t>
      </w:r>
    </w:p>
    <w:p w14:paraId="337359F9">
      <w:pPr>
        <w:pStyle w:val="16"/>
      </w:pPr>
      <w:r>
        <w:t>科室列表：https://www.mayoclinic.org/departments-centers</w:t>
      </w:r>
    </w:p>
    <w:p w14:paraId="56BD1C43">
      <w:pPr>
        <w:pStyle w:val="16"/>
      </w:pPr>
      <w:r>
        <w:t>检查项目：https://www.mayoclinic.org/tests-procedures</w:t>
      </w:r>
    </w:p>
    <w:p w14:paraId="3A67A00D">
      <w:pPr>
        <w:pStyle w:val="16"/>
      </w:pPr>
      <w:r>
        <w:t>健康生活：https://www.mayoclinic.org/healthy-lifestyle</w:t>
      </w:r>
    </w:p>
    <w:p w14:paraId="2A3C1942">
      <w:pPr>
        <w:pStyle w:val="5"/>
      </w:pPr>
      <w:r>
        <w:t>MedBridgeNZ</w:t>
      </w:r>
    </w:p>
    <w:p w14:paraId="33872FBD">
      <w:pPr>
        <w:pStyle w:val="16"/>
      </w:pPr>
      <w:r>
        <w:t>官网：https://www.medbridgenz.com/</w:t>
      </w:r>
    </w:p>
    <w:p w14:paraId="744F278C">
      <w:pPr>
        <w:pStyle w:val="16"/>
      </w:pPr>
      <w:r>
        <w:t>服务流程：https://www.medbridgenz.com/services</w:t>
      </w:r>
    </w:p>
    <w:p w14:paraId="7103B4DA">
      <w:pPr>
        <w:pStyle w:val="5"/>
      </w:pPr>
      <w:r>
        <w:t>嘉会国际医院</w:t>
      </w:r>
    </w:p>
    <w:p w14:paraId="48547E98">
      <w:pPr>
        <w:pStyle w:val="16"/>
      </w:pPr>
      <w:r>
        <w:t>官网：https://www.jiahui.com/</w:t>
      </w:r>
    </w:p>
    <w:p w14:paraId="5C72A8D1">
      <w:pPr>
        <w:pStyle w:val="16"/>
      </w:pPr>
      <w:r>
        <w:t>医院介绍：https://www.jiahui.com/location-jih</w:t>
      </w:r>
    </w:p>
    <w:p w14:paraId="0454A728">
      <w:pPr>
        <w:pStyle w:val="16"/>
      </w:pPr>
      <w:r>
        <w:t>海外患者：https://www.jiahui.com/international-patient-services</w:t>
      </w:r>
    </w:p>
    <w:p w14:paraId="2CF571D5">
      <w:pPr>
        <w:pStyle w:val="5"/>
      </w:pPr>
      <w:r>
        <w:t>麻省总医院</w:t>
      </w:r>
    </w:p>
    <w:p w14:paraId="1C004645">
      <w:pPr>
        <w:pStyle w:val="16"/>
      </w:pPr>
      <w:r>
        <w:t>官网：https://www.massgeneral.org/</w:t>
      </w:r>
    </w:p>
    <w:p w14:paraId="7B05F676">
      <w:pPr>
        <w:pStyle w:val="16"/>
      </w:pPr>
      <w:r>
        <w:t>关于我们：https://www.massgeneral.org/about-us</w:t>
      </w:r>
    </w:p>
    <w:p w14:paraId="4E9F4061">
      <w:pPr>
        <w:pStyle w:val="16"/>
      </w:pPr>
      <w:r>
        <w:t>医生搜索：https://www.massgeneral.org/doctors</w:t>
      </w:r>
    </w:p>
    <w:p w14:paraId="04FBFCBB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69D9EF6D">
      <w:r>
        <w:t>*本报告用于指导网站内容完善工作，建议定期更新分析结果。*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243148"/>
    <w:rsid w:val="47A3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240"/>
      <w:outlineLvl w:val="0"/>
    </w:pPr>
    <w:rPr>
      <w:rFonts w:asciiTheme="majorHAnsi" w:hAnsiTheme="majorHAnsi" w:eastAsiaTheme="majorEastAsia" w:cstheme="majorBidi"/>
      <w:b/>
      <w:bCs/>
      <w:color w:val="1A1A1A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160"/>
      <w:outlineLvl w:val="1"/>
    </w:pPr>
    <w:rPr>
      <w:rFonts w:asciiTheme="majorHAnsi" w:hAnsiTheme="majorHAnsi" w:eastAsiaTheme="majorEastAsia" w:cstheme="majorBidi"/>
      <w:b/>
      <w:bCs/>
      <w:color w:val="333333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444444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662</Words>
  <Characters>877</Characters>
  <Lines>0</Lines>
  <Paragraphs>0</Paragraphs>
  <TotalTime>11</TotalTime>
  <ScaleCrop>false</ScaleCrop>
  <LinksUpToDate>false</LinksUpToDate>
  <CharactersWithSpaces>909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风语</cp:lastModifiedBy>
  <dcterms:modified xsi:type="dcterms:W3CDTF">2026-04-15T12:18:05Z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eyJoZGlkIjoiMTM3YzE5YmNmNGExY2ZhODcxNjRmNWNiNTY3N2IwNWEiLCJ1c2VySWQiOiIyNjg5MDM3ODYifQ==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342B87CDE11E49909E711DE83ADEFB0D_12</vt:lpwstr>
  </property>
</Properties>
</file>